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ink/ink2.xml" ContentType="application/inkml+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B7AC21" w14:textId="7D2ABC25" w:rsidR="00340A5B" w:rsidRPr="00340A5B" w:rsidRDefault="00340A5B">
      <w:pPr>
        <w:rPr>
          <w:rFonts w:cstheme="minorHAnsi"/>
          <w:b/>
          <w:bCs/>
          <w:sz w:val="28"/>
          <w:szCs w:val="28"/>
          <w:lang w:val="en-US"/>
        </w:rPr>
      </w:pPr>
      <w:r w:rsidRPr="00340A5B">
        <w:rPr>
          <w:rFonts w:cstheme="minorHAnsi"/>
          <w:b/>
          <w:bCs/>
          <w:sz w:val="28"/>
          <w:szCs w:val="28"/>
          <w:lang w:val="en-US"/>
        </w:rPr>
        <w:t>Stage 2 Biology</w:t>
      </w:r>
    </w:p>
    <w:p w14:paraId="6B80C270" w14:textId="20C3E296" w:rsidR="00340A5B" w:rsidRPr="008C190E" w:rsidRDefault="00535E2E">
      <w:pPr>
        <w:pBdr>
          <w:bottom w:val="single" w:sz="12" w:space="1" w:color="auto"/>
        </w:pBdr>
        <w:rPr>
          <w:rFonts w:cstheme="minorHAnsi"/>
          <w:b/>
          <w:bCs/>
          <w:sz w:val="36"/>
          <w:szCs w:val="36"/>
          <w:lang w:val="en-US"/>
        </w:rPr>
      </w:pPr>
      <w:r w:rsidRPr="008C190E">
        <w:rPr>
          <w:rFonts w:cstheme="minorHAnsi"/>
          <w:b/>
          <w:bCs/>
          <w:sz w:val="36"/>
          <w:szCs w:val="36"/>
          <w:lang w:val="en-US"/>
        </w:rPr>
        <w:t>Quiz</w:t>
      </w:r>
      <w:r w:rsidR="00340A5B" w:rsidRPr="008C190E">
        <w:rPr>
          <w:rFonts w:cstheme="minorHAnsi"/>
          <w:b/>
          <w:bCs/>
          <w:sz w:val="36"/>
          <w:szCs w:val="36"/>
          <w:lang w:val="en-US"/>
        </w:rPr>
        <w:t xml:space="preserve"> </w:t>
      </w:r>
      <w:r w:rsidR="00F77243">
        <w:rPr>
          <w:rFonts w:cstheme="minorHAnsi"/>
          <w:b/>
          <w:bCs/>
          <w:sz w:val="36"/>
          <w:szCs w:val="36"/>
          <w:lang w:val="en-US"/>
        </w:rPr>
        <w:t xml:space="preserve">ANSWERS </w:t>
      </w:r>
      <w:r w:rsidR="00340A5B" w:rsidRPr="008C190E">
        <w:rPr>
          <w:rFonts w:cstheme="minorHAnsi"/>
          <w:b/>
          <w:bCs/>
          <w:sz w:val="36"/>
          <w:szCs w:val="36"/>
          <w:lang w:val="en-US"/>
        </w:rPr>
        <w:t>– Learning Intentions 1.1 – 1.4</w:t>
      </w:r>
    </w:p>
    <w:p w14:paraId="3ADB765C" w14:textId="77777777" w:rsidR="00E70EB6" w:rsidRDefault="00E70EB6" w:rsidP="00E70EB6">
      <w:pPr>
        <w:rPr>
          <w:rFonts w:cstheme="minorHAnsi"/>
          <w:b/>
          <w:bCs/>
          <w:lang w:val="en-US"/>
        </w:rPr>
      </w:pPr>
    </w:p>
    <w:p w14:paraId="2A0E4CBF" w14:textId="6FE484A6" w:rsidR="00E70EB6" w:rsidRDefault="00E70EB6" w:rsidP="00E70EB6">
      <w:pPr>
        <w:rPr>
          <w:rFonts w:cstheme="minorHAnsi"/>
          <w:b/>
          <w:bCs/>
          <w:lang w:val="en-US"/>
        </w:rPr>
      </w:pPr>
      <w:r>
        <w:rPr>
          <w:rFonts w:cstheme="minorHAnsi"/>
          <w:b/>
          <w:bCs/>
          <w:lang w:val="en-US"/>
        </w:rPr>
        <w:t>Multiple Choice</w:t>
      </w:r>
    </w:p>
    <w:p w14:paraId="667D94D5" w14:textId="143FB1DC" w:rsidR="00E70EB6" w:rsidRDefault="000E0B1E" w:rsidP="00E70EB6">
      <w:pPr>
        <w:rPr>
          <w:rFonts w:cstheme="minorHAnsi"/>
          <w:lang w:val="en-US"/>
        </w:rPr>
      </w:pPr>
      <w:r>
        <w:rPr>
          <w:rFonts w:cstheme="minorHAnsi"/>
          <w:lang w:val="en-US"/>
        </w:rPr>
        <w:t>C7 = L</w:t>
      </w:r>
      <w:r>
        <w:rPr>
          <w:rFonts w:cstheme="minorHAnsi"/>
          <w:lang w:val="en-US"/>
        </w:rPr>
        <w:tab/>
      </w:r>
      <w:r>
        <w:rPr>
          <w:rFonts w:cstheme="minorHAnsi"/>
          <w:lang w:val="en-US"/>
        </w:rPr>
        <w:tab/>
        <w:t>C8 = K</w:t>
      </w:r>
      <w:r>
        <w:rPr>
          <w:rFonts w:cstheme="minorHAnsi"/>
          <w:lang w:val="en-US"/>
        </w:rPr>
        <w:tab/>
      </w:r>
      <w:r>
        <w:rPr>
          <w:rFonts w:cstheme="minorHAnsi"/>
          <w:lang w:val="en-US"/>
        </w:rPr>
        <w:tab/>
        <w:t>C9 = M</w:t>
      </w:r>
      <w:r>
        <w:rPr>
          <w:rFonts w:cstheme="minorHAnsi"/>
          <w:lang w:val="en-US"/>
        </w:rPr>
        <w:tab/>
      </w:r>
      <w:r>
        <w:rPr>
          <w:rFonts w:cstheme="minorHAnsi"/>
          <w:lang w:val="en-US"/>
        </w:rPr>
        <w:tab/>
        <w:t>C10 = L</w:t>
      </w:r>
    </w:p>
    <w:p w14:paraId="5B7A237A" w14:textId="5AAB82A6" w:rsidR="000E0B1E" w:rsidRPr="000E0B1E" w:rsidRDefault="000E0B1E" w:rsidP="000E0B1E">
      <w:pPr>
        <w:rPr>
          <w:rFonts w:cstheme="minorHAnsi"/>
          <w:lang w:val="en-US"/>
        </w:rPr>
      </w:pPr>
      <w:r>
        <w:rPr>
          <w:rFonts w:cstheme="minorHAnsi"/>
          <w:lang w:val="en-US"/>
        </w:rPr>
        <w:t>C1 = L</w:t>
      </w:r>
      <w:r>
        <w:rPr>
          <w:rFonts w:cstheme="minorHAnsi"/>
          <w:lang w:val="en-US"/>
        </w:rPr>
        <w:tab/>
      </w:r>
      <w:r>
        <w:rPr>
          <w:rFonts w:cstheme="minorHAnsi"/>
          <w:lang w:val="en-US"/>
        </w:rPr>
        <w:tab/>
        <w:t>C2 = L</w:t>
      </w:r>
      <w:r>
        <w:rPr>
          <w:rFonts w:cstheme="minorHAnsi"/>
          <w:lang w:val="en-US"/>
        </w:rPr>
        <w:tab/>
      </w:r>
      <w:r>
        <w:rPr>
          <w:rFonts w:cstheme="minorHAnsi"/>
          <w:lang w:val="en-US"/>
        </w:rPr>
        <w:tab/>
        <w:t>C3 = M</w:t>
      </w:r>
    </w:p>
    <w:p w14:paraId="360C058E" w14:textId="063DD834" w:rsidR="00340A5B" w:rsidRPr="00440EC9" w:rsidRDefault="00340A5B">
      <w:pPr>
        <w:rPr>
          <w:rFonts w:cstheme="minorHAnsi"/>
          <w:lang w:val="en-US"/>
        </w:rPr>
      </w:pPr>
    </w:p>
    <w:p w14:paraId="0D9BFE89" w14:textId="0DA2E616" w:rsidR="00340A5B" w:rsidRPr="00F32EDE" w:rsidRDefault="00C31D5F">
      <w:pPr>
        <w:rPr>
          <w:rFonts w:cstheme="minorHAnsi"/>
          <w:b/>
          <w:bCs/>
          <w:lang w:val="en-US"/>
        </w:rPr>
      </w:pPr>
      <w:r w:rsidRPr="00F32EDE">
        <w:rPr>
          <w:rFonts w:cstheme="minorHAnsi"/>
          <w:b/>
          <w:bCs/>
          <w:lang w:val="en-US"/>
        </w:rPr>
        <w:t>Short Answer</w:t>
      </w:r>
    </w:p>
    <w:p w14:paraId="3D6197A9" w14:textId="6403F4AD" w:rsidR="00C31D5F" w:rsidRPr="00440EC9" w:rsidRDefault="00C31D5F">
      <w:pPr>
        <w:rPr>
          <w:rFonts w:cstheme="minorHAnsi"/>
          <w:lang w:val="en-US"/>
        </w:rPr>
      </w:pPr>
    </w:p>
    <w:p w14:paraId="661494FA" w14:textId="1E947D94" w:rsidR="00C31D5F" w:rsidRPr="00600665" w:rsidRDefault="00600665" w:rsidP="00600665">
      <w:pPr>
        <w:rPr>
          <w:rFonts w:cstheme="minorHAnsi"/>
        </w:rPr>
      </w:pPr>
      <w:r>
        <w:rPr>
          <w:rFonts w:cstheme="minorHAnsi"/>
        </w:rPr>
        <w:t xml:space="preserve">1 </w:t>
      </w:r>
      <w:r w:rsidR="004D0914" w:rsidRPr="00600665">
        <w:rPr>
          <w:rFonts w:cstheme="minorHAnsi"/>
        </w:rPr>
        <w:t>a)</w:t>
      </w:r>
    </w:p>
    <w:p w14:paraId="55F04C62" w14:textId="2A37DE98" w:rsidR="00C31D5F" w:rsidRPr="00440EC9" w:rsidRDefault="00C31D5F" w:rsidP="00C31D5F">
      <w:pPr>
        <w:rPr>
          <w:rFonts w:cstheme="minorHAnsi"/>
        </w:rPr>
      </w:pPr>
    </w:p>
    <w:tbl>
      <w:tblPr>
        <w:tblStyle w:val="TableGrid"/>
        <w:tblW w:w="0" w:type="auto"/>
        <w:tblLook w:val="04A0" w:firstRow="1" w:lastRow="0" w:firstColumn="1" w:lastColumn="0" w:noHBand="0" w:noVBand="1"/>
      </w:tblPr>
      <w:tblGrid>
        <w:gridCol w:w="1216"/>
        <w:gridCol w:w="1216"/>
        <w:gridCol w:w="1216"/>
        <w:gridCol w:w="1217"/>
        <w:gridCol w:w="1217"/>
        <w:gridCol w:w="1217"/>
        <w:gridCol w:w="1217"/>
      </w:tblGrid>
      <w:tr w:rsidR="00C31D5F" w:rsidRPr="00440EC9" w14:paraId="0C2ABC2D" w14:textId="77777777" w:rsidTr="00B4427C">
        <w:tc>
          <w:tcPr>
            <w:tcW w:w="8516" w:type="dxa"/>
            <w:gridSpan w:val="7"/>
          </w:tcPr>
          <w:p w14:paraId="44A1BF0A" w14:textId="77777777" w:rsidR="00C31D5F" w:rsidRPr="00440EC9" w:rsidRDefault="00C31D5F" w:rsidP="00B4427C">
            <w:pPr>
              <w:jc w:val="center"/>
              <w:rPr>
                <w:rFonts w:cstheme="minorHAnsi"/>
                <w:b/>
              </w:rPr>
            </w:pPr>
            <w:r w:rsidRPr="00440EC9">
              <w:rPr>
                <w:rFonts w:cstheme="minorHAnsi"/>
                <w:b/>
              </w:rPr>
              <w:t>Genetic Code for Polypeptide</w:t>
            </w:r>
          </w:p>
        </w:tc>
      </w:tr>
      <w:tr w:rsidR="00C31D5F" w:rsidRPr="00440EC9" w14:paraId="72DB1D9B" w14:textId="77777777" w:rsidTr="00B4427C">
        <w:tc>
          <w:tcPr>
            <w:tcW w:w="1216" w:type="dxa"/>
          </w:tcPr>
          <w:p w14:paraId="5E81C025" w14:textId="77777777" w:rsidR="00C31D5F" w:rsidRPr="00440EC9" w:rsidRDefault="00C31D5F" w:rsidP="00B4427C">
            <w:pPr>
              <w:rPr>
                <w:rFonts w:cstheme="minorHAnsi"/>
              </w:rPr>
            </w:pPr>
            <w:r w:rsidRPr="00440EC9">
              <w:rPr>
                <w:rFonts w:cstheme="minorHAnsi"/>
              </w:rPr>
              <w:t>DNA</w:t>
            </w:r>
          </w:p>
        </w:tc>
        <w:tc>
          <w:tcPr>
            <w:tcW w:w="1216" w:type="dxa"/>
          </w:tcPr>
          <w:p w14:paraId="32B53551" w14:textId="54902178" w:rsidR="00C31D5F" w:rsidRPr="00440EC9" w:rsidRDefault="000E0B1E" w:rsidP="00B4427C">
            <w:pPr>
              <w:jc w:val="center"/>
              <w:rPr>
                <w:rFonts w:cstheme="minorHAnsi"/>
              </w:rPr>
            </w:pPr>
            <w:r>
              <w:rPr>
                <w:rFonts w:cstheme="minorHAnsi"/>
              </w:rPr>
              <w:t>TAC</w:t>
            </w:r>
          </w:p>
        </w:tc>
        <w:tc>
          <w:tcPr>
            <w:tcW w:w="1216" w:type="dxa"/>
          </w:tcPr>
          <w:p w14:paraId="6CCB3126" w14:textId="327DA1EA" w:rsidR="00C31D5F" w:rsidRPr="00440EC9" w:rsidRDefault="000E0B1E" w:rsidP="00B4427C">
            <w:pPr>
              <w:jc w:val="center"/>
              <w:rPr>
                <w:rFonts w:cstheme="minorHAnsi"/>
              </w:rPr>
            </w:pPr>
            <w:r>
              <w:rPr>
                <w:rFonts w:cstheme="minorHAnsi"/>
              </w:rPr>
              <w:t>GCG</w:t>
            </w:r>
          </w:p>
        </w:tc>
        <w:tc>
          <w:tcPr>
            <w:tcW w:w="1217" w:type="dxa"/>
          </w:tcPr>
          <w:p w14:paraId="4A297F02" w14:textId="77777777" w:rsidR="00C31D5F" w:rsidRPr="00440EC9" w:rsidRDefault="00C31D5F" w:rsidP="00B4427C">
            <w:pPr>
              <w:jc w:val="center"/>
              <w:rPr>
                <w:rFonts w:cstheme="minorHAnsi"/>
              </w:rPr>
            </w:pPr>
            <w:r w:rsidRPr="00440EC9">
              <w:rPr>
                <w:rFonts w:cstheme="minorHAnsi"/>
              </w:rPr>
              <w:t>CCC</w:t>
            </w:r>
          </w:p>
        </w:tc>
        <w:tc>
          <w:tcPr>
            <w:tcW w:w="1217" w:type="dxa"/>
          </w:tcPr>
          <w:p w14:paraId="34FA4179" w14:textId="06AFE0FB" w:rsidR="00C31D5F" w:rsidRPr="00440EC9" w:rsidRDefault="000E0B1E" w:rsidP="00B4427C">
            <w:pPr>
              <w:jc w:val="center"/>
              <w:rPr>
                <w:rFonts w:cstheme="minorHAnsi"/>
              </w:rPr>
            </w:pPr>
            <w:r>
              <w:rPr>
                <w:rFonts w:cstheme="minorHAnsi"/>
              </w:rPr>
              <w:t>AGA</w:t>
            </w:r>
          </w:p>
        </w:tc>
        <w:tc>
          <w:tcPr>
            <w:tcW w:w="1217" w:type="dxa"/>
          </w:tcPr>
          <w:p w14:paraId="7FAE9F50" w14:textId="77777777" w:rsidR="00C31D5F" w:rsidRPr="00440EC9" w:rsidRDefault="00C31D5F" w:rsidP="00B4427C">
            <w:pPr>
              <w:jc w:val="center"/>
              <w:rPr>
                <w:rFonts w:cstheme="minorHAnsi"/>
              </w:rPr>
            </w:pPr>
            <w:r w:rsidRPr="00440EC9">
              <w:rPr>
                <w:rFonts w:cstheme="minorHAnsi"/>
              </w:rPr>
              <w:t>TTA</w:t>
            </w:r>
          </w:p>
        </w:tc>
        <w:tc>
          <w:tcPr>
            <w:tcW w:w="1217" w:type="dxa"/>
          </w:tcPr>
          <w:p w14:paraId="6922B087" w14:textId="47F781F8" w:rsidR="00C31D5F" w:rsidRPr="00440EC9" w:rsidRDefault="000E0B1E" w:rsidP="00B4427C">
            <w:pPr>
              <w:jc w:val="center"/>
              <w:rPr>
                <w:rFonts w:cstheme="minorHAnsi"/>
              </w:rPr>
            </w:pPr>
            <w:r>
              <w:rPr>
                <w:rFonts w:cstheme="minorHAnsi"/>
              </w:rPr>
              <w:t>ATT</w:t>
            </w:r>
          </w:p>
        </w:tc>
      </w:tr>
      <w:tr w:rsidR="00C31D5F" w:rsidRPr="00440EC9" w14:paraId="7B7B6E93" w14:textId="77777777" w:rsidTr="00B4427C">
        <w:tc>
          <w:tcPr>
            <w:tcW w:w="1216" w:type="dxa"/>
          </w:tcPr>
          <w:p w14:paraId="5B0BB918" w14:textId="77777777" w:rsidR="00C31D5F" w:rsidRPr="00440EC9" w:rsidRDefault="00C31D5F" w:rsidP="00B4427C">
            <w:pPr>
              <w:rPr>
                <w:rFonts w:cstheme="minorHAnsi"/>
              </w:rPr>
            </w:pPr>
            <w:r w:rsidRPr="00440EC9">
              <w:rPr>
                <w:rFonts w:cstheme="minorHAnsi"/>
              </w:rPr>
              <w:t>mRNA</w:t>
            </w:r>
          </w:p>
        </w:tc>
        <w:tc>
          <w:tcPr>
            <w:tcW w:w="1216" w:type="dxa"/>
          </w:tcPr>
          <w:p w14:paraId="6BC8BC3C" w14:textId="77777777" w:rsidR="00C31D5F" w:rsidRPr="00440EC9" w:rsidRDefault="00C31D5F" w:rsidP="00B4427C">
            <w:pPr>
              <w:jc w:val="center"/>
              <w:rPr>
                <w:rFonts w:cstheme="minorHAnsi"/>
              </w:rPr>
            </w:pPr>
            <w:r w:rsidRPr="00440EC9">
              <w:rPr>
                <w:rFonts w:cstheme="minorHAnsi"/>
              </w:rPr>
              <w:t>AUG</w:t>
            </w:r>
          </w:p>
        </w:tc>
        <w:tc>
          <w:tcPr>
            <w:tcW w:w="1216" w:type="dxa"/>
          </w:tcPr>
          <w:p w14:paraId="0EEA46EE" w14:textId="2392593A" w:rsidR="00C31D5F" w:rsidRPr="00440EC9" w:rsidRDefault="000E0B1E" w:rsidP="00B4427C">
            <w:pPr>
              <w:jc w:val="center"/>
              <w:rPr>
                <w:rFonts w:cstheme="minorHAnsi"/>
              </w:rPr>
            </w:pPr>
            <w:r>
              <w:rPr>
                <w:rFonts w:cstheme="minorHAnsi"/>
              </w:rPr>
              <w:t>CGC</w:t>
            </w:r>
          </w:p>
        </w:tc>
        <w:tc>
          <w:tcPr>
            <w:tcW w:w="1217" w:type="dxa"/>
          </w:tcPr>
          <w:p w14:paraId="4CAFD920" w14:textId="6E80A97D" w:rsidR="00C31D5F" w:rsidRPr="00440EC9" w:rsidRDefault="000E0B1E" w:rsidP="00B4427C">
            <w:pPr>
              <w:jc w:val="center"/>
              <w:rPr>
                <w:rFonts w:cstheme="minorHAnsi"/>
              </w:rPr>
            </w:pPr>
            <w:r>
              <w:rPr>
                <w:rFonts w:cstheme="minorHAnsi"/>
              </w:rPr>
              <w:t>GGG</w:t>
            </w:r>
          </w:p>
        </w:tc>
        <w:tc>
          <w:tcPr>
            <w:tcW w:w="1217" w:type="dxa"/>
          </w:tcPr>
          <w:p w14:paraId="1129711A" w14:textId="70A692B1" w:rsidR="00C31D5F" w:rsidRPr="00440EC9" w:rsidRDefault="000E0B1E" w:rsidP="00B4427C">
            <w:pPr>
              <w:jc w:val="center"/>
              <w:rPr>
                <w:rFonts w:cstheme="minorHAnsi"/>
              </w:rPr>
            </w:pPr>
            <w:r>
              <w:rPr>
                <w:rFonts w:cstheme="minorHAnsi"/>
              </w:rPr>
              <w:t>UCU</w:t>
            </w:r>
          </w:p>
        </w:tc>
        <w:tc>
          <w:tcPr>
            <w:tcW w:w="1217" w:type="dxa"/>
          </w:tcPr>
          <w:p w14:paraId="7DE4A911" w14:textId="190E6AA9" w:rsidR="00C31D5F" w:rsidRPr="00440EC9" w:rsidRDefault="000E0B1E" w:rsidP="00B4427C">
            <w:pPr>
              <w:jc w:val="center"/>
              <w:rPr>
                <w:rFonts w:cstheme="minorHAnsi"/>
              </w:rPr>
            </w:pPr>
            <w:r>
              <w:rPr>
                <w:rFonts w:cstheme="minorHAnsi"/>
              </w:rPr>
              <w:t>AAU</w:t>
            </w:r>
          </w:p>
        </w:tc>
        <w:tc>
          <w:tcPr>
            <w:tcW w:w="1217" w:type="dxa"/>
          </w:tcPr>
          <w:p w14:paraId="4836DAF9" w14:textId="77777777" w:rsidR="00C31D5F" w:rsidRPr="00440EC9" w:rsidRDefault="00C31D5F" w:rsidP="00B4427C">
            <w:pPr>
              <w:jc w:val="center"/>
              <w:rPr>
                <w:rFonts w:cstheme="minorHAnsi"/>
              </w:rPr>
            </w:pPr>
            <w:r w:rsidRPr="00440EC9">
              <w:rPr>
                <w:rFonts w:cstheme="minorHAnsi"/>
              </w:rPr>
              <w:t>UAA</w:t>
            </w:r>
          </w:p>
        </w:tc>
      </w:tr>
      <w:tr w:rsidR="00C31D5F" w:rsidRPr="00440EC9" w14:paraId="25A07734" w14:textId="77777777" w:rsidTr="00B4427C">
        <w:tc>
          <w:tcPr>
            <w:tcW w:w="1216" w:type="dxa"/>
          </w:tcPr>
          <w:p w14:paraId="494E01BA" w14:textId="77777777" w:rsidR="00C31D5F" w:rsidRPr="00440EC9" w:rsidRDefault="00C31D5F" w:rsidP="00B4427C">
            <w:pPr>
              <w:rPr>
                <w:rFonts w:cstheme="minorHAnsi"/>
              </w:rPr>
            </w:pPr>
            <w:r w:rsidRPr="00440EC9">
              <w:rPr>
                <w:rFonts w:cstheme="minorHAnsi"/>
              </w:rPr>
              <w:t>tRNA</w:t>
            </w:r>
          </w:p>
        </w:tc>
        <w:tc>
          <w:tcPr>
            <w:tcW w:w="1216" w:type="dxa"/>
          </w:tcPr>
          <w:p w14:paraId="50A50E04" w14:textId="4ED369E6" w:rsidR="00C31D5F" w:rsidRPr="00440EC9" w:rsidRDefault="000E0B1E" w:rsidP="00B4427C">
            <w:pPr>
              <w:jc w:val="center"/>
              <w:rPr>
                <w:rFonts w:cstheme="minorHAnsi"/>
              </w:rPr>
            </w:pPr>
            <w:r>
              <w:rPr>
                <w:rFonts w:cstheme="minorHAnsi"/>
              </w:rPr>
              <w:t>UAC</w:t>
            </w:r>
          </w:p>
        </w:tc>
        <w:tc>
          <w:tcPr>
            <w:tcW w:w="1216" w:type="dxa"/>
          </w:tcPr>
          <w:p w14:paraId="67179A4C" w14:textId="77777777" w:rsidR="00C31D5F" w:rsidRPr="00440EC9" w:rsidRDefault="00C31D5F" w:rsidP="00B4427C">
            <w:pPr>
              <w:jc w:val="center"/>
              <w:rPr>
                <w:rFonts w:cstheme="minorHAnsi"/>
              </w:rPr>
            </w:pPr>
            <w:r w:rsidRPr="00440EC9">
              <w:rPr>
                <w:rFonts w:cstheme="minorHAnsi"/>
              </w:rPr>
              <w:t>GCG</w:t>
            </w:r>
          </w:p>
        </w:tc>
        <w:tc>
          <w:tcPr>
            <w:tcW w:w="1217" w:type="dxa"/>
          </w:tcPr>
          <w:p w14:paraId="0F875690" w14:textId="2C21E321" w:rsidR="00C31D5F" w:rsidRPr="00440EC9" w:rsidRDefault="000E0B1E" w:rsidP="00B4427C">
            <w:pPr>
              <w:jc w:val="center"/>
              <w:rPr>
                <w:rFonts w:cstheme="minorHAnsi"/>
              </w:rPr>
            </w:pPr>
            <w:r>
              <w:rPr>
                <w:rFonts w:cstheme="minorHAnsi"/>
              </w:rPr>
              <w:t>CCC</w:t>
            </w:r>
          </w:p>
        </w:tc>
        <w:tc>
          <w:tcPr>
            <w:tcW w:w="1217" w:type="dxa"/>
          </w:tcPr>
          <w:p w14:paraId="56109CF1" w14:textId="77777777" w:rsidR="00C31D5F" w:rsidRPr="00440EC9" w:rsidRDefault="00C31D5F" w:rsidP="00B4427C">
            <w:pPr>
              <w:jc w:val="center"/>
              <w:rPr>
                <w:rFonts w:cstheme="minorHAnsi"/>
              </w:rPr>
            </w:pPr>
            <w:r w:rsidRPr="00440EC9">
              <w:rPr>
                <w:rFonts w:cstheme="minorHAnsi"/>
              </w:rPr>
              <w:t>AGA</w:t>
            </w:r>
          </w:p>
        </w:tc>
        <w:tc>
          <w:tcPr>
            <w:tcW w:w="1217" w:type="dxa"/>
          </w:tcPr>
          <w:p w14:paraId="5661A018" w14:textId="39A84663" w:rsidR="00C31D5F" w:rsidRPr="00440EC9" w:rsidRDefault="000E0B1E" w:rsidP="00B4427C">
            <w:pPr>
              <w:jc w:val="center"/>
              <w:rPr>
                <w:rFonts w:cstheme="minorHAnsi"/>
              </w:rPr>
            </w:pPr>
            <w:r>
              <w:rPr>
                <w:rFonts w:cstheme="minorHAnsi"/>
              </w:rPr>
              <w:t>UUA</w:t>
            </w:r>
          </w:p>
        </w:tc>
        <w:tc>
          <w:tcPr>
            <w:tcW w:w="1217" w:type="dxa"/>
          </w:tcPr>
          <w:p w14:paraId="7A478AB0" w14:textId="0A6C9BBC" w:rsidR="00C31D5F" w:rsidRPr="00440EC9" w:rsidRDefault="000E0B1E" w:rsidP="00B4427C">
            <w:pPr>
              <w:jc w:val="center"/>
              <w:rPr>
                <w:rFonts w:cstheme="minorHAnsi"/>
              </w:rPr>
            </w:pPr>
            <w:r>
              <w:rPr>
                <w:rFonts w:cstheme="minorHAnsi"/>
              </w:rPr>
              <w:t>AUU</w:t>
            </w:r>
          </w:p>
        </w:tc>
      </w:tr>
    </w:tbl>
    <w:p w14:paraId="3C6332D4" w14:textId="77777777" w:rsidR="00C31D5F" w:rsidRPr="00440EC9" w:rsidRDefault="00C31D5F" w:rsidP="00C31D5F">
      <w:pPr>
        <w:rPr>
          <w:rFonts w:cstheme="minorHAnsi"/>
        </w:rPr>
      </w:pPr>
    </w:p>
    <w:p w14:paraId="13FB9107" w14:textId="6C0B1B21" w:rsidR="00C31D5F" w:rsidRPr="004D0914" w:rsidRDefault="00600665" w:rsidP="00600665">
      <w:pPr>
        <w:rPr>
          <w:rFonts w:cstheme="minorHAnsi"/>
        </w:rPr>
      </w:pPr>
      <w:r>
        <w:rPr>
          <w:rFonts w:cstheme="minorHAnsi"/>
        </w:rPr>
        <w:t xml:space="preserve"> 1 </w:t>
      </w:r>
      <w:r w:rsidR="004D0914">
        <w:rPr>
          <w:rFonts w:cstheme="minorHAnsi"/>
        </w:rPr>
        <w:t xml:space="preserve">b)  </w:t>
      </w:r>
    </w:p>
    <w:p w14:paraId="1A03F6AA" w14:textId="07D650D1" w:rsidR="00340A5B" w:rsidRPr="00440EC9" w:rsidRDefault="00340A5B">
      <w:pPr>
        <w:rPr>
          <w:rFonts w:cstheme="minorHAnsi"/>
          <w:lang w:val="en-US"/>
        </w:rPr>
      </w:pPr>
    </w:p>
    <w:p w14:paraId="43E70511" w14:textId="6983B69D" w:rsidR="00206FBB" w:rsidRPr="005323F6" w:rsidRDefault="005323F6" w:rsidP="004D0914">
      <w:pPr>
        <w:rPr>
          <w:rFonts w:cstheme="minorHAnsi"/>
          <w:i/>
          <w:iCs/>
        </w:rPr>
      </w:pPr>
      <w:r w:rsidRPr="005323F6">
        <w:rPr>
          <w:rFonts w:cstheme="minorHAnsi"/>
          <w:i/>
          <w:iCs/>
        </w:rPr>
        <w:t>Less than 6.  Firstly, if this DNA is from a eukaryotic cell some of the introns must be spliced out before the mRNA is mature and translated.  This will reduce the number of codons used to code amino acids.  Secondly, the last codon must be a stop codon (termination) and does not code for an amino acid.</w:t>
      </w:r>
    </w:p>
    <w:p w14:paraId="06E64844" w14:textId="7D6221ED" w:rsidR="00340A5B" w:rsidRPr="00440EC9" w:rsidRDefault="00340A5B">
      <w:pPr>
        <w:rPr>
          <w:rFonts w:cstheme="minorHAnsi"/>
          <w:lang w:val="en-US"/>
        </w:rPr>
      </w:pPr>
    </w:p>
    <w:p w14:paraId="4C1742E4" w14:textId="4A6B5F6C" w:rsidR="00206FBB" w:rsidRPr="005323F6" w:rsidRDefault="005323F6" w:rsidP="005323F6">
      <w:pPr>
        <w:rPr>
          <w:rFonts w:cstheme="minorHAnsi"/>
          <w:lang w:val="en-US"/>
        </w:rPr>
      </w:pPr>
      <w:r>
        <w:rPr>
          <w:rFonts w:cstheme="minorHAnsi"/>
          <w:lang w:val="en-US"/>
        </w:rPr>
        <w:t xml:space="preserve">2 </w:t>
      </w:r>
      <w:r>
        <w:rPr>
          <w:rFonts w:cstheme="minorHAnsi"/>
        </w:rPr>
        <w:t>a)</w:t>
      </w:r>
    </w:p>
    <w:p w14:paraId="089474AB" w14:textId="45EFA715" w:rsidR="005323F6" w:rsidRDefault="005323F6" w:rsidP="00206FBB">
      <w:pPr>
        <w:rPr>
          <w:rFonts w:cstheme="minorHAnsi"/>
        </w:rPr>
      </w:pPr>
      <w:r>
        <w:rPr>
          <w:rFonts w:cstheme="minorHAnsi"/>
        </w:rPr>
        <w:t>Prokaryotic:</w:t>
      </w:r>
    </w:p>
    <w:p w14:paraId="3E4965C5" w14:textId="3A09D8EC" w:rsidR="005323F6" w:rsidRDefault="005323F6" w:rsidP="005323F6">
      <w:pPr>
        <w:pStyle w:val="ListParagraph"/>
        <w:numPr>
          <w:ilvl w:val="0"/>
          <w:numId w:val="8"/>
        </w:numPr>
        <w:rPr>
          <w:rFonts w:cstheme="minorHAnsi"/>
        </w:rPr>
      </w:pPr>
      <w:r>
        <w:rPr>
          <w:rFonts w:cstheme="minorHAnsi"/>
        </w:rPr>
        <w:t xml:space="preserve">No </w:t>
      </w:r>
      <w:proofErr w:type="spellStart"/>
      <w:r>
        <w:rPr>
          <w:rFonts w:cstheme="minorHAnsi"/>
        </w:rPr>
        <w:t>nucleous</w:t>
      </w:r>
      <w:proofErr w:type="spellEnd"/>
    </w:p>
    <w:p w14:paraId="6E2B732D" w14:textId="110B576B" w:rsidR="005323F6" w:rsidRDefault="005323F6" w:rsidP="005323F6">
      <w:pPr>
        <w:pStyle w:val="ListParagraph"/>
        <w:numPr>
          <w:ilvl w:val="0"/>
          <w:numId w:val="8"/>
        </w:numPr>
        <w:rPr>
          <w:rFonts w:cstheme="minorHAnsi"/>
        </w:rPr>
      </w:pPr>
      <w:r>
        <w:rPr>
          <w:rFonts w:cstheme="minorHAnsi"/>
        </w:rPr>
        <w:t>No other organelles present</w:t>
      </w:r>
    </w:p>
    <w:p w14:paraId="6158A83B" w14:textId="54F666FC" w:rsidR="005323F6" w:rsidRDefault="005323F6" w:rsidP="005323F6">
      <w:pPr>
        <w:pStyle w:val="ListParagraph"/>
        <w:numPr>
          <w:ilvl w:val="0"/>
          <w:numId w:val="8"/>
        </w:numPr>
        <w:rPr>
          <w:rFonts w:cstheme="minorHAnsi"/>
        </w:rPr>
      </w:pPr>
      <w:r>
        <w:rPr>
          <w:rFonts w:cstheme="minorHAnsi"/>
        </w:rPr>
        <w:t>DNA is circular</w:t>
      </w:r>
    </w:p>
    <w:p w14:paraId="375D347A" w14:textId="4CFF03B4" w:rsidR="005323F6" w:rsidRPr="005323F6" w:rsidRDefault="005323F6" w:rsidP="005323F6">
      <w:pPr>
        <w:pStyle w:val="ListParagraph"/>
        <w:numPr>
          <w:ilvl w:val="0"/>
          <w:numId w:val="8"/>
        </w:numPr>
        <w:rPr>
          <w:rFonts w:cstheme="minorHAnsi"/>
        </w:rPr>
      </w:pPr>
      <w:r>
        <w:rPr>
          <w:rFonts w:cstheme="minorHAnsi"/>
        </w:rPr>
        <w:t>No evidence of intron splicing from mRNA</w:t>
      </w:r>
    </w:p>
    <w:p w14:paraId="41BB06EB" w14:textId="3F052EBA" w:rsidR="00F32EDE" w:rsidRDefault="00F32EDE" w:rsidP="00206FBB">
      <w:pPr>
        <w:rPr>
          <w:rFonts w:cstheme="minorHAnsi"/>
        </w:rPr>
      </w:pPr>
    </w:p>
    <w:p w14:paraId="4F3276A9" w14:textId="1D0EF306" w:rsidR="00F32EDE" w:rsidRPr="00600665" w:rsidRDefault="005323F6" w:rsidP="00600665">
      <w:pPr>
        <w:rPr>
          <w:rFonts w:cstheme="minorHAnsi"/>
          <w:lang w:val="en-US"/>
        </w:rPr>
      </w:pPr>
      <w:r>
        <w:rPr>
          <w:rFonts w:cstheme="minorHAnsi"/>
          <w:lang w:val="en-US"/>
        </w:rPr>
        <w:t xml:space="preserve">2 </w:t>
      </w:r>
      <w:r>
        <w:rPr>
          <w:rFonts w:cstheme="minorHAnsi"/>
        </w:rPr>
        <w:t>b</w:t>
      </w:r>
      <w:r>
        <w:rPr>
          <w:rFonts w:cstheme="minorHAnsi"/>
        </w:rPr>
        <w:t>)</w:t>
      </w:r>
    </w:p>
    <w:p w14:paraId="3DF28150" w14:textId="76030019" w:rsidR="005323F6" w:rsidRDefault="005323F6" w:rsidP="002E07F8">
      <w:pPr>
        <w:rPr>
          <w:rFonts w:cstheme="minorHAnsi"/>
        </w:rPr>
      </w:pPr>
      <w:r>
        <w:rPr>
          <w:rFonts w:cstheme="minorHAnsi"/>
        </w:rPr>
        <w:t>In prokaryotic cells</w:t>
      </w:r>
    </w:p>
    <w:p w14:paraId="54FA228B" w14:textId="7ECC3167" w:rsidR="005323F6" w:rsidRDefault="005323F6" w:rsidP="005323F6">
      <w:pPr>
        <w:pStyle w:val="ListParagraph"/>
        <w:numPr>
          <w:ilvl w:val="0"/>
          <w:numId w:val="8"/>
        </w:numPr>
        <w:rPr>
          <w:rFonts w:cstheme="minorHAnsi"/>
        </w:rPr>
      </w:pPr>
      <w:r>
        <w:rPr>
          <w:rFonts w:cstheme="minorHAnsi"/>
        </w:rPr>
        <w:t>mRNA does not need to leave the nucleus</w:t>
      </w:r>
    </w:p>
    <w:p w14:paraId="340B7FCC" w14:textId="10507AC6" w:rsidR="005323F6" w:rsidRDefault="005323F6" w:rsidP="005323F6">
      <w:pPr>
        <w:pStyle w:val="ListParagraph"/>
        <w:numPr>
          <w:ilvl w:val="0"/>
          <w:numId w:val="8"/>
        </w:numPr>
        <w:rPr>
          <w:rFonts w:cstheme="minorHAnsi"/>
        </w:rPr>
      </w:pPr>
      <w:r>
        <w:rPr>
          <w:rFonts w:cstheme="minorHAnsi"/>
        </w:rPr>
        <w:t>mRNA is not spliced as in eukaryotic cells</w:t>
      </w:r>
    </w:p>
    <w:p w14:paraId="02D6F4B7" w14:textId="77EDB908" w:rsidR="005323F6" w:rsidRDefault="005323F6" w:rsidP="005323F6">
      <w:pPr>
        <w:pStyle w:val="ListParagraph"/>
        <w:numPr>
          <w:ilvl w:val="0"/>
          <w:numId w:val="8"/>
        </w:numPr>
        <w:rPr>
          <w:rFonts w:cstheme="minorHAnsi"/>
        </w:rPr>
      </w:pPr>
      <w:r>
        <w:rPr>
          <w:rFonts w:cstheme="minorHAnsi"/>
        </w:rPr>
        <w:t>all steps happen in the cytosol</w:t>
      </w:r>
    </w:p>
    <w:p w14:paraId="071CB7FF" w14:textId="5977298B" w:rsidR="005323F6" w:rsidRDefault="005323F6" w:rsidP="005323F6">
      <w:pPr>
        <w:pStyle w:val="ListParagraph"/>
        <w:numPr>
          <w:ilvl w:val="0"/>
          <w:numId w:val="8"/>
        </w:numPr>
        <w:rPr>
          <w:rFonts w:cstheme="minorHAnsi"/>
        </w:rPr>
      </w:pPr>
      <w:r>
        <w:rPr>
          <w:rFonts w:cstheme="minorHAnsi"/>
        </w:rPr>
        <w:t>overall quicker process</w:t>
      </w:r>
    </w:p>
    <w:p w14:paraId="08B2D73F" w14:textId="62395314" w:rsidR="005323F6" w:rsidRPr="00600665" w:rsidRDefault="005323F6" w:rsidP="00600665">
      <w:pPr>
        <w:pStyle w:val="ListParagraph"/>
        <w:numPr>
          <w:ilvl w:val="0"/>
          <w:numId w:val="8"/>
        </w:numPr>
        <w:rPr>
          <w:rFonts w:cstheme="minorHAnsi"/>
        </w:rPr>
      </w:pPr>
      <w:r>
        <w:rPr>
          <w:rFonts w:cstheme="minorHAnsi"/>
        </w:rPr>
        <w:t>only one chromosome to access genes from (not many)</w:t>
      </w:r>
    </w:p>
    <w:p w14:paraId="2D9320F5" w14:textId="77777777" w:rsidR="00600665" w:rsidRDefault="00600665" w:rsidP="00243EDE">
      <w:pPr>
        <w:rPr>
          <w:rFonts w:cstheme="minorHAnsi"/>
          <w:lang w:val="en-US"/>
        </w:rPr>
      </w:pPr>
    </w:p>
    <w:p w14:paraId="527760C0" w14:textId="006425E8" w:rsidR="00F32EDE" w:rsidRPr="00600665" w:rsidRDefault="00243EDE" w:rsidP="00600665">
      <w:pPr>
        <w:rPr>
          <w:rFonts w:cstheme="minorHAnsi"/>
          <w:lang w:val="en-US"/>
        </w:rPr>
      </w:pPr>
      <w:r>
        <w:rPr>
          <w:rFonts w:cstheme="minorHAnsi"/>
          <w:lang w:val="en-US"/>
        </w:rPr>
        <w:t xml:space="preserve">2 </w:t>
      </w:r>
      <w:r>
        <w:rPr>
          <w:rFonts w:cstheme="minorHAnsi"/>
        </w:rPr>
        <w:t>c</w:t>
      </w:r>
      <w:r>
        <w:rPr>
          <w:rFonts w:cstheme="minorHAnsi"/>
        </w:rPr>
        <w:t>)</w:t>
      </w:r>
    </w:p>
    <w:tbl>
      <w:tblPr>
        <w:tblStyle w:val="TableGrid"/>
        <w:tblW w:w="0" w:type="auto"/>
        <w:tblLook w:val="04A0" w:firstRow="1" w:lastRow="0" w:firstColumn="1" w:lastColumn="0" w:noHBand="0" w:noVBand="1"/>
      </w:tblPr>
      <w:tblGrid>
        <w:gridCol w:w="2263"/>
        <w:gridCol w:w="7087"/>
      </w:tblGrid>
      <w:tr w:rsidR="00BE2227" w14:paraId="5EA520CD" w14:textId="77777777" w:rsidTr="00600665">
        <w:tc>
          <w:tcPr>
            <w:tcW w:w="2263" w:type="dxa"/>
          </w:tcPr>
          <w:p w14:paraId="324BE081" w14:textId="47D7E1D5" w:rsidR="00BE2227" w:rsidRPr="00BE2227" w:rsidRDefault="00BE2227" w:rsidP="002E07F8">
            <w:pPr>
              <w:rPr>
                <w:rFonts w:cstheme="minorHAnsi"/>
                <w:b/>
                <w:bCs/>
                <w:sz w:val="24"/>
                <w:szCs w:val="24"/>
              </w:rPr>
            </w:pPr>
            <w:r w:rsidRPr="00BE2227">
              <w:rPr>
                <w:rFonts w:cstheme="minorHAnsi"/>
                <w:b/>
                <w:bCs/>
                <w:sz w:val="24"/>
                <w:szCs w:val="24"/>
                <w:lang w:val="en-AU" w:eastAsia="zh-CN"/>
              </w:rPr>
              <w:t>RNA Molecule</w:t>
            </w:r>
          </w:p>
        </w:tc>
        <w:tc>
          <w:tcPr>
            <w:tcW w:w="7087" w:type="dxa"/>
          </w:tcPr>
          <w:p w14:paraId="23F08EDB" w14:textId="02C38754" w:rsidR="00BE2227" w:rsidRPr="00BE2227" w:rsidRDefault="00BE2227" w:rsidP="002E07F8">
            <w:pPr>
              <w:rPr>
                <w:rFonts w:cstheme="minorHAnsi"/>
                <w:b/>
                <w:bCs/>
                <w:sz w:val="24"/>
                <w:szCs w:val="24"/>
              </w:rPr>
            </w:pPr>
            <w:r w:rsidRPr="00BE2227">
              <w:rPr>
                <w:rFonts w:cstheme="minorHAnsi"/>
                <w:b/>
                <w:bCs/>
                <w:sz w:val="24"/>
                <w:szCs w:val="24"/>
              </w:rPr>
              <w:t>Function</w:t>
            </w:r>
          </w:p>
        </w:tc>
      </w:tr>
      <w:tr w:rsidR="00BE2227" w14:paraId="5EE4EA8A" w14:textId="77777777" w:rsidTr="00600665">
        <w:tc>
          <w:tcPr>
            <w:tcW w:w="2263" w:type="dxa"/>
          </w:tcPr>
          <w:p w14:paraId="7FE84FFB" w14:textId="06B4F4E4" w:rsidR="00BE2227" w:rsidRPr="00BE2227" w:rsidRDefault="00243EDE" w:rsidP="00600665">
            <w:pPr>
              <w:rPr>
                <w:rFonts w:cstheme="minorHAnsi"/>
                <w:sz w:val="24"/>
                <w:szCs w:val="24"/>
              </w:rPr>
            </w:pPr>
            <w:r>
              <w:rPr>
                <w:rFonts w:cstheme="minorHAnsi"/>
                <w:sz w:val="24"/>
                <w:szCs w:val="24"/>
              </w:rPr>
              <w:t>mRNA</w:t>
            </w:r>
          </w:p>
        </w:tc>
        <w:tc>
          <w:tcPr>
            <w:tcW w:w="7087" w:type="dxa"/>
          </w:tcPr>
          <w:p w14:paraId="0E514586" w14:textId="4F7260FD" w:rsidR="00BE2227" w:rsidRPr="00BE2227" w:rsidRDefault="00243EDE" w:rsidP="002E07F8">
            <w:pPr>
              <w:rPr>
                <w:rFonts w:cstheme="minorHAnsi"/>
                <w:sz w:val="24"/>
                <w:szCs w:val="24"/>
              </w:rPr>
            </w:pPr>
            <w:r>
              <w:rPr>
                <w:rFonts w:cstheme="minorHAnsi"/>
                <w:sz w:val="24"/>
                <w:szCs w:val="24"/>
              </w:rPr>
              <w:t>Carry transcribed message in codons from DNA to ribosome</w:t>
            </w:r>
          </w:p>
        </w:tc>
      </w:tr>
      <w:tr w:rsidR="00BE2227" w14:paraId="536D686C" w14:textId="77777777" w:rsidTr="00600665">
        <w:tc>
          <w:tcPr>
            <w:tcW w:w="2263" w:type="dxa"/>
          </w:tcPr>
          <w:p w14:paraId="143DD688" w14:textId="77777777" w:rsidR="00BE2227" w:rsidRDefault="00BE2227" w:rsidP="002E07F8">
            <w:pPr>
              <w:rPr>
                <w:rFonts w:cstheme="minorHAnsi"/>
                <w:sz w:val="24"/>
                <w:szCs w:val="24"/>
              </w:rPr>
            </w:pPr>
          </w:p>
          <w:p w14:paraId="0F068734" w14:textId="75061DDF" w:rsidR="00BE2227" w:rsidRPr="00BE2227" w:rsidRDefault="00243EDE" w:rsidP="00600665">
            <w:pPr>
              <w:rPr>
                <w:rFonts w:cstheme="minorHAnsi"/>
                <w:sz w:val="24"/>
                <w:szCs w:val="24"/>
              </w:rPr>
            </w:pPr>
            <w:r>
              <w:rPr>
                <w:rFonts w:cstheme="minorHAnsi"/>
                <w:sz w:val="24"/>
                <w:szCs w:val="24"/>
              </w:rPr>
              <w:t>tRNA</w:t>
            </w:r>
          </w:p>
        </w:tc>
        <w:tc>
          <w:tcPr>
            <w:tcW w:w="7087" w:type="dxa"/>
          </w:tcPr>
          <w:p w14:paraId="087D8BEB" w14:textId="16C6E4D8" w:rsidR="00BE2227" w:rsidRPr="00BE2227" w:rsidRDefault="00243EDE" w:rsidP="002E07F8">
            <w:pPr>
              <w:rPr>
                <w:rFonts w:cstheme="minorHAnsi"/>
                <w:sz w:val="24"/>
                <w:szCs w:val="24"/>
              </w:rPr>
            </w:pPr>
            <w:r>
              <w:rPr>
                <w:rFonts w:cstheme="minorHAnsi"/>
                <w:sz w:val="24"/>
                <w:szCs w:val="24"/>
              </w:rPr>
              <w:t xml:space="preserve">To carry specific amino acids to the mRNA (by pairing with codons) </w:t>
            </w:r>
            <w:proofErr w:type="gramStart"/>
            <w:r>
              <w:rPr>
                <w:rFonts w:cstheme="minorHAnsi"/>
                <w:sz w:val="24"/>
                <w:szCs w:val="24"/>
              </w:rPr>
              <w:t>in order to</w:t>
            </w:r>
            <w:proofErr w:type="gramEnd"/>
            <w:r>
              <w:rPr>
                <w:rFonts w:cstheme="minorHAnsi"/>
                <w:sz w:val="24"/>
                <w:szCs w:val="24"/>
              </w:rPr>
              <w:t xml:space="preserve"> build the correct sequence in the polypeptide</w:t>
            </w:r>
          </w:p>
        </w:tc>
      </w:tr>
      <w:tr w:rsidR="00BE2227" w14:paraId="1D32E0FD" w14:textId="77777777" w:rsidTr="00600665">
        <w:tc>
          <w:tcPr>
            <w:tcW w:w="2263" w:type="dxa"/>
          </w:tcPr>
          <w:p w14:paraId="1400E1ED" w14:textId="76B62282" w:rsidR="00BE2227" w:rsidRDefault="00243EDE" w:rsidP="002E07F8">
            <w:pPr>
              <w:rPr>
                <w:rFonts w:cstheme="minorHAnsi"/>
                <w:sz w:val="24"/>
                <w:szCs w:val="24"/>
              </w:rPr>
            </w:pPr>
            <w:r>
              <w:rPr>
                <w:rFonts w:cstheme="minorHAnsi"/>
                <w:sz w:val="24"/>
                <w:szCs w:val="24"/>
              </w:rPr>
              <w:t>rRNA</w:t>
            </w:r>
          </w:p>
          <w:p w14:paraId="274BDDF7" w14:textId="00E7EB36" w:rsidR="00BE2227" w:rsidRPr="00BE2227" w:rsidRDefault="00BE2227" w:rsidP="002E07F8">
            <w:pPr>
              <w:rPr>
                <w:rFonts w:cstheme="minorHAnsi"/>
                <w:sz w:val="24"/>
                <w:szCs w:val="24"/>
              </w:rPr>
            </w:pPr>
          </w:p>
        </w:tc>
        <w:tc>
          <w:tcPr>
            <w:tcW w:w="7087" w:type="dxa"/>
          </w:tcPr>
          <w:p w14:paraId="248F0155" w14:textId="40E8B932" w:rsidR="00BE2227" w:rsidRPr="00BE2227" w:rsidRDefault="00243EDE" w:rsidP="002E07F8">
            <w:pPr>
              <w:rPr>
                <w:rFonts w:cstheme="minorHAnsi"/>
                <w:sz w:val="24"/>
                <w:szCs w:val="24"/>
              </w:rPr>
            </w:pPr>
            <w:r>
              <w:rPr>
                <w:rFonts w:cstheme="minorHAnsi"/>
                <w:sz w:val="24"/>
                <w:szCs w:val="24"/>
              </w:rPr>
              <w:t xml:space="preserve">To </w:t>
            </w:r>
            <w:proofErr w:type="spellStart"/>
            <w:proofErr w:type="gramStart"/>
            <w:r>
              <w:rPr>
                <w:rFonts w:cstheme="minorHAnsi"/>
                <w:sz w:val="24"/>
                <w:szCs w:val="24"/>
              </w:rPr>
              <w:t>provided</w:t>
            </w:r>
            <w:proofErr w:type="spellEnd"/>
            <w:proofErr w:type="gramEnd"/>
            <w:r>
              <w:rPr>
                <w:rFonts w:cstheme="minorHAnsi"/>
                <w:sz w:val="24"/>
                <w:szCs w:val="24"/>
              </w:rPr>
              <w:t xml:space="preserve"> the site where mRNA can be translated by using tRNA to bring amino acids for bonding in sequence</w:t>
            </w:r>
          </w:p>
        </w:tc>
      </w:tr>
    </w:tbl>
    <w:p w14:paraId="1F45246A" w14:textId="246B3523" w:rsidR="00F32EDE" w:rsidRDefault="00F32EDE" w:rsidP="000D536E">
      <w:pPr>
        <w:rPr>
          <w:rFonts w:cstheme="minorHAnsi"/>
        </w:rPr>
      </w:pPr>
    </w:p>
    <w:p w14:paraId="61D16058" w14:textId="3FE2506A" w:rsidR="00600665" w:rsidRPr="005323F6" w:rsidRDefault="00EF42C1" w:rsidP="00600665">
      <w:pPr>
        <w:rPr>
          <w:rFonts w:cstheme="minorHAnsi"/>
          <w:lang w:val="en-US"/>
        </w:rPr>
      </w:pPr>
      <w:r>
        <w:rPr>
          <w:rFonts w:cstheme="minorHAnsi"/>
          <w:noProof/>
        </w:rPr>
        <mc:AlternateContent>
          <mc:Choice Requires="wps">
            <w:drawing>
              <wp:anchor distT="0" distB="0" distL="114300" distR="114300" simplePos="0" relativeHeight="251670528" behindDoc="0" locked="0" layoutInCell="1" allowOverlap="1" wp14:anchorId="5765111C" wp14:editId="4E5B6FB4">
                <wp:simplePos x="0" y="0"/>
                <wp:positionH relativeFrom="column">
                  <wp:posOffset>2809590</wp:posOffset>
                </wp:positionH>
                <wp:positionV relativeFrom="paragraph">
                  <wp:posOffset>9844</wp:posOffset>
                </wp:positionV>
                <wp:extent cx="1926590" cy="9144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926590" cy="914400"/>
                        </a:xfrm>
                        <a:prstGeom prst="rect">
                          <a:avLst/>
                        </a:prstGeom>
                        <a:noFill/>
                        <a:ln w="6350">
                          <a:noFill/>
                        </a:ln>
                      </wps:spPr>
                      <wps:txbx>
                        <w:txbxContent>
                          <w:p w14:paraId="295B0852" w14:textId="6017CEFF" w:rsidR="00EF42C1" w:rsidRPr="00EF42C1" w:rsidRDefault="00EF42C1" w:rsidP="00EF42C1">
                            <w:pPr>
                              <w:jc w:val="center"/>
                              <w:rPr>
                                <w:sz w:val="16"/>
                                <w:szCs w:val="16"/>
                              </w:rPr>
                            </w:pPr>
                            <w:r>
                              <w:rPr>
                                <w:sz w:val="16"/>
                                <w:szCs w:val="16"/>
                              </w:rPr>
                              <w:t>Plateau – enzyme activity has reached a steady activity level; all active sites are full occupied at any given moment – cannot increase the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765111C" id="_x0000_t202" coordsize="21600,21600" o:spt="202" path="m,l,21600r21600,l21600,xe">
                <v:stroke joinstyle="miter"/>
                <v:path gradientshapeok="t" o:connecttype="rect"/>
              </v:shapetype>
              <v:shape id="Text Box 9" o:spid="_x0000_s1026" type="#_x0000_t202" style="position:absolute;margin-left:221.25pt;margin-top:.8pt;width:151.7pt;height:1in;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" filled="f" stroked="f" strokeweight=".5pt">
                <v:textbox>
                  <w:txbxContent>
                    <w:p w14:paraId="295B0852" w14:textId="6017CEFF" w:rsidR="00EF42C1" w:rsidRPr="00EF42C1" w:rsidRDefault="00EF42C1" w:rsidP="00EF42C1">
                      <w:pPr>
                        <w:jc w:val="center"/>
                        <w:rPr>
                          <w:sz w:val="16"/>
                          <w:szCs w:val="16"/>
                        </w:rPr>
                      </w:pPr>
                      <w:r>
                        <w:rPr>
                          <w:sz w:val="16"/>
                          <w:szCs w:val="16"/>
                        </w:rPr>
                        <w:t>Plateau – enzyme activity has reached a steady activity level; all active sites are full occupied at any given moment – cannot increase the activity</w:t>
                      </w:r>
                    </w:p>
                  </w:txbxContent>
                </v:textbox>
              </v:shape>
            </w:pict>
          </mc:Fallback>
        </mc:AlternateContent>
      </w:r>
      <w:r w:rsidR="00600665">
        <w:rPr>
          <w:rFonts w:cstheme="minorHAnsi"/>
          <w:lang w:val="en-US"/>
        </w:rPr>
        <w:t>3</w:t>
      </w:r>
      <w:r w:rsidR="00600665">
        <w:rPr>
          <w:rFonts w:cstheme="minorHAnsi"/>
          <w:lang w:val="en-US"/>
        </w:rPr>
        <w:t xml:space="preserve"> </w:t>
      </w:r>
    </w:p>
    <w:p w14:paraId="29C360DF" w14:textId="5A8B44A0" w:rsidR="00F32EDE" w:rsidRDefault="00F32EDE" w:rsidP="000D536E">
      <w:pPr>
        <w:rPr>
          <w:rFonts w:cstheme="minorHAnsi"/>
        </w:rPr>
      </w:pPr>
    </w:p>
    <w:p w14:paraId="670F8FD1" w14:textId="2974D11B" w:rsidR="00600665" w:rsidRDefault="00600665" w:rsidP="000D536E">
      <w:pPr>
        <w:rPr>
          <w:rFonts w:cstheme="minorHAnsi"/>
        </w:rPr>
      </w:pPr>
    </w:p>
    <w:p w14:paraId="00F8D545" w14:textId="33DDC307" w:rsidR="00F32EDE" w:rsidRDefault="00F32EDE" w:rsidP="000D536E">
      <w:pPr>
        <w:rPr>
          <w:rFonts w:cstheme="minorHAnsi"/>
        </w:rPr>
      </w:pPr>
    </w:p>
    <w:p w14:paraId="3F8B9CF7" w14:textId="5F0616A4" w:rsidR="00F32EDE" w:rsidRDefault="00EF42C1" w:rsidP="000D536E">
      <w:pPr>
        <w:rPr>
          <w:rFonts w:cstheme="minorHAnsi"/>
        </w:rPr>
      </w:pPr>
      <w:r>
        <w:rPr>
          <w:rFonts w:cstheme="minorHAnsi"/>
          <w:noProof/>
        </w:rPr>
        <mc:AlternateContent>
          <mc:Choice Requires="wps">
            <w:drawing>
              <wp:anchor distT="0" distB="0" distL="114300" distR="114300" simplePos="0" relativeHeight="251666432" behindDoc="0" locked="0" layoutInCell="1" allowOverlap="1" wp14:anchorId="303EA852" wp14:editId="485E6B7B">
                <wp:simplePos x="0" y="0"/>
                <wp:positionH relativeFrom="column">
                  <wp:posOffset>-190704</wp:posOffset>
                </wp:positionH>
                <wp:positionV relativeFrom="paragraph">
                  <wp:posOffset>155710</wp:posOffset>
                </wp:positionV>
                <wp:extent cx="1017086" cy="396077"/>
                <wp:effectExtent l="0" t="0" r="0" b="0"/>
                <wp:wrapNone/>
                <wp:docPr id="7" name="Text Box 7"/>
                <wp:cNvGraphicFramePr/>
                <a:graphic xmlns:a="http://schemas.openxmlformats.org/drawingml/2006/main">
                  <a:graphicData uri="http://schemas.microsoft.com/office/word/2010/wordprocessingShape">
                    <wps:wsp>
                      <wps:cNvSpPr txBox="1"/>
                      <wps:spPr>
                        <a:xfrm>
                          <a:off x="0" y="0"/>
                          <a:ext cx="1017086" cy="396077"/>
                        </a:xfrm>
                        <a:prstGeom prst="rect">
                          <a:avLst/>
                        </a:prstGeom>
                        <a:noFill/>
                        <a:ln w="6350">
                          <a:noFill/>
                        </a:ln>
                      </wps:spPr>
                      <wps:txbx>
                        <w:txbxContent>
                          <w:p w14:paraId="0ECE7797" w14:textId="0CA9D7B6" w:rsidR="00EF42C1" w:rsidRPr="00EF42C1" w:rsidRDefault="00EF42C1" w:rsidP="00EF42C1">
                            <w:pPr>
                              <w:jc w:val="center"/>
                              <w:rPr>
                                <w:sz w:val="16"/>
                                <w:szCs w:val="16"/>
                              </w:rPr>
                            </w:pPr>
                            <w:r w:rsidRPr="00EF42C1">
                              <w:rPr>
                                <w:sz w:val="16"/>
                                <w:szCs w:val="16"/>
                              </w:rPr>
                              <w:t>Y axis = enzyme activity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03EA852" id="Text Box 7" o:spid="_x0000_s1027" type="#_x0000_t202" style="position:absolute;margin-left:-15pt;margin-top:12.25pt;width:80.1pt;height:31.2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" filled="f" stroked="f" strokeweight=".5pt">
                <v:textbox>
                  <w:txbxContent>
                    <w:p w14:paraId="0ECE7797" w14:textId="0CA9D7B6" w:rsidR="00EF42C1" w:rsidRPr="00EF42C1" w:rsidRDefault="00EF42C1" w:rsidP="00EF42C1">
                      <w:pPr>
                        <w:jc w:val="center"/>
                        <w:rPr>
                          <w:sz w:val="16"/>
                          <w:szCs w:val="16"/>
                        </w:rPr>
                      </w:pPr>
                      <w:r w:rsidRPr="00EF42C1">
                        <w:rPr>
                          <w:sz w:val="16"/>
                          <w:szCs w:val="16"/>
                        </w:rPr>
                        <w:t>Y axis = enzyme activity</w:t>
                      </w:r>
                    </w:p>
                  </w:txbxContent>
                </v:textbox>
              </v:shape>
            </w:pict>
          </mc:Fallback>
        </mc:AlternateContent>
      </w:r>
    </w:p>
    <w:p w14:paraId="3E251438" w14:textId="287B5CD5" w:rsidR="00F32EDE" w:rsidRDefault="00EF42C1" w:rsidP="000D536E">
      <w:pPr>
        <w:rPr>
          <w:rFonts w:cstheme="minorHAnsi"/>
        </w:rPr>
      </w:pPr>
      <w:r>
        <w:rPr>
          <w:rFonts w:cstheme="minorHAnsi"/>
          <w:noProof/>
        </w:rPr>
        <mc:AlternateContent>
          <mc:Choice Requires="wps">
            <w:drawing>
              <wp:anchor distT="0" distB="0" distL="114300" distR="114300" simplePos="0" relativeHeight="251672576" behindDoc="0" locked="0" layoutInCell="1" allowOverlap="1" wp14:anchorId="6A7BFD28" wp14:editId="6C609EE1">
                <wp:simplePos x="0" y="0"/>
                <wp:positionH relativeFrom="column">
                  <wp:posOffset>1364289</wp:posOffset>
                </wp:positionH>
                <wp:positionV relativeFrom="paragraph">
                  <wp:posOffset>92004</wp:posOffset>
                </wp:positionV>
                <wp:extent cx="1926590" cy="914400"/>
                <wp:effectExtent l="0" t="0" r="0" b="0"/>
                <wp:wrapNone/>
                <wp:docPr id="10" name="Text Box 10"/>
                <wp:cNvGraphicFramePr/>
                <a:graphic xmlns:a="http://schemas.openxmlformats.org/drawingml/2006/main">
                  <a:graphicData uri="http://schemas.microsoft.com/office/word/2010/wordprocessingShape">
                    <wps:wsp>
                      <wps:cNvSpPr txBox="1"/>
                      <wps:spPr>
                        <a:xfrm>
                          <a:off x="0" y="0"/>
                          <a:ext cx="1926590" cy="914400"/>
                        </a:xfrm>
                        <a:prstGeom prst="rect">
                          <a:avLst/>
                        </a:prstGeom>
                        <a:noFill/>
                        <a:ln w="6350">
                          <a:noFill/>
                        </a:ln>
                      </wps:spPr>
                      <wps:txbx>
                        <w:txbxContent>
                          <w:p w14:paraId="0D900D99" w14:textId="5B344A2B" w:rsidR="00EF42C1" w:rsidRPr="00EF42C1" w:rsidRDefault="00EF42C1" w:rsidP="00EF42C1">
                            <w:pPr>
                              <w:jc w:val="center"/>
                              <w:rPr>
                                <w:sz w:val="16"/>
                                <w:szCs w:val="16"/>
                              </w:rPr>
                            </w:pPr>
                            <w:r>
                              <w:rPr>
                                <w:sz w:val="16"/>
                                <w:szCs w:val="16"/>
                              </w:rPr>
                              <w:t>Activity rate increasing as more substrates added because there are available enzymes to catalyse them quickly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A7BFD28" id="Text Box 10" o:spid="_x0000_s1028" type="#_x0000_t202" style="position:absolute;margin-left:107.4pt;margin-top:7.25pt;width:151.7pt;height:1in;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" filled="f" stroked="f" strokeweight=".5pt">
                <v:textbox>
                  <w:txbxContent>
                    <w:p w14:paraId="0D900D99" w14:textId="5B344A2B" w:rsidR="00EF42C1" w:rsidRPr="00EF42C1" w:rsidRDefault="00EF42C1" w:rsidP="00EF42C1">
                      <w:pPr>
                        <w:jc w:val="center"/>
                        <w:rPr>
                          <w:sz w:val="16"/>
                          <w:szCs w:val="16"/>
                        </w:rPr>
                      </w:pPr>
                      <w:r>
                        <w:rPr>
                          <w:sz w:val="16"/>
                          <w:szCs w:val="16"/>
                        </w:rPr>
                        <w:t>Activity rate increasing as more substrates added because there are available enzymes to catalyse them quickly</w:t>
                      </w:r>
                    </w:p>
                  </w:txbxContent>
                </v:textbox>
              </v:shape>
            </w:pict>
          </mc:Fallback>
        </mc:AlternateContent>
      </w:r>
    </w:p>
    <w:p w14:paraId="306170ED" w14:textId="4F591B5B" w:rsidR="00F32EDE" w:rsidRDefault="00617EC0" w:rsidP="000D536E">
      <w:pPr>
        <w:rPr>
          <w:rFonts w:cstheme="minorHAnsi"/>
        </w:rPr>
      </w:pPr>
      <w:r>
        <w:rPr>
          <w:rFonts w:cstheme="minorHAnsi"/>
          <w:noProof/>
        </w:rPr>
        <mc:AlternateContent>
          <mc:Choice Requires="wpi">
            <w:drawing>
              <wp:anchor distT="0" distB="0" distL="114300" distR="114300" simplePos="0" relativeHeight="251665408" behindDoc="0" locked="0" layoutInCell="1" allowOverlap="1" wp14:anchorId="3733E80E" wp14:editId="4F5381DA">
                <wp:simplePos x="0" y="0"/>
                <wp:positionH relativeFrom="column">
                  <wp:posOffset>972822</wp:posOffset>
                </wp:positionH>
                <wp:positionV relativeFrom="paragraph">
                  <wp:posOffset>-493022</wp:posOffset>
                </wp:positionV>
                <wp:extent cx="3169800" cy="1260360"/>
                <wp:effectExtent l="25400" t="25400" r="31115" b="22860"/>
                <wp:wrapNone/>
                <wp:docPr id="6" name="Ink 6"/>
                <wp:cNvGraphicFramePr/>
                <a:graphic xmlns:a="http://schemas.openxmlformats.org/drawingml/2006/main">
                  <a:graphicData uri="http://schemas.microsoft.com/office/word/2010/wordprocessingInk">
                    <w14:contentPart bwMode="auto" r:id="rId7">
                      <w14:nvContentPartPr>
                        <w14:cNvContentPartPr/>
                      </w14:nvContentPartPr>
                      <w14:xfrm>
                        <a:off x="0" y="0"/>
                        <a:ext cx="3169800" cy="1260360"/>
                      </w14:xfrm>
                    </w14:contentPart>
                  </a:graphicData>
                </a:graphic>
              </wp:anchor>
            </w:drawing>
          </mc:Choice>
          <mc:Fallback>
            <w:pict>
              <v:shapetype w14:anchorId="7ABDFA4F"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6" o:spid="_x0000_s1026" type="#_x0000_t75" style="position:absolute;margin-left:76.6pt;margin-top:-38.8pt;width:249.6pt;height:99.3pt;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">
                <v:imagedata r:id="rId8" o:title="" croptop="-33f"/>
              </v:shape>
            </w:pict>
          </mc:Fallback>
        </mc:AlternateContent>
      </w:r>
      <w:r>
        <w:rPr>
          <w:rFonts w:cstheme="minorHAnsi"/>
          <w:noProof/>
        </w:rPr>
        <mc:AlternateContent>
          <mc:Choice Requires="wpi">
            <w:drawing>
              <wp:anchor distT="0" distB="0" distL="114300" distR="114300" simplePos="0" relativeHeight="251664384" behindDoc="0" locked="0" layoutInCell="1" allowOverlap="1" wp14:anchorId="442491A9" wp14:editId="58FE9031">
                <wp:simplePos x="0" y="0"/>
                <wp:positionH relativeFrom="column">
                  <wp:posOffset>872742</wp:posOffset>
                </wp:positionH>
                <wp:positionV relativeFrom="paragraph">
                  <wp:posOffset>-667982</wp:posOffset>
                </wp:positionV>
                <wp:extent cx="3399840" cy="1485720"/>
                <wp:effectExtent l="38100" t="38100" r="41910" b="38735"/>
                <wp:wrapNone/>
                <wp:docPr id="3" name="Ink 3"/>
                <wp:cNvGraphicFramePr/>
                <a:graphic xmlns:a="http://schemas.openxmlformats.org/drawingml/2006/main">
                  <a:graphicData uri="http://schemas.microsoft.com/office/word/2010/wordprocessingInk">
                    <w14:contentPart bwMode="auto" r:id="rId9">
                      <w14:nvContentPartPr>
                        <w14:cNvContentPartPr/>
                      </w14:nvContentPartPr>
                      <w14:xfrm>
                        <a:off x="0" y="0"/>
                        <a:ext cx="3399840" cy="1485720"/>
                      </w14:xfrm>
                    </w14:contentPart>
                  </a:graphicData>
                </a:graphic>
              </wp:anchor>
            </w:drawing>
          </mc:Choice>
          <mc:Fallback>
            <w:pict>
              <v:shape w14:anchorId="463F17B2" id="Ink 3" o:spid="_x0000_s1026" type="#_x0000_t75" style="position:absolute;margin-left:68pt;margin-top:-53.3pt;width:269.1pt;height:118.4pt;z-index:251664384;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">
                <v:imagedata r:id="rId10" o:title=""/>
              </v:shape>
            </w:pict>
          </mc:Fallback>
        </mc:AlternateContent>
      </w:r>
    </w:p>
    <w:p w14:paraId="26A497A5" w14:textId="2D7A8320" w:rsidR="00F32EDE" w:rsidRDefault="00F32EDE" w:rsidP="000D536E">
      <w:pPr>
        <w:rPr>
          <w:rFonts w:cstheme="minorHAnsi"/>
        </w:rPr>
      </w:pPr>
    </w:p>
    <w:p w14:paraId="6E96C562" w14:textId="47288C1E" w:rsidR="00F32EDE" w:rsidRDefault="00F32EDE" w:rsidP="000D536E">
      <w:pPr>
        <w:rPr>
          <w:rFonts w:cstheme="minorHAnsi"/>
        </w:rPr>
      </w:pPr>
    </w:p>
    <w:p w14:paraId="0C7BC14F" w14:textId="246E5EDB" w:rsidR="00F32EDE" w:rsidRDefault="00F32EDE" w:rsidP="000D536E">
      <w:pPr>
        <w:rPr>
          <w:rFonts w:cstheme="minorHAnsi"/>
        </w:rPr>
      </w:pPr>
    </w:p>
    <w:p w14:paraId="5C995D9B" w14:textId="6C367C16" w:rsidR="007E7F21" w:rsidRDefault="00EF42C1" w:rsidP="00E70EB6">
      <w:pPr>
        <w:rPr>
          <w:rFonts w:cstheme="minorHAnsi"/>
          <w:b/>
          <w:bCs/>
        </w:rPr>
      </w:pPr>
      <w:r>
        <w:rPr>
          <w:rFonts w:cstheme="minorHAnsi"/>
          <w:noProof/>
        </w:rPr>
        <mc:AlternateContent>
          <mc:Choice Requires="wps">
            <w:drawing>
              <wp:anchor distT="0" distB="0" distL="114300" distR="114300" simplePos="0" relativeHeight="251668480" behindDoc="0" locked="0" layoutInCell="1" allowOverlap="1" wp14:anchorId="77CEFBD6" wp14:editId="62D7D726">
                <wp:simplePos x="0" y="0"/>
                <wp:positionH relativeFrom="column">
                  <wp:posOffset>1872809</wp:posOffset>
                </wp:positionH>
                <wp:positionV relativeFrom="paragraph">
                  <wp:posOffset>76026</wp:posOffset>
                </wp:positionV>
                <wp:extent cx="1334926" cy="459645"/>
                <wp:effectExtent l="0" t="0" r="0" b="0"/>
                <wp:wrapNone/>
                <wp:docPr id="8" name="Text Box 8"/>
                <wp:cNvGraphicFramePr/>
                <a:graphic xmlns:a="http://schemas.openxmlformats.org/drawingml/2006/main">
                  <a:graphicData uri="http://schemas.microsoft.com/office/word/2010/wordprocessingShape">
                    <wps:wsp>
                      <wps:cNvSpPr txBox="1"/>
                      <wps:spPr>
                        <a:xfrm>
                          <a:off x="0" y="0"/>
                          <a:ext cx="1334926" cy="459645"/>
                        </a:xfrm>
                        <a:prstGeom prst="rect">
                          <a:avLst/>
                        </a:prstGeom>
                        <a:noFill/>
                        <a:ln w="6350">
                          <a:noFill/>
                        </a:ln>
                      </wps:spPr>
                      <wps:txbx>
                        <w:txbxContent>
                          <w:p w14:paraId="03988D23" w14:textId="6104789C" w:rsidR="00EF42C1" w:rsidRPr="00EF42C1" w:rsidRDefault="00EF42C1" w:rsidP="00EF42C1">
                            <w:pPr>
                              <w:jc w:val="center"/>
                              <w:rPr>
                                <w:sz w:val="16"/>
                                <w:szCs w:val="16"/>
                              </w:rPr>
                            </w:pPr>
                            <w:r>
                              <w:rPr>
                                <w:sz w:val="16"/>
                                <w:szCs w:val="16"/>
                              </w:rPr>
                              <w:t>X</w:t>
                            </w:r>
                            <w:r w:rsidRPr="00EF42C1">
                              <w:rPr>
                                <w:sz w:val="16"/>
                                <w:szCs w:val="16"/>
                              </w:rPr>
                              <w:t xml:space="preserve"> axis = </w:t>
                            </w:r>
                            <w:r>
                              <w:rPr>
                                <w:sz w:val="16"/>
                                <w:szCs w:val="16"/>
                              </w:rPr>
                              <w:t>increasing substrate concentration</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77CEFBD6" id="Text Box 8" o:spid="_x0000_s1029" type="#_x0000_t202" style="position:absolute;margin-left:147.45pt;margin-top:6pt;width:105.1pt;height:36.2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" filled="f" stroked="f" strokeweight=".5pt">
                <v:textbox>
                  <w:txbxContent>
                    <w:p w14:paraId="03988D23" w14:textId="6104789C" w:rsidR="00EF42C1" w:rsidRPr="00EF42C1" w:rsidRDefault="00EF42C1" w:rsidP="00EF42C1">
                      <w:pPr>
                        <w:jc w:val="center"/>
                        <w:rPr>
                          <w:sz w:val="16"/>
                          <w:szCs w:val="16"/>
                        </w:rPr>
                      </w:pPr>
                      <w:r>
                        <w:rPr>
                          <w:sz w:val="16"/>
                          <w:szCs w:val="16"/>
                        </w:rPr>
                        <w:t>X</w:t>
                      </w:r>
                      <w:r w:rsidRPr="00EF42C1">
                        <w:rPr>
                          <w:sz w:val="16"/>
                          <w:szCs w:val="16"/>
                        </w:rPr>
                        <w:t xml:space="preserve"> axis = </w:t>
                      </w:r>
                      <w:r>
                        <w:rPr>
                          <w:sz w:val="16"/>
                          <w:szCs w:val="16"/>
                        </w:rPr>
                        <w:t>increasing substrate concentration</w:t>
                      </w:r>
                    </w:p>
                  </w:txbxContent>
                </v:textbox>
              </v:shape>
            </w:pict>
          </mc:Fallback>
        </mc:AlternateContent>
      </w:r>
    </w:p>
    <w:p w14:paraId="22E2905C" w14:textId="27036A24" w:rsidR="007E7F21" w:rsidRDefault="007E7F21" w:rsidP="00E70EB6">
      <w:pPr>
        <w:rPr>
          <w:rFonts w:cstheme="minorHAnsi"/>
          <w:b/>
          <w:bCs/>
        </w:rPr>
      </w:pPr>
    </w:p>
    <w:p w14:paraId="0E61BE6E" w14:textId="77777777" w:rsidR="007E7F21" w:rsidRPr="00D42316" w:rsidRDefault="007E7F21" w:rsidP="00E70EB6">
      <w:pPr>
        <w:rPr>
          <w:rFonts w:cstheme="minorHAnsi"/>
        </w:rPr>
      </w:pPr>
    </w:p>
    <w:p w14:paraId="2D6DAB87" w14:textId="51D6C9B9" w:rsidR="00D42316" w:rsidRPr="00D42316" w:rsidRDefault="00D42316" w:rsidP="00E70EB6">
      <w:pPr>
        <w:rPr>
          <w:rFonts w:cstheme="minorHAnsi"/>
        </w:rPr>
      </w:pPr>
      <w:r w:rsidRPr="00D42316">
        <w:rPr>
          <w:rFonts w:cstheme="minorHAnsi"/>
        </w:rPr>
        <w:t>4.</w:t>
      </w:r>
    </w:p>
    <w:p w14:paraId="1617FBB1" w14:textId="77777777" w:rsidR="00D42316" w:rsidRDefault="00D42316" w:rsidP="00E70EB6">
      <w:pPr>
        <w:rPr>
          <w:rFonts w:cstheme="minorHAnsi"/>
        </w:rPr>
      </w:pPr>
    </w:p>
    <w:p w14:paraId="2227DC9F" w14:textId="68490345" w:rsidR="00470F92" w:rsidRPr="00D42316" w:rsidRDefault="00470F92" w:rsidP="00E70EB6">
      <w:pPr>
        <w:rPr>
          <w:rFonts w:cstheme="minorHAnsi"/>
        </w:rPr>
      </w:pPr>
      <w:r>
        <w:rPr>
          <w:rFonts w:cstheme="minorHAnsi"/>
        </w:rPr>
        <w:t xml:space="preserve">Even though identical twins have the same DNA sequence they may have different patterns of epigenetics which control </w:t>
      </w:r>
      <w:r w:rsidR="00001CE0">
        <w:rPr>
          <w:rFonts w:cstheme="minorHAnsi"/>
        </w:rPr>
        <w:t>whether</w:t>
      </w:r>
      <w:r>
        <w:rPr>
          <w:rFonts w:cstheme="minorHAnsi"/>
        </w:rPr>
        <w:t xml:space="preserve"> (or to what degree) their genes are expressed.  The diagram </w:t>
      </w:r>
      <w:r w:rsidR="00001CE0">
        <w:rPr>
          <w:rFonts w:cstheme="minorHAnsi"/>
        </w:rPr>
        <w:t>illustrates</w:t>
      </w:r>
      <w:r>
        <w:rPr>
          <w:rFonts w:cstheme="minorHAnsi"/>
        </w:rPr>
        <w:t xml:space="preserve"> one method of how genes, without altering the sequence, can </w:t>
      </w:r>
      <w:proofErr w:type="gramStart"/>
      <w:r>
        <w:rPr>
          <w:rFonts w:cstheme="minorHAnsi"/>
        </w:rPr>
        <w:t>actually be</w:t>
      </w:r>
      <w:proofErr w:type="gramEnd"/>
      <w:r>
        <w:rPr>
          <w:rFonts w:cstheme="minorHAnsi"/>
        </w:rPr>
        <w:t xml:space="preserve"> turned off (silenced) or </w:t>
      </w:r>
      <w:r w:rsidR="00001CE0">
        <w:rPr>
          <w:rFonts w:cstheme="minorHAnsi"/>
        </w:rPr>
        <w:t>activated</w:t>
      </w:r>
      <w:r>
        <w:rPr>
          <w:rFonts w:cstheme="minorHAnsi"/>
        </w:rPr>
        <w:t>.  The heterochromatin is DNA that contains genes that cannot be accessed or expressed because it is too tightly condensed.  Euchromatin is DNA that contains genes that can be expressed because they can be accessed by RNA polymerase.  Identical twins could have different genes in heterochromatin form from each other – meaning they will not necessarily have the same phenotype even though they have the same genotype.</w:t>
      </w:r>
    </w:p>
    <w:p w14:paraId="7E150E1C" w14:textId="77777777" w:rsidR="007E7F21" w:rsidRDefault="007E7F21" w:rsidP="00E70EB6">
      <w:pPr>
        <w:rPr>
          <w:rFonts w:cstheme="minorHAnsi"/>
          <w:b/>
          <w:bCs/>
        </w:rPr>
      </w:pPr>
    </w:p>
    <w:p w14:paraId="268D08BD" w14:textId="1EA20B06" w:rsidR="00E70EB6" w:rsidRPr="00BA73B1" w:rsidRDefault="00E70EB6" w:rsidP="00E70EB6">
      <w:pPr>
        <w:rPr>
          <w:rFonts w:cstheme="minorHAnsi"/>
          <w:b/>
          <w:bCs/>
          <w:sz w:val="22"/>
          <w:szCs w:val="22"/>
        </w:rPr>
      </w:pPr>
      <w:r w:rsidRPr="00BA73B1">
        <w:rPr>
          <w:rFonts w:cstheme="minorHAnsi"/>
          <w:b/>
          <w:bCs/>
          <w:sz w:val="22"/>
          <w:szCs w:val="22"/>
        </w:rPr>
        <w:t>Extended Response</w:t>
      </w:r>
      <w:r w:rsidR="00AB38DA" w:rsidRPr="00BA73B1">
        <w:rPr>
          <w:rFonts w:cstheme="minorHAnsi"/>
          <w:b/>
          <w:bCs/>
          <w:sz w:val="22"/>
          <w:szCs w:val="22"/>
        </w:rPr>
        <w:t xml:space="preserve">s </w:t>
      </w:r>
      <w:r w:rsidR="00AB38DA" w:rsidRPr="00BA73B1">
        <w:rPr>
          <w:rFonts w:cstheme="minorHAnsi"/>
          <w:i/>
          <w:iCs/>
          <w:sz w:val="22"/>
          <w:szCs w:val="22"/>
        </w:rPr>
        <w:t xml:space="preserve">(here I give </w:t>
      </w:r>
      <w:proofErr w:type="gramStart"/>
      <w:r w:rsidR="00AB38DA" w:rsidRPr="00BA73B1">
        <w:rPr>
          <w:rFonts w:cstheme="minorHAnsi"/>
          <w:i/>
          <w:iCs/>
          <w:sz w:val="22"/>
          <w:szCs w:val="22"/>
        </w:rPr>
        <w:t>brief summary</w:t>
      </w:r>
      <w:proofErr w:type="gramEnd"/>
      <w:r w:rsidR="00AB38DA" w:rsidRPr="00BA73B1">
        <w:rPr>
          <w:rFonts w:cstheme="minorHAnsi"/>
          <w:i/>
          <w:iCs/>
          <w:sz w:val="22"/>
          <w:szCs w:val="22"/>
        </w:rPr>
        <w:t xml:space="preserve"> points which should be included)</w:t>
      </w:r>
    </w:p>
    <w:p w14:paraId="0B95006C" w14:textId="77777777" w:rsidR="00E70EB6" w:rsidRPr="00BA73B1" w:rsidRDefault="00E70EB6" w:rsidP="00E70EB6">
      <w:pPr>
        <w:rPr>
          <w:rFonts w:cstheme="minorHAnsi"/>
          <w:sz w:val="22"/>
          <w:szCs w:val="22"/>
        </w:rPr>
      </w:pPr>
    </w:p>
    <w:p w14:paraId="6E3DE6D4" w14:textId="77777777" w:rsidR="00E70EB6" w:rsidRPr="00BA73B1" w:rsidRDefault="00E70EB6" w:rsidP="00E70EB6">
      <w:pPr>
        <w:pStyle w:val="ListParagraph"/>
        <w:numPr>
          <w:ilvl w:val="0"/>
          <w:numId w:val="1"/>
        </w:numPr>
        <w:rPr>
          <w:rFonts w:asciiTheme="minorHAnsi" w:hAnsiTheme="minorHAnsi" w:cstheme="minorHAnsi"/>
          <w:b/>
          <w:bCs/>
          <w:sz w:val="22"/>
          <w:szCs w:val="22"/>
        </w:rPr>
      </w:pPr>
      <w:r w:rsidRPr="00BA73B1">
        <w:rPr>
          <w:rFonts w:asciiTheme="minorHAnsi" w:hAnsiTheme="minorHAnsi" w:cstheme="minorHAnsi"/>
          <w:b/>
          <w:bCs/>
          <w:sz w:val="22"/>
          <w:szCs w:val="22"/>
        </w:rPr>
        <w:t>Mutations are often the cause of life-threatening diseases such as cancer.</w:t>
      </w:r>
    </w:p>
    <w:p w14:paraId="16B52682" w14:textId="3376129D" w:rsidR="00AB38DA" w:rsidRPr="00BA73B1" w:rsidRDefault="00E70EB6" w:rsidP="004931CA">
      <w:pPr>
        <w:pStyle w:val="ListParagraph"/>
        <w:numPr>
          <w:ilvl w:val="1"/>
          <w:numId w:val="1"/>
        </w:numPr>
        <w:rPr>
          <w:rFonts w:asciiTheme="minorHAnsi" w:hAnsiTheme="minorHAnsi" w:cstheme="minorHAnsi"/>
          <w:sz w:val="22"/>
          <w:szCs w:val="22"/>
        </w:rPr>
      </w:pPr>
      <w:r w:rsidRPr="00BA73B1">
        <w:rPr>
          <w:rFonts w:asciiTheme="minorHAnsi" w:hAnsiTheme="minorHAnsi" w:cstheme="minorHAnsi"/>
          <w:sz w:val="22"/>
          <w:szCs w:val="22"/>
        </w:rPr>
        <w:t>Discuss and compare the potential consequences of two different types of point mutation.</w:t>
      </w:r>
    </w:p>
    <w:p w14:paraId="10C79034" w14:textId="53E5917B" w:rsidR="00574F20" w:rsidRPr="00BA73B1" w:rsidRDefault="00574F20" w:rsidP="00574F20">
      <w:pPr>
        <w:rPr>
          <w:rFonts w:cstheme="minorHAnsi"/>
          <w:i/>
          <w:iCs/>
          <w:sz w:val="22"/>
          <w:szCs w:val="22"/>
        </w:rPr>
      </w:pPr>
      <w:r w:rsidRPr="00BA73B1">
        <w:rPr>
          <w:rFonts w:cstheme="minorHAnsi"/>
          <w:i/>
          <w:iCs/>
          <w:sz w:val="22"/>
          <w:szCs w:val="22"/>
        </w:rPr>
        <w:t>Deletion – loss of a base; could have frameshift consequences; less impact at end of gene</w:t>
      </w:r>
    </w:p>
    <w:p w14:paraId="427511DE" w14:textId="708235E0" w:rsidR="00574F20" w:rsidRPr="00BA73B1" w:rsidRDefault="00574F20" w:rsidP="00574F20">
      <w:pPr>
        <w:rPr>
          <w:rFonts w:cstheme="minorHAnsi"/>
          <w:i/>
          <w:iCs/>
          <w:sz w:val="22"/>
          <w:szCs w:val="22"/>
        </w:rPr>
      </w:pPr>
      <w:r w:rsidRPr="00BA73B1">
        <w:rPr>
          <w:rFonts w:cstheme="minorHAnsi"/>
          <w:i/>
          <w:iCs/>
          <w:sz w:val="22"/>
          <w:szCs w:val="22"/>
        </w:rPr>
        <w:t>Insertion – adding extra base; could have frameshift consequences; less impact at end of gene</w:t>
      </w:r>
    </w:p>
    <w:p w14:paraId="01EBC5B3" w14:textId="60BB0DD0" w:rsidR="00574F20" w:rsidRPr="00BA73B1" w:rsidRDefault="00574F20" w:rsidP="00574F20">
      <w:pPr>
        <w:rPr>
          <w:rFonts w:cstheme="minorHAnsi"/>
          <w:i/>
          <w:iCs/>
          <w:sz w:val="22"/>
          <w:szCs w:val="22"/>
        </w:rPr>
      </w:pPr>
      <w:r w:rsidRPr="00BA73B1">
        <w:rPr>
          <w:rFonts w:cstheme="minorHAnsi"/>
          <w:i/>
          <w:iCs/>
          <w:sz w:val="22"/>
          <w:szCs w:val="22"/>
        </w:rPr>
        <w:t>Substitution – may not change any amino acid (</w:t>
      </w:r>
      <w:proofErr w:type="spellStart"/>
      <w:r w:rsidRPr="00BA73B1">
        <w:rPr>
          <w:rFonts w:cstheme="minorHAnsi"/>
          <w:i/>
          <w:iCs/>
          <w:sz w:val="22"/>
          <w:szCs w:val="22"/>
        </w:rPr>
        <w:t>samesense</w:t>
      </w:r>
      <w:proofErr w:type="spellEnd"/>
      <w:r w:rsidRPr="00BA73B1">
        <w:rPr>
          <w:rFonts w:cstheme="minorHAnsi"/>
          <w:i/>
          <w:iCs/>
          <w:sz w:val="22"/>
          <w:szCs w:val="22"/>
        </w:rPr>
        <w:t>); may only change one amino acid (</w:t>
      </w:r>
      <w:proofErr w:type="spellStart"/>
      <w:r w:rsidRPr="00BA73B1">
        <w:rPr>
          <w:rFonts w:cstheme="minorHAnsi"/>
          <w:i/>
          <w:iCs/>
          <w:sz w:val="22"/>
          <w:szCs w:val="22"/>
        </w:rPr>
        <w:t>missesnse</w:t>
      </w:r>
      <w:proofErr w:type="spellEnd"/>
      <w:r w:rsidRPr="00BA73B1">
        <w:rPr>
          <w:rFonts w:cstheme="minorHAnsi"/>
          <w:i/>
          <w:iCs/>
          <w:sz w:val="22"/>
          <w:szCs w:val="22"/>
        </w:rPr>
        <w:t>); could cause an early stop (nonsense)</w:t>
      </w:r>
    </w:p>
    <w:p w14:paraId="33066734" w14:textId="77777777" w:rsidR="00574F20" w:rsidRPr="00BA73B1" w:rsidRDefault="00574F20" w:rsidP="00574F20">
      <w:pPr>
        <w:rPr>
          <w:rFonts w:cstheme="minorHAnsi"/>
          <w:sz w:val="22"/>
          <w:szCs w:val="22"/>
        </w:rPr>
      </w:pPr>
    </w:p>
    <w:p w14:paraId="6F136C26" w14:textId="6951E02B" w:rsidR="00892A34" w:rsidRPr="00BA73B1" w:rsidRDefault="00E70EB6" w:rsidP="00BA73B1">
      <w:pPr>
        <w:pStyle w:val="ListParagraph"/>
        <w:numPr>
          <w:ilvl w:val="1"/>
          <w:numId w:val="1"/>
        </w:numPr>
        <w:rPr>
          <w:rFonts w:asciiTheme="minorHAnsi" w:hAnsiTheme="minorHAnsi" w:cstheme="minorHAnsi"/>
          <w:sz w:val="22"/>
          <w:szCs w:val="22"/>
        </w:rPr>
      </w:pPr>
      <w:r w:rsidRPr="00BA73B1">
        <w:rPr>
          <w:rFonts w:asciiTheme="minorHAnsi" w:hAnsiTheme="minorHAnsi" w:cstheme="minorHAnsi"/>
          <w:sz w:val="22"/>
          <w:szCs w:val="22"/>
        </w:rPr>
        <w:t>Explain the two phases of the cell cycle that are most likely to allow mutations to happen and why this is the case.</w:t>
      </w:r>
    </w:p>
    <w:p w14:paraId="26B190EB" w14:textId="0720E2D2" w:rsidR="00892A34" w:rsidRPr="00BA73B1" w:rsidRDefault="00892A34" w:rsidP="00892A34">
      <w:pPr>
        <w:rPr>
          <w:rFonts w:cstheme="minorHAnsi"/>
          <w:i/>
          <w:iCs/>
          <w:sz w:val="22"/>
          <w:szCs w:val="22"/>
        </w:rPr>
      </w:pPr>
      <w:r w:rsidRPr="00BA73B1">
        <w:rPr>
          <w:rFonts w:cstheme="minorHAnsi"/>
          <w:i/>
          <w:iCs/>
          <w:sz w:val="22"/>
          <w:szCs w:val="22"/>
        </w:rPr>
        <w:t>S phase (synthesis) – this is where DNA is uncondensed, most exposed, and unzipped as free nucleotides are added; spontaneous mistakes can happen easily</w:t>
      </w:r>
    </w:p>
    <w:p w14:paraId="03D37DF1" w14:textId="77777777" w:rsidR="00892A34" w:rsidRPr="00BA73B1" w:rsidRDefault="00892A34" w:rsidP="00892A34">
      <w:pPr>
        <w:rPr>
          <w:rFonts w:cstheme="minorHAnsi"/>
          <w:i/>
          <w:iCs/>
          <w:sz w:val="22"/>
          <w:szCs w:val="22"/>
        </w:rPr>
      </w:pPr>
    </w:p>
    <w:p w14:paraId="23DDBC6E" w14:textId="534A1723" w:rsidR="00892A34" w:rsidRPr="00BA73B1" w:rsidRDefault="00892A34" w:rsidP="00892A34">
      <w:pPr>
        <w:rPr>
          <w:rFonts w:cstheme="minorHAnsi"/>
          <w:i/>
          <w:iCs/>
          <w:sz w:val="22"/>
          <w:szCs w:val="22"/>
        </w:rPr>
      </w:pPr>
      <w:r w:rsidRPr="00BA73B1">
        <w:rPr>
          <w:rFonts w:cstheme="minorHAnsi"/>
          <w:i/>
          <w:iCs/>
          <w:sz w:val="22"/>
          <w:szCs w:val="22"/>
        </w:rPr>
        <w:t>Mitosis phase – when chromosomes are being manipulated and moved around; mistakes here can lead to cells that have too many/too few chromosomes OR damaged chromosomes</w:t>
      </w:r>
    </w:p>
    <w:p w14:paraId="62BFDE85" w14:textId="77777777" w:rsidR="00892A34" w:rsidRPr="00BA73B1" w:rsidRDefault="00892A34" w:rsidP="00892A34">
      <w:pPr>
        <w:rPr>
          <w:rFonts w:cstheme="minorHAnsi"/>
          <w:sz w:val="22"/>
          <w:szCs w:val="22"/>
        </w:rPr>
      </w:pPr>
    </w:p>
    <w:p w14:paraId="23A64E79" w14:textId="52FC23A6" w:rsidR="00E70EB6" w:rsidRPr="00BA73B1" w:rsidRDefault="00E70EB6" w:rsidP="00BA73B1">
      <w:pPr>
        <w:pStyle w:val="ListParagraph"/>
        <w:numPr>
          <w:ilvl w:val="1"/>
          <w:numId w:val="1"/>
        </w:numPr>
        <w:rPr>
          <w:rFonts w:asciiTheme="minorHAnsi" w:hAnsiTheme="minorHAnsi" w:cstheme="minorHAnsi"/>
          <w:sz w:val="22"/>
          <w:szCs w:val="22"/>
        </w:rPr>
      </w:pPr>
      <w:r w:rsidRPr="00BA73B1">
        <w:rPr>
          <w:rFonts w:asciiTheme="minorHAnsi" w:hAnsiTheme="minorHAnsi" w:cstheme="minorHAnsi"/>
          <w:sz w:val="22"/>
          <w:szCs w:val="22"/>
        </w:rPr>
        <w:t>Compare the different potential consequences of mutations in germ cells and somatic cells.</w:t>
      </w:r>
    </w:p>
    <w:p w14:paraId="74DF21E7" w14:textId="0699B8FD" w:rsidR="00574F20" w:rsidRPr="00BA73B1" w:rsidRDefault="009105C7" w:rsidP="00E70EB6">
      <w:pPr>
        <w:rPr>
          <w:rFonts w:cstheme="minorHAnsi"/>
          <w:i/>
          <w:iCs/>
          <w:sz w:val="22"/>
          <w:szCs w:val="22"/>
        </w:rPr>
      </w:pPr>
      <w:r w:rsidRPr="00BA73B1">
        <w:rPr>
          <w:rFonts w:cstheme="minorHAnsi"/>
          <w:i/>
          <w:iCs/>
          <w:sz w:val="22"/>
          <w:szCs w:val="22"/>
        </w:rPr>
        <w:t>Mutation in somatic cells (body cells) will be localised and not passed on; can be treated/removed with small consequences in some cases</w:t>
      </w:r>
    </w:p>
    <w:p w14:paraId="70F4DB0B" w14:textId="77777777" w:rsidR="009105C7" w:rsidRPr="00BA73B1" w:rsidRDefault="009105C7" w:rsidP="00E70EB6">
      <w:pPr>
        <w:rPr>
          <w:rFonts w:cstheme="minorHAnsi"/>
          <w:i/>
          <w:iCs/>
          <w:sz w:val="22"/>
          <w:szCs w:val="22"/>
        </w:rPr>
      </w:pPr>
    </w:p>
    <w:p w14:paraId="73639BCF" w14:textId="2DF06EBF" w:rsidR="00574F20" w:rsidRPr="00BA73B1" w:rsidRDefault="009105C7" w:rsidP="00BA73B1">
      <w:pPr>
        <w:rPr>
          <w:rFonts w:cstheme="minorHAnsi"/>
          <w:i/>
          <w:iCs/>
          <w:sz w:val="22"/>
          <w:szCs w:val="22"/>
        </w:rPr>
      </w:pPr>
      <w:r w:rsidRPr="00BA73B1">
        <w:rPr>
          <w:rFonts w:cstheme="minorHAnsi"/>
          <w:i/>
          <w:iCs/>
          <w:sz w:val="22"/>
          <w:szCs w:val="22"/>
        </w:rPr>
        <w:t>Mutation in germ cells (reproductive tissue) will be passed on to future offspring via sperm/egg cells that are produced here; every cell of offspring will have this mutation inherited</w:t>
      </w:r>
    </w:p>
    <w:p w14:paraId="3E1D2FA1" w14:textId="77777777" w:rsidR="00E70EB6" w:rsidRPr="00BA73B1" w:rsidRDefault="00E70EB6" w:rsidP="00E70EB6">
      <w:pPr>
        <w:pStyle w:val="ListParagraph"/>
        <w:numPr>
          <w:ilvl w:val="0"/>
          <w:numId w:val="1"/>
        </w:numPr>
        <w:rPr>
          <w:rFonts w:asciiTheme="minorHAnsi" w:hAnsiTheme="minorHAnsi" w:cstheme="minorHAnsi"/>
          <w:b/>
          <w:bCs/>
          <w:sz w:val="22"/>
          <w:szCs w:val="22"/>
        </w:rPr>
      </w:pPr>
      <w:r w:rsidRPr="00BA73B1">
        <w:rPr>
          <w:rFonts w:asciiTheme="minorHAnsi" w:hAnsiTheme="minorHAnsi" w:cstheme="minorHAnsi"/>
          <w:b/>
          <w:bCs/>
          <w:sz w:val="22"/>
          <w:szCs w:val="22"/>
        </w:rPr>
        <w:lastRenderedPageBreak/>
        <w:t>The function of enzyme molecules is dependent on their specific 3D conformation.  (6 marks)</w:t>
      </w:r>
    </w:p>
    <w:p w14:paraId="00B90BC2" w14:textId="77777777" w:rsidR="00E70EB6" w:rsidRPr="00BA73B1" w:rsidRDefault="00E70EB6" w:rsidP="00E70EB6">
      <w:pPr>
        <w:pStyle w:val="ListParagraph"/>
        <w:numPr>
          <w:ilvl w:val="1"/>
          <w:numId w:val="1"/>
        </w:numPr>
        <w:ind w:left="1134" w:hanging="425"/>
        <w:rPr>
          <w:rFonts w:asciiTheme="minorHAnsi" w:hAnsiTheme="minorHAnsi" w:cstheme="minorHAnsi"/>
          <w:sz w:val="22"/>
          <w:szCs w:val="22"/>
        </w:rPr>
      </w:pPr>
      <w:r w:rsidRPr="00BA73B1">
        <w:rPr>
          <w:rFonts w:asciiTheme="minorHAnsi" w:hAnsiTheme="minorHAnsi" w:cstheme="minorHAnsi"/>
          <w:sz w:val="22"/>
          <w:szCs w:val="22"/>
          <w:u w:val="single"/>
        </w:rPr>
        <w:t>Explain</w:t>
      </w:r>
      <w:r w:rsidRPr="00BA73B1">
        <w:rPr>
          <w:rFonts w:asciiTheme="minorHAnsi" w:hAnsiTheme="minorHAnsi" w:cstheme="minorHAnsi"/>
          <w:sz w:val="22"/>
          <w:szCs w:val="22"/>
        </w:rPr>
        <w:t xml:space="preserve"> what is meant by the ‘specificity’ of the active site in relation to enzyme function.</w:t>
      </w:r>
    </w:p>
    <w:p w14:paraId="0C83CF2D" w14:textId="77777777" w:rsidR="00637A90" w:rsidRPr="00BA73B1" w:rsidRDefault="00637A90" w:rsidP="00637A90">
      <w:pPr>
        <w:rPr>
          <w:rFonts w:cstheme="minorHAnsi"/>
          <w:sz w:val="22"/>
          <w:szCs w:val="22"/>
        </w:rPr>
      </w:pPr>
    </w:p>
    <w:p w14:paraId="73B301CB" w14:textId="6FB71ADB" w:rsidR="001E36AD" w:rsidRPr="00BA73B1" w:rsidRDefault="001E36AD" w:rsidP="00637A90">
      <w:pPr>
        <w:rPr>
          <w:rFonts w:cstheme="minorHAnsi"/>
          <w:i/>
          <w:iCs/>
          <w:sz w:val="22"/>
          <w:szCs w:val="22"/>
        </w:rPr>
      </w:pPr>
      <w:r w:rsidRPr="00BA73B1">
        <w:rPr>
          <w:rFonts w:cstheme="minorHAnsi"/>
          <w:i/>
          <w:iCs/>
          <w:sz w:val="22"/>
          <w:szCs w:val="22"/>
        </w:rPr>
        <w:t>Specificity refers to the unique 3D shape (conformation) of the active site region on the enzyme that does the work of catalysing the substrate.  This shape is complimentary to the substrate molecule’s shape so that they can bind together.  If the active site does not match the substrate shape it will not act on that substrate</w:t>
      </w:r>
      <w:r w:rsidR="0066738B" w:rsidRPr="00BA73B1">
        <w:rPr>
          <w:rFonts w:cstheme="minorHAnsi"/>
          <w:i/>
          <w:iCs/>
          <w:sz w:val="22"/>
          <w:szCs w:val="22"/>
        </w:rPr>
        <w:t xml:space="preserve"> (will not function)</w:t>
      </w:r>
      <w:r w:rsidRPr="00BA73B1">
        <w:rPr>
          <w:rFonts w:cstheme="minorHAnsi"/>
          <w:i/>
          <w:iCs/>
          <w:sz w:val="22"/>
          <w:szCs w:val="22"/>
        </w:rPr>
        <w:t>.</w:t>
      </w:r>
    </w:p>
    <w:p w14:paraId="06A1B46A" w14:textId="77777777" w:rsidR="00637A90" w:rsidRPr="00BA73B1" w:rsidRDefault="00637A90" w:rsidP="00637A90">
      <w:pPr>
        <w:rPr>
          <w:rFonts w:cstheme="minorHAnsi"/>
          <w:sz w:val="22"/>
          <w:szCs w:val="22"/>
        </w:rPr>
      </w:pPr>
    </w:p>
    <w:p w14:paraId="5604C3E7" w14:textId="77777777" w:rsidR="00E70EB6" w:rsidRPr="00BA73B1" w:rsidRDefault="00E70EB6" w:rsidP="00E70EB6">
      <w:pPr>
        <w:pStyle w:val="ListParagraph"/>
        <w:numPr>
          <w:ilvl w:val="1"/>
          <w:numId w:val="1"/>
        </w:numPr>
        <w:ind w:left="1134" w:hanging="425"/>
        <w:rPr>
          <w:rFonts w:asciiTheme="minorHAnsi" w:hAnsiTheme="minorHAnsi" w:cstheme="minorHAnsi"/>
          <w:sz w:val="22"/>
          <w:szCs w:val="22"/>
        </w:rPr>
      </w:pPr>
      <w:r w:rsidRPr="00BA73B1">
        <w:rPr>
          <w:rFonts w:asciiTheme="minorHAnsi" w:hAnsiTheme="minorHAnsi" w:cstheme="minorHAnsi"/>
          <w:sz w:val="22"/>
          <w:szCs w:val="22"/>
        </w:rPr>
        <w:t xml:space="preserve">Briefly explain how a protein owes its specific 3D shape to the base </w:t>
      </w:r>
      <w:r w:rsidRPr="00BA73B1">
        <w:rPr>
          <w:rFonts w:asciiTheme="minorHAnsi" w:hAnsiTheme="minorHAnsi" w:cstheme="minorHAnsi"/>
          <w:sz w:val="22"/>
          <w:szCs w:val="22"/>
          <w:u w:val="single"/>
        </w:rPr>
        <w:t>sequences</w:t>
      </w:r>
      <w:r w:rsidRPr="00BA73B1">
        <w:rPr>
          <w:rFonts w:asciiTheme="minorHAnsi" w:hAnsiTheme="minorHAnsi" w:cstheme="minorHAnsi"/>
          <w:sz w:val="22"/>
          <w:szCs w:val="22"/>
        </w:rPr>
        <w:t xml:space="preserve"> in DNA.</w:t>
      </w:r>
    </w:p>
    <w:p w14:paraId="03EA07B8" w14:textId="77777777" w:rsidR="00637A90" w:rsidRPr="00BA73B1" w:rsidRDefault="00637A90" w:rsidP="00637A90">
      <w:pPr>
        <w:pStyle w:val="ListParagraph"/>
        <w:rPr>
          <w:rFonts w:asciiTheme="minorHAnsi" w:hAnsiTheme="minorHAnsi" w:cstheme="minorHAnsi"/>
          <w:sz w:val="22"/>
          <w:szCs w:val="22"/>
        </w:rPr>
      </w:pPr>
    </w:p>
    <w:p w14:paraId="5776CED8" w14:textId="1AB32DE2" w:rsidR="00637A90" w:rsidRPr="00BA73B1" w:rsidRDefault="0066738B" w:rsidP="00637A90">
      <w:pPr>
        <w:rPr>
          <w:rFonts w:cstheme="minorHAnsi"/>
          <w:i/>
          <w:iCs/>
          <w:sz w:val="22"/>
          <w:szCs w:val="22"/>
          <w:lang w:val="en-US"/>
        </w:rPr>
      </w:pPr>
      <w:r w:rsidRPr="00BA73B1">
        <w:rPr>
          <w:rFonts w:cstheme="minorHAnsi"/>
          <w:i/>
          <w:iCs/>
          <w:sz w:val="22"/>
          <w:szCs w:val="22"/>
          <w:lang w:val="en-US"/>
        </w:rPr>
        <w:t xml:space="preserve">A protein owes its final 3D shape and specificity to the exact sequence of amino acids that make up the polypeptide chain.  The order of these determines how the chain folds and bonds to itself into the final shape.  What determines that actual sequence of the amino acids is the sequence of </w:t>
      </w:r>
      <w:proofErr w:type="gramStart"/>
      <w:r w:rsidRPr="00BA73B1">
        <w:rPr>
          <w:rFonts w:cstheme="minorHAnsi"/>
          <w:i/>
          <w:iCs/>
          <w:sz w:val="22"/>
          <w:szCs w:val="22"/>
          <w:lang w:val="en-US"/>
        </w:rPr>
        <w:t>A,C</w:t>
      </w:r>
      <w:proofErr w:type="gramEnd"/>
      <w:r w:rsidRPr="00BA73B1">
        <w:rPr>
          <w:rFonts w:cstheme="minorHAnsi"/>
          <w:i/>
          <w:iCs/>
          <w:sz w:val="22"/>
          <w:szCs w:val="22"/>
          <w:lang w:val="en-US"/>
        </w:rPr>
        <w:t xml:space="preserve">,T,G bases in the DNA.  Each group of three bases in the DNA codes for one </w:t>
      </w:r>
      <w:proofErr w:type="gramStart"/>
      <w:r w:rsidRPr="00BA73B1">
        <w:rPr>
          <w:rFonts w:cstheme="minorHAnsi"/>
          <w:i/>
          <w:iCs/>
          <w:sz w:val="22"/>
          <w:szCs w:val="22"/>
          <w:lang w:val="en-US"/>
        </w:rPr>
        <w:t>particular amino</w:t>
      </w:r>
      <w:proofErr w:type="gramEnd"/>
      <w:r w:rsidRPr="00BA73B1">
        <w:rPr>
          <w:rFonts w:cstheme="minorHAnsi"/>
          <w:i/>
          <w:iCs/>
          <w:sz w:val="22"/>
          <w:szCs w:val="22"/>
          <w:lang w:val="en-US"/>
        </w:rPr>
        <w:t xml:space="preserve"> acid. In this way the sequence of the DNA bases controls the sequence of the amino acids in the protein and so determines its final 3D shape.</w:t>
      </w:r>
    </w:p>
    <w:p w14:paraId="1374B529" w14:textId="77777777" w:rsidR="00637A90" w:rsidRPr="00BA73B1" w:rsidRDefault="00637A90" w:rsidP="00637A90">
      <w:pPr>
        <w:rPr>
          <w:rFonts w:cstheme="minorHAnsi"/>
          <w:sz w:val="22"/>
          <w:szCs w:val="22"/>
        </w:rPr>
      </w:pPr>
    </w:p>
    <w:p w14:paraId="0FDC5821" w14:textId="77777777" w:rsidR="00E70EB6" w:rsidRPr="00BA73B1" w:rsidRDefault="00E70EB6" w:rsidP="00E70EB6">
      <w:pPr>
        <w:pStyle w:val="ListParagraph"/>
        <w:numPr>
          <w:ilvl w:val="1"/>
          <w:numId w:val="1"/>
        </w:numPr>
        <w:ind w:left="1134" w:hanging="425"/>
        <w:rPr>
          <w:rFonts w:asciiTheme="minorHAnsi" w:hAnsiTheme="minorHAnsi" w:cstheme="minorHAnsi"/>
          <w:sz w:val="22"/>
          <w:szCs w:val="22"/>
        </w:rPr>
      </w:pPr>
      <w:r w:rsidRPr="00BA73B1">
        <w:rPr>
          <w:rFonts w:asciiTheme="minorHAnsi" w:hAnsiTheme="minorHAnsi" w:cstheme="minorHAnsi"/>
          <w:sz w:val="22"/>
          <w:szCs w:val="22"/>
        </w:rPr>
        <w:t xml:space="preserve">Chose and </w:t>
      </w:r>
      <w:r w:rsidRPr="00BA73B1">
        <w:rPr>
          <w:rFonts w:asciiTheme="minorHAnsi" w:hAnsiTheme="minorHAnsi" w:cstheme="minorHAnsi"/>
          <w:sz w:val="22"/>
          <w:szCs w:val="22"/>
          <w:u w:val="single"/>
        </w:rPr>
        <w:t>explain</w:t>
      </w:r>
      <w:r w:rsidRPr="00BA73B1">
        <w:rPr>
          <w:rFonts w:asciiTheme="minorHAnsi" w:hAnsiTheme="minorHAnsi" w:cstheme="minorHAnsi"/>
          <w:sz w:val="22"/>
          <w:szCs w:val="22"/>
        </w:rPr>
        <w:t xml:space="preserve"> one factor that can affect enzyme function in the human body.</w:t>
      </w:r>
    </w:p>
    <w:p w14:paraId="132D9573" w14:textId="77777777" w:rsidR="00E70EB6" w:rsidRPr="00BA73B1" w:rsidRDefault="00E70EB6" w:rsidP="00E70EB6">
      <w:pPr>
        <w:rPr>
          <w:rFonts w:cstheme="minorHAnsi"/>
          <w:sz w:val="22"/>
          <w:szCs w:val="22"/>
        </w:rPr>
      </w:pPr>
    </w:p>
    <w:p w14:paraId="2B17DDD9" w14:textId="10CAA985" w:rsidR="00F32EDE" w:rsidRPr="00BA73B1" w:rsidRDefault="0066738B" w:rsidP="000D536E">
      <w:pPr>
        <w:rPr>
          <w:rFonts w:cstheme="minorHAnsi"/>
          <w:i/>
          <w:iCs/>
          <w:sz w:val="22"/>
          <w:szCs w:val="22"/>
          <w:lang w:val="en-US"/>
        </w:rPr>
      </w:pPr>
      <w:r w:rsidRPr="00BA73B1">
        <w:rPr>
          <w:rFonts w:cstheme="minorHAnsi"/>
          <w:i/>
          <w:iCs/>
          <w:sz w:val="22"/>
          <w:szCs w:val="22"/>
          <w:lang w:val="en-US"/>
        </w:rPr>
        <w:t xml:space="preserve">pH – describe how it may affect the 3D shape; </w:t>
      </w:r>
      <w:proofErr w:type="spellStart"/>
      <w:r w:rsidRPr="00BA73B1">
        <w:rPr>
          <w:rFonts w:cstheme="minorHAnsi"/>
          <w:i/>
          <w:iCs/>
          <w:sz w:val="22"/>
          <w:szCs w:val="22"/>
          <w:lang w:val="en-US"/>
        </w:rPr>
        <w:t>esp</w:t>
      </w:r>
      <w:proofErr w:type="spellEnd"/>
      <w:r w:rsidRPr="00BA73B1">
        <w:rPr>
          <w:rFonts w:cstheme="minorHAnsi"/>
          <w:i/>
          <w:iCs/>
          <w:sz w:val="22"/>
          <w:szCs w:val="22"/>
          <w:lang w:val="en-US"/>
        </w:rPr>
        <w:t xml:space="preserve"> the active site</w:t>
      </w:r>
    </w:p>
    <w:p w14:paraId="365602CF" w14:textId="3AAD9166" w:rsidR="0066738B" w:rsidRPr="00BA73B1" w:rsidRDefault="0066738B" w:rsidP="000D536E">
      <w:pPr>
        <w:rPr>
          <w:rFonts w:cstheme="minorHAnsi"/>
          <w:i/>
          <w:iCs/>
          <w:sz w:val="22"/>
          <w:szCs w:val="22"/>
          <w:lang w:val="en-US"/>
        </w:rPr>
      </w:pPr>
      <w:r w:rsidRPr="00BA73B1">
        <w:rPr>
          <w:rFonts w:cstheme="minorHAnsi"/>
          <w:i/>
          <w:iCs/>
          <w:sz w:val="22"/>
          <w:szCs w:val="22"/>
          <w:lang w:val="en-US"/>
        </w:rPr>
        <w:t>Temp – discussion of kinetic energy; discussion of denaturing and what that does</w:t>
      </w:r>
    </w:p>
    <w:p w14:paraId="0523A8C0" w14:textId="7180F590" w:rsidR="0066738B" w:rsidRPr="00BA73B1" w:rsidRDefault="0066738B" w:rsidP="000D536E">
      <w:pPr>
        <w:rPr>
          <w:rFonts w:cstheme="minorHAnsi"/>
          <w:i/>
          <w:iCs/>
          <w:sz w:val="22"/>
          <w:szCs w:val="22"/>
          <w:lang w:val="en-US"/>
        </w:rPr>
      </w:pPr>
      <w:r w:rsidRPr="00BA73B1">
        <w:rPr>
          <w:rFonts w:cstheme="minorHAnsi"/>
          <w:i/>
          <w:iCs/>
          <w:sz w:val="22"/>
          <w:szCs w:val="22"/>
          <w:lang w:val="en-US"/>
        </w:rPr>
        <w:t>Concentration of enzyme or substrate – discuss the impact on the activity of the enzyme</w:t>
      </w:r>
    </w:p>
    <w:p w14:paraId="67F5DAD6" w14:textId="17E30ECE" w:rsidR="0066738B" w:rsidRPr="00BA73B1" w:rsidRDefault="0066738B" w:rsidP="000D536E">
      <w:pPr>
        <w:rPr>
          <w:rFonts w:cstheme="minorHAnsi"/>
          <w:i/>
          <w:iCs/>
          <w:sz w:val="22"/>
          <w:szCs w:val="22"/>
          <w:lang w:val="en-US"/>
        </w:rPr>
      </w:pPr>
      <w:r w:rsidRPr="00BA73B1">
        <w:rPr>
          <w:rFonts w:cstheme="minorHAnsi"/>
          <w:i/>
          <w:iCs/>
          <w:sz w:val="22"/>
          <w:szCs w:val="22"/>
          <w:lang w:val="en-US"/>
        </w:rPr>
        <w:t>Inhibitors – discuss any type and how it may impact the enzyme function</w:t>
      </w:r>
    </w:p>
    <w:p w14:paraId="10B0E951" w14:textId="798A4E42" w:rsidR="00340A5B" w:rsidRPr="00340A5B" w:rsidRDefault="00340A5B">
      <w:pPr>
        <w:rPr>
          <w:lang w:val="en-US"/>
        </w:rPr>
      </w:pPr>
    </w:p>
    <w:sectPr w:rsidR="00340A5B" w:rsidRPr="00340A5B" w:rsidSect="0030253A">
      <w:footerReference w:type="even" r:id="rId11"/>
      <w:footerReference w:type="default" r:id="rId12"/>
      <w:pgSz w:w="12240" w:h="15840"/>
      <w:pgMar w:top="1077" w:right="1440" w:bottom="1077"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91E4D65" w14:textId="77777777" w:rsidR="0040507A" w:rsidRDefault="0040507A" w:rsidP="001047B7">
      <w:r>
        <w:separator/>
      </w:r>
    </w:p>
  </w:endnote>
  <w:endnote w:type="continuationSeparator" w:id="0">
    <w:p w14:paraId="2340B7A5" w14:textId="77777777" w:rsidR="0040507A" w:rsidRDefault="0040507A" w:rsidP="001047B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3" w:usb1="10000000" w:usb2="00000000" w:usb3="00000000" w:csb0="80000001"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DengXian">
    <w:altName w:val="等线"/>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43309416"/>
      <w:docPartObj>
        <w:docPartGallery w:val="Page Numbers (Bottom of Page)"/>
        <w:docPartUnique/>
      </w:docPartObj>
    </w:sdtPr>
    <w:sdtContent>
      <w:p w14:paraId="62D94311" w14:textId="3E0058A3" w:rsidR="001047B7" w:rsidRDefault="001047B7" w:rsidP="00E02E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1FAA49AD" w14:textId="77777777" w:rsidR="001047B7" w:rsidRDefault="001047B7" w:rsidP="001047B7">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888720718"/>
      <w:docPartObj>
        <w:docPartGallery w:val="Page Numbers (Bottom of Page)"/>
        <w:docPartUnique/>
      </w:docPartObj>
    </w:sdtPr>
    <w:sdtContent>
      <w:p w14:paraId="4C4C1003" w14:textId="13D9A8B0" w:rsidR="001047B7" w:rsidRDefault="001047B7" w:rsidP="00E02E8B">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05EC10C5" w14:textId="77777777" w:rsidR="001047B7" w:rsidRDefault="001047B7" w:rsidP="001047B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287CCD" w14:textId="77777777" w:rsidR="0040507A" w:rsidRDefault="0040507A" w:rsidP="001047B7">
      <w:r>
        <w:separator/>
      </w:r>
    </w:p>
  </w:footnote>
  <w:footnote w:type="continuationSeparator" w:id="0">
    <w:p w14:paraId="4D2E4B70" w14:textId="77777777" w:rsidR="0040507A" w:rsidRDefault="0040507A" w:rsidP="001047B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AC3D76"/>
    <w:multiLevelType w:val="hybridMultilevel"/>
    <w:tmpl w:val="36E0B69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547360"/>
    <w:multiLevelType w:val="hybridMultilevel"/>
    <w:tmpl w:val="21A4F0FA"/>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E4E5794"/>
    <w:multiLevelType w:val="hybridMultilevel"/>
    <w:tmpl w:val="17A471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4C42730"/>
    <w:multiLevelType w:val="hybridMultilevel"/>
    <w:tmpl w:val="E99CBA54"/>
    <w:lvl w:ilvl="0" w:tplc="2B60908C">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94D17E3"/>
    <w:multiLevelType w:val="hybridMultilevel"/>
    <w:tmpl w:val="E32009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D444A37"/>
    <w:multiLevelType w:val="hybridMultilevel"/>
    <w:tmpl w:val="1E9ED62E"/>
    <w:lvl w:ilvl="0" w:tplc="0409000F">
      <w:start w:val="1"/>
      <w:numFmt w:val="decimal"/>
      <w:lvlText w:val="%1."/>
      <w:lvlJc w:val="left"/>
      <w:pPr>
        <w:ind w:left="720" w:hanging="360"/>
      </w:pPr>
      <w:rPr>
        <w:rFonts w:hint="default"/>
      </w:rPr>
    </w:lvl>
    <w:lvl w:ilvl="1" w:tplc="04090001">
      <w:start w:val="1"/>
      <w:numFmt w:val="bullet"/>
      <w:lvlText w:val=""/>
      <w:lvlJc w:val="left"/>
      <w:pPr>
        <w:ind w:left="108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8EB13B6"/>
    <w:multiLevelType w:val="hybridMultilevel"/>
    <w:tmpl w:val="4F76F912"/>
    <w:lvl w:ilvl="0" w:tplc="03BEDB00">
      <w:start w:val="2"/>
      <w:numFmt w:val="bullet"/>
      <w:lvlText w:val=""/>
      <w:lvlJc w:val="left"/>
      <w:pPr>
        <w:ind w:left="720" w:hanging="360"/>
      </w:pPr>
      <w:rPr>
        <w:rFonts w:ascii="Symbol" w:eastAsiaTheme="minorEastAsia" w:hAnsi="Symbol" w:cstheme="minorHAns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0795292"/>
    <w:multiLevelType w:val="hybridMultilevel"/>
    <w:tmpl w:val="C31CA3EE"/>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13688689">
    <w:abstractNumId w:val="5"/>
  </w:num>
  <w:num w:numId="2" w16cid:durableId="2005862151">
    <w:abstractNumId w:val="2"/>
  </w:num>
  <w:num w:numId="3" w16cid:durableId="1261909194">
    <w:abstractNumId w:val="0"/>
  </w:num>
  <w:num w:numId="4" w16cid:durableId="366181471">
    <w:abstractNumId w:val="4"/>
  </w:num>
  <w:num w:numId="5" w16cid:durableId="122580184">
    <w:abstractNumId w:val="7"/>
  </w:num>
  <w:num w:numId="6" w16cid:durableId="178007311">
    <w:abstractNumId w:val="1"/>
  </w:num>
  <w:num w:numId="7" w16cid:durableId="552277690">
    <w:abstractNumId w:val="3"/>
  </w:num>
  <w:num w:numId="8" w16cid:durableId="15469863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40A5B"/>
    <w:rsid w:val="00001CE0"/>
    <w:rsid w:val="00087C72"/>
    <w:rsid w:val="000D536E"/>
    <w:rsid w:val="000E0B1E"/>
    <w:rsid w:val="001047B7"/>
    <w:rsid w:val="001466FC"/>
    <w:rsid w:val="001E36AD"/>
    <w:rsid w:val="00206FBB"/>
    <w:rsid w:val="002358D9"/>
    <w:rsid w:val="00243EDE"/>
    <w:rsid w:val="002E07F8"/>
    <w:rsid w:val="0030253A"/>
    <w:rsid w:val="00340A5B"/>
    <w:rsid w:val="00401DEF"/>
    <w:rsid w:val="0040507A"/>
    <w:rsid w:val="00440EC9"/>
    <w:rsid w:val="004450DA"/>
    <w:rsid w:val="00470F92"/>
    <w:rsid w:val="004931CA"/>
    <w:rsid w:val="004B1E7E"/>
    <w:rsid w:val="004D0914"/>
    <w:rsid w:val="005323F6"/>
    <w:rsid w:val="00535E2E"/>
    <w:rsid w:val="00574F20"/>
    <w:rsid w:val="00600665"/>
    <w:rsid w:val="006108B4"/>
    <w:rsid w:val="00617EC0"/>
    <w:rsid w:val="00637A90"/>
    <w:rsid w:val="0066738B"/>
    <w:rsid w:val="006D274A"/>
    <w:rsid w:val="00790DED"/>
    <w:rsid w:val="007E7F21"/>
    <w:rsid w:val="0087185E"/>
    <w:rsid w:val="00892A34"/>
    <w:rsid w:val="008C190E"/>
    <w:rsid w:val="009105C7"/>
    <w:rsid w:val="00A9763F"/>
    <w:rsid w:val="00AB38DA"/>
    <w:rsid w:val="00B37AA4"/>
    <w:rsid w:val="00B6538B"/>
    <w:rsid w:val="00BA73B1"/>
    <w:rsid w:val="00BE2227"/>
    <w:rsid w:val="00C31D5F"/>
    <w:rsid w:val="00D41BE3"/>
    <w:rsid w:val="00D42316"/>
    <w:rsid w:val="00DA2535"/>
    <w:rsid w:val="00DD07A3"/>
    <w:rsid w:val="00DE09A6"/>
    <w:rsid w:val="00E035F1"/>
    <w:rsid w:val="00E175D6"/>
    <w:rsid w:val="00E26AA5"/>
    <w:rsid w:val="00E47DF2"/>
    <w:rsid w:val="00E70EB6"/>
    <w:rsid w:val="00EF42C1"/>
    <w:rsid w:val="00F32EDE"/>
    <w:rsid w:val="00F77243"/>
  </w:rsids>
  <m:mathPr>
    <m:mathFont m:val="Cambria Math"/>
    <m:brkBin m:val="before"/>
    <m:brkBinSub m:val="--"/>
    <m:smallFrac m:val="0"/>
    <m:dispDef/>
    <m:lMargin m:val="0"/>
    <m:rMargin m:val="0"/>
    <m:defJc m:val="centerGroup"/>
    <m:wrapIndent m:val="1440"/>
    <m:intLim m:val="subSup"/>
    <m:naryLim m:val="undOvr"/>
  </m:mathPr>
  <w:themeFontLang w:val="en-AU"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5B4A48"/>
  <w15:chartTrackingRefBased/>
  <w15:docId w15:val="{D5E3837D-7A03-2945-BE6A-F61E932699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AU"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0A5B"/>
    <w:pPr>
      <w:ind w:left="720"/>
      <w:contextualSpacing/>
    </w:pPr>
    <w:rPr>
      <w:rFonts w:asciiTheme="majorHAnsi" w:hAnsiTheme="majorHAnsi"/>
      <w:lang w:val="en-US" w:eastAsia="ja-JP"/>
    </w:rPr>
  </w:style>
  <w:style w:type="table" w:styleId="TableGrid">
    <w:name w:val="Table Grid"/>
    <w:basedOn w:val="TableNormal"/>
    <w:uiPriority w:val="59"/>
    <w:rsid w:val="00C31D5F"/>
    <w:rPr>
      <w:sz w:val="20"/>
      <w:szCs w:val="20"/>
      <w:lang w:val="en-US"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er">
    <w:name w:val="footer"/>
    <w:basedOn w:val="Normal"/>
    <w:link w:val="FooterChar"/>
    <w:uiPriority w:val="99"/>
    <w:unhideWhenUsed/>
    <w:rsid w:val="001047B7"/>
    <w:pPr>
      <w:tabs>
        <w:tab w:val="center" w:pos="4680"/>
        <w:tab w:val="right" w:pos="9360"/>
      </w:tabs>
    </w:pPr>
  </w:style>
  <w:style w:type="character" w:customStyle="1" w:styleId="FooterChar">
    <w:name w:val="Footer Char"/>
    <w:basedOn w:val="DefaultParagraphFont"/>
    <w:link w:val="Footer"/>
    <w:uiPriority w:val="99"/>
    <w:rsid w:val="001047B7"/>
  </w:style>
  <w:style w:type="character" w:styleId="PageNumber">
    <w:name w:val="page number"/>
    <w:basedOn w:val="DefaultParagraphFont"/>
    <w:uiPriority w:val="99"/>
    <w:semiHidden/>
    <w:unhideWhenUsed/>
    <w:rsid w:val="001047B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385170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customXml" Target="ink/ink1.xm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image" Target="media/image2.png"/><Relationship Id="rId4" Type="http://schemas.openxmlformats.org/officeDocument/2006/relationships/webSettings" Target="webSettings.xml"/><Relationship Id="rId9" Type="http://schemas.openxmlformats.org/officeDocument/2006/relationships/customXml" Target="ink/ink2.xml"/><Relationship Id="rId14" Type="http://schemas.openxmlformats.org/officeDocument/2006/relationships/theme" Target="theme/theme1.xml"/></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1T00:20:23.184"/>
    </inkml:context>
    <inkml:brush xml:id="br0">
      <inkml:brushProperty name="width" value="0" units="cm"/>
      <inkml:brushProperty name="height" value="0" units="cm"/>
    </inkml:brush>
  </inkml:definitions>
  <inkml:trace contextRef="#ctx0" brushRef="#br0">0 3501 24575,'3'-6'0,"2"-7"0,2-3 0,3-7 0,2-1 0,1-1 0,2 0 0,1-1 0,-1-2 0,0 0 0,-4 3 0,0 3 0,1 1 0,-1 2 0,1 2 0,-1 0 0,5-5 0,4-5 0,1-1 0,2-2 0,-4 4 0,-2 3 0,1-2 0,-1-1 0,1-2 0,3-4 0,2 1 0,1 0 0,2-2 0,-3 3 0,-2 2 0,11-14 0,11-11 0,5-8 0,0 0 0,-14 14 0,-6 9 0,-1 0 0,-1 1 0,-1 2 0,2-3 0,2-2 0,-1 3 0,-3 3 0,-4 5 0,0 2 0,1-2 0,0 1 0,-2 1 0,-1 2 0,-1 1 0,0 0 0,0 1 0,1-1 0,0 2 0,-1 0 0,0 2 0,-2 0 0,0 0 0,-1 3 0,-1 0 0,0 2 0,1-1 0,1 1 0,-1 1 0,-2 1 0,-1 1 0,0 2 0,0 1 0,1-1 0,-1 1 0,1-1 0,-1 1 0,-3 2 0,0 1 0,-2-1 0,0-1 0,3-1 0,0-2 0,3-2 0,2-2 0,-1 2 0,1-1 0,-3 1 0,1 1 0,-1-1 0,-1 2 0,1-1 0,0 0 0,-2 1 0,0 0 0,0 2 0,-1 1 0,3-3 0,2-3 0,0 0 0,2-3 0,-2 3 0,1 0 0,1-1 0,-1 0 0,1 1 0,4-3 0,2-2 0,0-2 0,-2 2 0,-3 3 0,-1 0 0,3-1 0,1-1 0,2-2 0,0 1 0,-2-1 0,1 0 0,-3 1 0,3 0 0,1-1 0,1-1 0,0 1 0,0-1 0,0-1 0,2 0 0,1-2 0,0 2 0,-3 3 0,2 0 0,0-2 0,2 0 0,2-1 0,-4 3 0,-1 1 0,-1 1 0,0 0 0,1-1 0,0 1 0,-2 1 0,-2 0 0,-3 4 0,1-1 0,0 0 0,1-1 0,2 1 0,0 0 0,1-1 0,0 1 0,-3 1 0,-2 2 0,2-2 0,3-2 0,4-3 0,3-1 0,-2 2 0,-1 1 0,0 1 0,-4 3 0,-1 0 0,5-2 0,3-1 0,2-1 0,-3 2 0,-2 3 0,0-1 0,0 0 0,-3 1 0,-3 2 0,5-1 0,5-1 0,7-1 0,3-1 0,-5 3 0,-5 0 0,-4 2 0,-2-1 0,5 1 0,-1 0 0,-1 1 0,-3 1 0,-4 2 0,7-1 0,2 1 0,2 0 0,-3 0 0,-2 0 0,5 0 0,5-2 0,5-1 0,0 0 0,-1-1 0,0 1 0,1 1 0,-1 0 0,-4 1 0,-5 0 0,-1 1 0,-1 0 0,-2 1 0,6 1 0,-1-1 0,0 1 0,-2-1 0,-6 1 0,5-1 0,5 0 0,4-1 0,1-1 0,-2 1 0,0 0 0,3 1 0,5 1 0,0 0 0,2 1 0,0-1 0,2 1 0,4-1 0,-1 0 0,-3 0 0,-8 0 0,-3 0 0,1 1 0,7-1 0,15 0 0,10-1 0,9 1 0,-1 0 0,-5 1 0,-8 0 0,-3 1 0,-5 0 0,3 0 0,-6 1 0,-8-1 0,-4-1 0,-7 1 0,6 0 0,3-1 0,2 1 0,11-1 0,11 0 0,13 0 0,10 0 0,-6-1 0,-8 0 0,-6 1 0,-10 0 0,0 1 0,5-1 0,0 1 0,4-1 0,-12-1 0,-9 0 0,-4-1 0,-6-1 0,1 0 0,0 0 0,-5 0 0,3 1 0,2 0 0,2 0 0,0 0 0,-9 1 0,-7 0 0,0 0 0,3 1 0,16-1 0,9-2 0,3 0 0,3 0 0,-9-1 0,-3 1 0,-4 1 0,-4-1 0,-2 0 0,3 1 0,7 1 0,5 0 0,-2 0 0,-9 0 0,-15 1 0,-10 0 0,1 0 0,0-1 0,11 1 0,1-1 0,-4 1 0,0 0 0,-8 0 0,2 0 0,0 0 0,-2 0 0,-2 0 0,1 0 0,0 0 0,2 0 0,2 0 0,0 0 0,6 0 0,0 0 0,-5 0 0,-5 0 0,-5 1 0,-1 0 0,3 0 0,2 1 0,2-1 0,0 0 0,-3 1 0,-4-2 0,-4 1 0,-4-1 0,-2 0 0</inkml:trace>
</inkml:ink>
</file>

<file path=word/ink/ink2.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3-03-21T00:19:53.411"/>
    </inkml:context>
    <inkml:brush xml:id="br0">
      <inkml:brushProperty name="width" value="0.05" units="cm"/>
      <inkml:brushProperty name="height" value="0.05" units="cm"/>
    </inkml:brush>
  </inkml:definitions>
  <inkml:trace contextRef="#ctx0" brushRef="#br0">26 1 24575,'0'32'0,"0"-2"0,2 25 0,1 19 0,-1-22 0,1 5 0,0 12 0,0 3 0,0 5 0,1 1 0,0-1 0,-1-1 0,0-4 0,0-3 0,-1-5 0,1-2 0,-2-4 0,0-1 0,-1-2 0,1 0 0,-1-1 0,1-1 0,-2 1 0,1-1 0,-1 44 0,0-14 0,0-13 0,1-17 0,1-13 0,0 2 0,1 12 0,1 16 0,-1 11 0,0-10 0,-2-14 0,-1-15 0,0-10 0,0 10 0,0 16 0,1 13 0,0 5 0,0-11 0,0-12 0,0-12 0,0-8 0,0-4 0,0 2 0,0 0 0,-1 2 0,0-2 0,0-5 0,0 1 0,0-4 0,1 5 0,-1 7 0,1 4 0,-2 1 0,1-5 0,-1-7 0,0 2 0,-2 10 0,-2 8 0,-1 12 0,-1 7 0,2-8 0,1-9 0,2-11 0,1-12 0,0 2 0,-1 4 0,0 1 0,0 0 0,-1-6 0,2-7 0,0-4 0,1-2 0,1 6 0,0 7 0,0 5 0,1 3 0,0-1 0,0 0 0,1-1 0,0-2 0,0 0 0,1-3 0,0-5 0,-1-7 0,-1-6 0,1-5 0,14-6 0,24-6 0,27-5 0,28-4 0,-39 7 0,1 1 0,1-1 0,-1 1 0,-3 1 0,-2 1 0,45-3 0,-15 1 0,-6-1 0,-13 1 0,-17 1 0,12 0 0,13 1 0,16-1 0,9 0 0,-16 2 0,-10 0 0,-3 0 0,10 2 0,11 1 0,-39 1 0,3 0 0,8 0 0,2 0 0,1-1 0,0 1 0,2-1 0,1 0 0,2 0 0,0 0 0,-3 1 0,-1-1 0,-1 0 0,-1 0 0,-4 0 0,-1 1 0,0-1 0,0 1 0,41-2 0,-8 0 0,-8 0 0,-21 0 0,4 0 0,-3-1 0,-3 0 0,26 0 0,14 0 0,-44 2 0,0 0 0,-1 0 0,-1 0 0,26-1 0,-6 0 0,7 1 0,12 2 0,2 0 0,-41 0 0,2-1 0,0 0 0,2 0 0,2 0 0,1-1 0,8 0 0,0 1 0,-3-1 0,-1 1 0,1 0 0,-1 0 0,-3 0 0,-1 0 0,-8 0 0,-1 0 0,4 1 0,0 0 0,3 0 0,2 0 0,1 0 0,3 1 0,7 0 0,0-1 0,-8 0 0,-3-1 0,-4 1 0,-2-1 0,-3 0 0,-1 0 0,48 0 0,-43 0 0,2 1 0,4-1 0,1 1 0,-5-1 0,-1 1 0,7 0 0,1 0 0,9 1 0,3-1 0,8 1 0,4 1 0,-21-1 0,1 0 0,1 0 0,1 0 0,1 1 0,-1-1 0,-1 0 0,0 0 0,-1 0 0,31 0 0,1 0 0,-33 0 0,0-1 0,-1 0 0,27 0 0,-2 1 0,-4 0 0,2 0 0,-14 0 0,4-1 0,0 0-331,3 1 0,0-1 1,2 0 330,5-1 0,2 1 0,-2-1 0,-3 0 0,-1-1 0,-6 0 0,5-1 0,-10 0 0,-19 0 0,-9 0 0,-1-1 0,-31 1 0,-13 0 0,-14-7 0,8 6 0,-7-5 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109</TotalTime>
  <Pages>3</Pages>
  <Words>742</Words>
  <Characters>4236</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Badger</dc:creator>
  <cp:keywords/>
  <dc:description/>
  <cp:lastModifiedBy>Tim and Kate Badger</cp:lastModifiedBy>
  <cp:revision>50</cp:revision>
  <cp:lastPrinted>2023-03-16T22:12:00Z</cp:lastPrinted>
  <dcterms:created xsi:type="dcterms:W3CDTF">2022-03-17T21:37:00Z</dcterms:created>
  <dcterms:modified xsi:type="dcterms:W3CDTF">2023-03-21T00:57:00Z</dcterms:modified>
</cp:coreProperties>
</file>