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9291" w14:textId="3439AF3E" w:rsidR="008E1006" w:rsidRDefault="00537725">
      <w:r>
        <w:rPr>
          <w:noProof/>
        </w:rPr>
        <mc:AlternateContent>
          <mc:Choice Requires="wps">
            <w:drawing>
              <wp:anchor distT="0" distB="0" distL="114300" distR="114300" simplePos="0" relativeHeight="251657216" behindDoc="0" locked="0" layoutInCell="1" allowOverlap="1" wp14:anchorId="4B583B39" wp14:editId="642EFA21">
                <wp:simplePos x="0" y="0"/>
                <wp:positionH relativeFrom="column">
                  <wp:posOffset>3268345</wp:posOffset>
                </wp:positionH>
                <wp:positionV relativeFrom="paragraph">
                  <wp:posOffset>-27940</wp:posOffset>
                </wp:positionV>
                <wp:extent cx="3368675" cy="125539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867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58AC" w14:textId="77777777" w:rsidR="00F94F86" w:rsidRPr="00492B41" w:rsidRDefault="00F94F86" w:rsidP="008E1006">
                            <w:pPr>
                              <w:jc w:val="center"/>
                              <w:rPr>
                                <w:smallCaps/>
                                <w:sz w:val="32"/>
                              </w:rPr>
                            </w:pPr>
                            <w:r w:rsidRPr="00492B41">
                              <w:rPr>
                                <w:smallCaps/>
                                <w:sz w:val="32"/>
                              </w:rPr>
                              <w:t>Stage 2 Biology</w:t>
                            </w:r>
                          </w:p>
                          <w:p w14:paraId="1F057FDB" w14:textId="3B2F5AAB" w:rsidR="00F94F86" w:rsidRPr="009A169E" w:rsidRDefault="00175045" w:rsidP="008E1006">
                            <w:pPr>
                              <w:jc w:val="center"/>
                              <w:rPr>
                                <w:caps/>
                                <w:sz w:val="32"/>
                              </w:rPr>
                            </w:pPr>
                            <w:r>
                              <w:rPr>
                                <w:caps/>
                                <w:sz w:val="32"/>
                              </w:rPr>
                              <w:t>FORMATIVE</w:t>
                            </w:r>
                            <w:r w:rsidR="00F94F86" w:rsidRPr="009A169E">
                              <w:rPr>
                                <w:caps/>
                                <w:sz w:val="32"/>
                              </w:rPr>
                              <w:t xml:space="preserve"> SACE Test</w:t>
                            </w:r>
                          </w:p>
                          <w:p w14:paraId="3106AF14" w14:textId="77777777" w:rsidR="00F94F86" w:rsidRPr="00492B41" w:rsidRDefault="00F94F86" w:rsidP="008E1006">
                            <w:pPr>
                              <w:jc w:val="center"/>
                              <w:rPr>
                                <w:smallCaps/>
                              </w:rPr>
                            </w:pPr>
                          </w:p>
                          <w:p w14:paraId="21C78A77" w14:textId="627755B4" w:rsidR="00AD0722" w:rsidRPr="00492B41" w:rsidRDefault="00F94F86" w:rsidP="00AD0722">
                            <w:pPr>
                              <w:jc w:val="center"/>
                              <w:rPr>
                                <w:b/>
                                <w:smallCaps/>
                                <w:sz w:val="40"/>
                              </w:rPr>
                            </w:pPr>
                            <w:r w:rsidRPr="00492B41">
                              <w:rPr>
                                <w:b/>
                                <w:smallCaps/>
                                <w:sz w:val="40"/>
                              </w:rPr>
                              <w:t xml:space="preserve">Topic: </w:t>
                            </w:r>
                            <w:r w:rsidR="00175045">
                              <w:rPr>
                                <w:b/>
                                <w:smallCaps/>
                                <w:sz w:val="40"/>
                              </w:rPr>
                              <w:t xml:space="preserve">Cells </w:t>
                            </w:r>
                            <w:r w:rsidR="00B23477">
                              <w:rPr>
                                <w:b/>
                                <w:smallCaps/>
                                <w:sz w:val="40"/>
                              </w:rPr>
                              <w:t>(2.1 – 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83B39" id="_x0000_t202" coordsize="21600,21600" o:spt="202" path="m,l,21600r21600,l21600,xe">
                <v:stroke joinstyle="miter"/>
                <v:path gradientshapeok="t" o:connecttype="rect"/>
              </v:shapetype>
              <v:shape id="Text Box 5" o:spid="_x0000_s1026" type="#_x0000_t202" style="position:absolute;margin-left:257.35pt;margin-top:-2.2pt;width:265.25pt;height:9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" filled="f" stroked="f">
                <v:path arrowok="t"/>
                <v:textbox inset=",7.2pt,,7.2pt">
                  <w:txbxContent>
                    <w:p w14:paraId="287B58AC" w14:textId="77777777" w:rsidR="00F94F86" w:rsidRPr="00492B41" w:rsidRDefault="00F94F86" w:rsidP="008E1006">
                      <w:pPr>
                        <w:jc w:val="center"/>
                        <w:rPr>
                          <w:smallCaps/>
                          <w:sz w:val="32"/>
                        </w:rPr>
                      </w:pPr>
                      <w:r w:rsidRPr="00492B41">
                        <w:rPr>
                          <w:smallCaps/>
                          <w:sz w:val="32"/>
                        </w:rPr>
                        <w:t>Stage 2 Biology</w:t>
                      </w:r>
                    </w:p>
                    <w:p w14:paraId="1F057FDB" w14:textId="3B2F5AAB" w:rsidR="00F94F86" w:rsidRPr="009A169E" w:rsidRDefault="00175045" w:rsidP="008E1006">
                      <w:pPr>
                        <w:jc w:val="center"/>
                        <w:rPr>
                          <w:caps/>
                          <w:sz w:val="32"/>
                        </w:rPr>
                      </w:pPr>
                      <w:r>
                        <w:rPr>
                          <w:caps/>
                          <w:sz w:val="32"/>
                        </w:rPr>
                        <w:t>FORMATIVE</w:t>
                      </w:r>
                      <w:r w:rsidR="00F94F86" w:rsidRPr="009A169E">
                        <w:rPr>
                          <w:caps/>
                          <w:sz w:val="32"/>
                        </w:rPr>
                        <w:t xml:space="preserve"> SACE Test</w:t>
                      </w:r>
                    </w:p>
                    <w:p w14:paraId="3106AF14" w14:textId="77777777" w:rsidR="00F94F86" w:rsidRPr="00492B41" w:rsidRDefault="00F94F86" w:rsidP="008E1006">
                      <w:pPr>
                        <w:jc w:val="center"/>
                        <w:rPr>
                          <w:smallCaps/>
                        </w:rPr>
                      </w:pPr>
                    </w:p>
                    <w:p w14:paraId="21C78A77" w14:textId="627755B4" w:rsidR="00AD0722" w:rsidRPr="00492B41" w:rsidRDefault="00F94F86" w:rsidP="00AD0722">
                      <w:pPr>
                        <w:jc w:val="center"/>
                        <w:rPr>
                          <w:b/>
                          <w:smallCaps/>
                          <w:sz w:val="40"/>
                        </w:rPr>
                      </w:pPr>
                      <w:r w:rsidRPr="00492B41">
                        <w:rPr>
                          <w:b/>
                          <w:smallCaps/>
                          <w:sz w:val="40"/>
                        </w:rPr>
                        <w:t xml:space="preserve">Topic: </w:t>
                      </w:r>
                      <w:r w:rsidR="00175045">
                        <w:rPr>
                          <w:b/>
                          <w:smallCaps/>
                          <w:sz w:val="40"/>
                        </w:rPr>
                        <w:t xml:space="preserve">Cells </w:t>
                      </w:r>
                      <w:r w:rsidR="00B23477">
                        <w:rPr>
                          <w:b/>
                          <w:smallCaps/>
                          <w:sz w:val="40"/>
                        </w:rPr>
                        <w:t>(2.1 – 2.6)</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72071756" wp14:editId="15172DF7">
                <wp:simplePos x="0" y="0"/>
                <wp:positionH relativeFrom="column">
                  <wp:posOffset>1267460</wp:posOffset>
                </wp:positionH>
                <wp:positionV relativeFrom="paragraph">
                  <wp:posOffset>82550</wp:posOffset>
                </wp:positionV>
                <wp:extent cx="1485900" cy="8001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5FED7" w14:textId="77777777" w:rsidR="00F94F86" w:rsidRPr="009A169E" w:rsidRDefault="00F94F86" w:rsidP="008E1006">
                            <w:pPr>
                              <w:jc w:val="center"/>
                              <w:rPr>
                                <w:b/>
                                <w:smallCaps/>
                                <w:sz w:val="30"/>
                              </w:rPr>
                            </w:pPr>
                            <w:r w:rsidRPr="009A169E">
                              <w:rPr>
                                <w:b/>
                                <w:smallCaps/>
                                <w:sz w:val="30"/>
                              </w:rPr>
                              <w:t>Heritage College</w:t>
                            </w:r>
                          </w:p>
                          <w:p w14:paraId="210E31BC" w14:textId="77777777" w:rsidR="00F94F86" w:rsidRPr="009A169E" w:rsidRDefault="00F94F86" w:rsidP="008E1006">
                            <w:pPr>
                              <w:pBdr>
                                <w:top w:val="single" w:sz="6" w:space="1" w:color="auto"/>
                                <w:bottom w:val="single" w:sz="6" w:space="1" w:color="auto"/>
                              </w:pBdr>
                              <w:jc w:val="center"/>
                              <w:rPr>
                                <w:smallCaps/>
                                <w:sz w:val="20"/>
                              </w:rPr>
                            </w:pPr>
                            <w:r w:rsidRPr="009A169E">
                              <w:rPr>
                                <w:smallCaps/>
                                <w:sz w:val="20"/>
                              </w:rPr>
                              <w:t>A Christadelphian School</w:t>
                            </w:r>
                          </w:p>
                          <w:p w14:paraId="3896B28B" w14:textId="77777777" w:rsidR="00F94F86" w:rsidRPr="009A169E" w:rsidRDefault="00F94F86" w:rsidP="008E1006">
                            <w:pPr>
                              <w:jc w:val="center"/>
                              <w:rPr>
                                <w:i/>
                                <w:smallCaps/>
                                <w:sz w:val="26"/>
                              </w:rPr>
                            </w:pPr>
                            <w:r w:rsidRPr="009A169E">
                              <w:rPr>
                                <w:i/>
                                <w:smallCaps/>
                                <w:sz w:val="26"/>
                              </w:rPr>
                              <w:t>Adelaide, Australia</w:t>
                            </w:r>
                          </w:p>
                          <w:p w14:paraId="084C4FA6" w14:textId="77777777" w:rsidR="00F94F86" w:rsidRDefault="00F94F86" w:rsidP="008E1006">
                            <w:pPr>
                              <w:jc w:val="center"/>
                            </w:pPr>
                          </w:p>
                          <w:p w14:paraId="72983BEA" w14:textId="77777777" w:rsidR="00F94F86" w:rsidRPr="00492B41" w:rsidRDefault="00F94F86" w:rsidP="008E1006">
                            <w:pPr>
                              <w:jc w:val="center"/>
                            </w:pPr>
                          </w:p>
                          <w:p w14:paraId="553F6B14" w14:textId="77777777" w:rsidR="00F94F86" w:rsidRPr="00492B41" w:rsidRDefault="00F94F86" w:rsidP="008E1006">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1756" id="Text Box 4" o:spid="_x0000_s1027" type="#_x0000_t202" style="position:absolute;margin-left:99.8pt;margin-top:6.5pt;width:11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" filled="f" stroked="f">
                <v:path arrowok="t"/>
                <v:textbox inset=",7.2pt,,7.2pt">
                  <w:txbxContent>
                    <w:p w14:paraId="2005FED7" w14:textId="77777777" w:rsidR="00F94F86" w:rsidRPr="009A169E" w:rsidRDefault="00F94F86" w:rsidP="008E1006">
                      <w:pPr>
                        <w:jc w:val="center"/>
                        <w:rPr>
                          <w:b/>
                          <w:smallCaps/>
                          <w:sz w:val="30"/>
                        </w:rPr>
                      </w:pPr>
                      <w:r w:rsidRPr="009A169E">
                        <w:rPr>
                          <w:b/>
                          <w:smallCaps/>
                          <w:sz w:val="30"/>
                        </w:rPr>
                        <w:t>Heritage College</w:t>
                      </w:r>
                    </w:p>
                    <w:p w14:paraId="210E31BC" w14:textId="77777777" w:rsidR="00F94F86" w:rsidRPr="009A169E" w:rsidRDefault="00F94F86" w:rsidP="008E1006">
                      <w:pPr>
                        <w:pBdr>
                          <w:top w:val="single" w:sz="6" w:space="1" w:color="auto"/>
                          <w:bottom w:val="single" w:sz="6" w:space="1" w:color="auto"/>
                        </w:pBdr>
                        <w:jc w:val="center"/>
                        <w:rPr>
                          <w:smallCaps/>
                          <w:sz w:val="20"/>
                        </w:rPr>
                      </w:pPr>
                      <w:r w:rsidRPr="009A169E">
                        <w:rPr>
                          <w:smallCaps/>
                          <w:sz w:val="20"/>
                        </w:rPr>
                        <w:t>A Christadelphian School</w:t>
                      </w:r>
                    </w:p>
                    <w:p w14:paraId="3896B28B" w14:textId="77777777" w:rsidR="00F94F86" w:rsidRPr="009A169E" w:rsidRDefault="00F94F86" w:rsidP="008E1006">
                      <w:pPr>
                        <w:jc w:val="center"/>
                        <w:rPr>
                          <w:i/>
                          <w:smallCaps/>
                          <w:sz w:val="26"/>
                        </w:rPr>
                      </w:pPr>
                      <w:r w:rsidRPr="009A169E">
                        <w:rPr>
                          <w:i/>
                          <w:smallCaps/>
                          <w:sz w:val="26"/>
                        </w:rPr>
                        <w:t>Adelaide, Australia</w:t>
                      </w:r>
                    </w:p>
                    <w:p w14:paraId="084C4FA6" w14:textId="77777777" w:rsidR="00F94F86" w:rsidRDefault="00F94F86" w:rsidP="008E1006">
                      <w:pPr>
                        <w:jc w:val="center"/>
                      </w:pPr>
                    </w:p>
                    <w:p w14:paraId="72983BEA" w14:textId="77777777" w:rsidR="00F94F86" w:rsidRPr="00492B41" w:rsidRDefault="00F94F86" w:rsidP="008E1006">
                      <w:pPr>
                        <w:jc w:val="center"/>
                      </w:pPr>
                    </w:p>
                    <w:p w14:paraId="553F6B14" w14:textId="77777777" w:rsidR="00F94F86" w:rsidRPr="00492B41" w:rsidRDefault="00F94F86" w:rsidP="008E1006">
                      <w:pPr>
                        <w:jc w:val="center"/>
                        <w:rPr>
                          <w:b/>
                        </w:rPr>
                      </w:pPr>
                    </w:p>
                  </w:txbxContent>
                </v:textbox>
                <w10:wrap type="square"/>
              </v:shape>
            </w:pict>
          </mc:Fallback>
        </mc:AlternateContent>
      </w:r>
      <w:r>
        <w:rPr>
          <w:noProof/>
        </w:rPr>
        <w:drawing>
          <wp:anchor distT="0" distB="4191" distL="114300" distR="114300" simplePos="0" relativeHeight="251656192" behindDoc="0" locked="0" layoutInCell="1" allowOverlap="1" wp14:anchorId="354B099D" wp14:editId="1ABC9E4F">
            <wp:simplePos x="0" y="0"/>
            <wp:positionH relativeFrom="column">
              <wp:posOffset>238760</wp:posOffset>
            </wp:positionH>
            <wp:positionV relativeFrom="paragraph">
              <wp:posOffset>81280</wp:posOffset>
            </wp:positionV>
            <wp:extent cx="942340" cy="1033780"/>
            <wp:effectExtent l="0" t="0" r="0" b="0"/>
            <wp:wrapSquare wrapText="bothSides"/>
            <wp:docPr id="3" name="Picture 3" descr="HCOLLEG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COLLEG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340" cy="10337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910" w:tblpY="725"/>
        <w:tblW w:w="10241" w:type="dxa"/>
        <w:tblBorders>
          <w:top w:val="single" w:sz="12" w:space="0" w:color="auto"/>
          <w:bottom w:val="single" w:sz="12" w:space="0" w:color="auto"/>
          <w:insideH w:val="dotDash" w:sz="4" w:space="0" w:color="auto"/>
          <w:insideV w:val="single" w:sz="18" w:space="0" w:color="auto"/>
        </w:tblBorders>
        <w:tblLook w:val="0420" w:firstRow="1" w:lastRow="0" w:firstColumn="0" w:lastColumn="0" w:noHBand="0" w:noVBand="1"/>
      </w:tblPr>
      <w:tblGrid>
        <w:gridCol w:w="10241"/>
      </w:tblGrid>
      <w:tr w:rsidR="008E1006" w:rsidRPr="009108AF" w14:paraId="5EEB5F3D" w14:textId="77777777">
        <w:tc>
          <w:tcPr>
            <w:tcW w:w="10241" w:type="dxa"/>
            <w:tcBorders>
              <w:top w:val="single" w:sz="12" w:space="0" w:color="auto"/>
              <w:bottom w:val="dotted" w:sz="4" w:space="0" w:color="auto"/>
            </w:tcBorders>
            <w:shd w:val="clear" w:color="auto" w:fill="auto"/>
          </w:tcPr>
          <w:p w14:paraId="725FC3E7" w14:textId="77777777" w:rsidR="008E1006" w:rsidRPr="009108AF" w:rsidRDefault="008E1006" w:rsidP="008E1006">
            <w:pPr>
              <w:jc w:val="center"/>
              <w:rPr>
                <w:rFonts w:eastAsia="Times New Roman"/>
                <w:b/>
                <w:bCs/>
                <w:color w:val="FFFFFF"/>
                <w:sz w:val="16"/>
                <w:szCs w:val="22"/>
                <w:lang w:bidi="en-US"/>
              </w:rPr>
            </w:pPr>
          </w:p>
        </w:tc>
      </w:tr>
      <w:tr w:rsidR="008E1006" w:rsidRPr="009108AF" w14:paraId="4CDD97CA" w14:textId="77777777">
        <w:trPr>
          <w:trHeight w:val="1959"/>
        </w:trPr>
        <w:tc>
          <w:tcPr>
            <w:tcW w:w="10241" w:type="dxa"/>
            <w:tcBorders>
              <w:top w:val="dotted" w:sz="4" w:space="0" w:color="auto"/>
            </w:tcBorders>
            <w:shd w:val="clear" w:color="auto" w:fill="auto"/>
          </w:tcPr>
          <w:p w14:paraId="06B19DC7" w14:textId="77777777" w:rsidR="008E1006" w:rsidRPr="009108AF" w:rsidRDefault="008E1006" w:rsidP="008E1006">
            <w:pPr>
              <w:ind w:firstLine="720"/>
              <w:rPr>
                <w:rFonts w:eastAsia="Times New Roman"/>
                <w:sz w:val="22"/>
                <w:szCs w:val="22"/>
                <w:lang w:bidi="en-US"/>
              </w:rPr>
            </w:pPr>
          </w:p>
          <w:p w14:paraId="66FE7D02" w14:textId="77777777" w:rsidR="008E1006" w:rsidRPr="009108AF" w:rsidRDefault="008E1006" w:rsidP="008E1006">
            <w:pPr>
              <w:rPr>
                <w:rFonts w:eastAsia="Times New Roman"/>
                <w:sz w:val="22"/>
                <w:szCs w:val="22"/>
                <w:lang w:bidi="en-US"/>
              </w:rPr>
            </w:pPr>
          </w:p>
          <w:p w14:paraId="4C0EABE3" w14:textId="77777777" w:rsidR="008E1006" w:rsidRPr="009108AF" w:rsidRDefault="008E1006" w:rsidP="008E1006">
            <w:pPr>
              <w:rPr>
                <w:rFonts w:eastAsia="Times New Roman"/>
                <w:sz w:val="22"/>
                <w:szCs w:val="22"/>
                <w:lang w:bidi="en-US"/>
              </w:rPr>
            </w:pPr>
          </w:p>
          <w:p w14:paraId="69E50E76" w14:textId="77777777" w:rsidR="008E1006" w:rsidRPr="009108AF" w:rsidRDefault="008E1006" w:rsidP="008E1006">
            <w:pPr>
              <w:rPr>
                <w:rFonts w:eastAsia="Times New Roman"/>
                <w:sz w:val="22"/>
                <w:szCs w:val="22"/>
                <w:lang w:bidi="en-US"/>
              </w:rPr>
            </w:pPr>
          </w:p>
          <w:p w14:paraId="1368AD65" w14:textId="77777777" w:rsidR="008E1006" w:rsidRPr="009108AF" w:rsidRDefault="008E1006" w:rsidP="008E1006">
            <w:pPr>
              <w:rPr>
                <w:rFonts w:eastAsia="Times New Roman"/>
                <w:sz w:val="22"/>
                <w:szCs w:val="22"/>
                <w:lang w:bidi="en-US"/>
              </w:rPr>
            </w:pPr>
          </w:p>
          <w:p w14:paraId="31D0BE14" w14:textId="77777777" w:rsidR="008E1006" w:rsidRPr="009108AF" w:rsidRDefault="008E1006" w:rsidP="008E1006">
            <w:pPr>
              <w:rPr>
                <w:rFonts w:eastAsia="Times New Roman"/>
                <w:sz w:val="22"/>
                <w:szCs w:val="22"/>
                <w:lang w:bidi="en-US"/>
              </w:rPr>
            </w:pPr>
          </w:p>
          <w:p w14:paraId="3018DC8F" w14:textId="77777777" w:rsidR="008E1006" w:rsidRPr="009108AF" w:rsidRDefault="008E1006" w:rsidP="008E1006">
            <w:pPr>
              <w:rPr>
                <w:rFonts w:eastAsia="Times New Roman"/>
                <w:sz w:val="22"/>
                <w:szCs w:val="22"/>
                <w:lang w:bidi="en-US"/>
              </w:rPr>
            </w:pPr>
          </w:p>
          <w:p w14:paraId="44D224E1" w14:textId="77777777" w:rsidR="008E1006" w:rsidRPr="009108AF" w:rsidRDefault="008E1006" w:rsidP="008E1006">
            <w:pPr>
              <w:tabs>
                <w:tab w:val="left" w:pos="5559"/>
              </w:tabs>
              <w:rPr>
                <w:rFonts w:eastAsia="Times New Roman"/>
                <w:sz w:val="22"/>
                <w:szCs w:val="22"/>
                <w:lang w:bidi="en-US"/>
              </w:rPr>
            </w:pPr>
            <w:r w:rsidRPr="009108AF">
              <w:rPr>
                <w:rFonts w:eastAsia="Times New Roman"/>
                <w:sz w:val="22"/>
                <w:szCs w:val="22"/>
                <w:lang w:bidi="en-US"/>
              </w:rPr>
              <w:tab/>
            </w:r>
          </w:p>
        </w:tc>
      </w:tr>
    </w:tbl>
    <w:p w14:paraId="7B0BE4D6" w14:textId="527C5DA0" w:rsidR="002A636A" w:rsidRDefault="002A636A">
      <w:pPr>
        <w:rPr>
          <w:b/>
        </w:rPr>
      </w:pPr>
      <w:r>
        <w:rPr>
          <w:b/>
        </w:rPr>
        <w:t>ANSWERS</w:t>
      </w:r>
    </w:p>
    <w:p w14:paraId="0820AD3A" w14:textId="77777777" w:rsidR="002A636A" w:rsidRDefault="002A636A">
      <w:pPr>
        <w:rPr>
          <w:b/>
        </w:rPr>
      </w:pPr>
    </w:p>
    <w:p w14:paraId="7DE9B631" w14:textId="1A604A37" w:rsidR="008E1006" w:rsidRPr="002F4B90" w:rsidRDefault="008E1006">
      <w:pPr>
        <w:rPr>
          <w:b/>
        </w:rPr>
      </w:pPr>
      <w:r w:rsidRPr="002F4B90">
        <w:rPr>
          <w:b/>
        </w:rPr>
        <w:t>Section A: Multiple-Choice Questions</w:t>
      </w:r>
    </w:p>
    <w:p w14:paraId="09FF7243" w14:textId="0AB96BF4" w:rsidR="008E1006" w:rsidRDefault="004E1392">
      <w:r>
        <w:t>1 = L</w:t>
      </w:r>
      <w:r>
        <w:tab/>
      </w:r>
      <w:r>
        <w:tab/>
        <w:t>2 = L</w:t>
      </w:r>
      <w:r>
        <w:tab/>
      </w:r>
      <w:r>
        <w:tab/>
        <w:t>3 = M</w:t>
      </w:r>
      <w:r>
        <w:tab/>
      </w:r>
      <w:r>
        <w:tab/>
        <w:t>4 = M</w:t>
      </w:r>
      <w:r>
        <w:tab/>
      </w:r>
      <w:r>
        <w:tab/>
        <w:t>5 = M</w:t>
      </w:r>
    </w:p>
    <w:p w14:paraId="066F1D5A" w14:textId="03425E9F" w:rsidR="004E1392" w:rsidRPr="002F4B90" w:rsidRDefault="00F27D13">
      <w:r>
        <w:t>6 = J</w:t>
      </w:r>
      <w:r>
        <w:tab/>
      </w:r>
      <w:r>
        <w:tab/>
        <w:t>7 = L</w:t>
      </w:r>
      <w:r w:rsidR="004E1392">
        <w:tab/>
      </w:r>
      <w:r w:rsidR="004E1392">
        <w:tab/>
        <w:t>8 = K</w:t>
      </w:r>
      <w:r w:rsidR="004E1392">
        <w:tab/>
      </w:r>
      <w:r w:rsidR="004E1392">
        <w:tab/>
        <w:t>9 = K</w:t>
      </w:r>
      <w:r w:rsidR="004E1392">
        <w:tab/>
      </w:r>
      <w:r w:rsidR="004E1392">
        <w:tab/>
        <w:t>10 = M</w:t>
      </w:r>
    </w:p>
    <w:p w14:paraId="418670E1" w14:textId="77777777" w:rsidR="008E1006" w:rsidRDefault="008E1006"/>
    <w:p w14:paraId="711697BA" w14:textId="77777777" w:rsidR="00E84B33" w:rsidRDefault="00E84B33" w:rsidP="002A636A"/>
    <w:p w14:paraId="344AE815" w14:textId="12E833C4" w:rsidR="002A636A" w:rsidRDefault="002A636A" w:rsidP="002A636A">
      <w:pPr>
        <w:rPr>
          <w:b/>
        </w:rPr>
      </w:pPr>
      <w:r>
        <w:rPr>
          <w:b/>
        </w:rPr>
        <w:t>Section B</w:t>
      </w:r>
      <w:r w:rsidRPr="002F4B90">
        <w:rPr>
          <w:b/>
        </w:rPr>
        <w:t xml:space="preserve">: </w:t>
      </w:r>
      <w:r>
        <w:rPr>
          <w:b/>
        </w:rPr>
        <w:t>Short Answer</w:t>
      </w:r>
    </w:p>
    <w:p w14:paraId="28C76CA0" w14:textId="059F0F72" w:rsidR="002A636A" w:rsidRDefault="002A636A" w:rsidP="002A636A">
      <w:pPr>
        <w:rPr>
          <w:b/>
        </w:rPr>
      </w:pPr>
    </w:p>
    <w:p w14:paraId="2B319907" w14:textId="29762F66" w:rsidR="00C43C14" w:rsidRDefault="00C43C14" w:rsidP="002A636A">
      <w:pPr>
        <w:rPr>
          <w:b/>
        </w:rPr>
      </w:pPr>
      <w:r>
        <w:rPr>
          <w:b/>
        </w:rPr>
        <w:t>Question 1</w:t>
      </w:r>
    </w:p>
    <w:p w14:paraId="360520D7" w14:textId="6D8170F9" w:rsidR="00C43C14" w:rsidRPr="00884053" w:rsidRDefault="00884053" w:rsidP="00C43C14">
      <w:pPr>
        <w:pStyle w:val="ListParagraph"/>
        <w:numPr>
          <w:ilvl w:val="0"/>
          <w:numId w:val="5"/>
        </w:numPr>
        <w:rPr>
          <w:b/>
        </w:rPr>
      </w:pPr>
      <w:r>
        <w:t>Correct balanced equation for photosynthesis</w:t>
      </w:r>
    </w:p>
    <w:p w14:paraId="19D7FA11" w14:textId="2B71D316" w:rsidR="00884053" w:rsidRPr="00884053" w:rsidRDefault="00884053" w:rsidP="00C43C14">
      <w:pPr>
        <w:pStyle w:val="ListParagraph"/>
        <w:numPr>
          <w:ilvl w:val="0"/>
          <w:numId w:val="5"/>
        </w:numPr>
        <w:rPr>
          <w:b/>
        </w:rPr>
      </w:pPr>
      <w:r>
        <w:t>Respiration (catabolic reaction)</w:t>
      </w:r>
    </w:p>
    <w:p w14:paraId="48BBAE7C" w14:textId="71FAAEB8" w:rsidR="00884053" w:rsidRPr="00884053" w:rsidRDefault="00884053" w:rsidP="00C43C14">
      <w:pPr>
        <w:pStyle w:val="ListParagraph"/>
        <w:numPr>
          <w:ilvl w:val="0"/>
          <w:numId w:val="5"/>
        </w:numPr>
        <w:rPr>
          <w:b/>
        </w:rPr>
      </w:pPr>
      <w:r>
        <w:t>DNA synthesis in S phase; protein synthesis for development of enzymes needed</w:t>
      </w:r>
    </w:p>
    <w:p w14:paraId="390DBC9C" w14:textId="6BD66DC3" w:rsidR="00884053" w:rsidRPr="00884053" w:rsidRDefault="00884053" w:rsidP="00C43C14">
      <w:pPr>
        <w:pStyle w:val="ListParagraph"/>
        <w:numPr>
          <w:ilvl w:val="0"/>
          <w:numId w:val="5"/>
        </w:numPr>
        <w:rPr>
          <w:b/>
        </w:rPr>
      </w:pPr>
      <w:r>
        <w:t>In order to pass on a complete set of DNA to the two new identical daughter cells.</w:t>
      </w:r>
    </w:p>
    <w:p w14:paraId="1C3DB652" w14:textId="6BB6B223" w:rsidR="00884053" w:rsidRPr="00884053" w:rsidRDefault="00884053" w:rsidP="00C43C14">
      <w:pPr>
        <w:pStyle w:val="ListParagraph"/>
        <w:numPr>
          <w:ilvl w:val="0"/>
          <w:numId w:val="5"/>
        </w:numPr>
        <w:rPr>
          <w:b/>
        </w:rPr>
      </w:pPr>
      <w:proofErr w:type="spellStart"/>
      <w:r>
        <w:t>i</w:t>
      </w:r>
      <w:proofErr w:type="spellEnd"/>
      <w:r>
        <w:t xml:space="preserve">) Telophase; nuclei start to reform, chromosomes start to decondense, </w:t>
      </w:r>
    </w:p>
    <w:p w14:paraId="5ADCDEF3" w14:textId="6FC23CDF" w:rsidR="00884053" w:rsidRDefault="00884053" w:rsidP="00884053">
      <w:pPr>
        <w:pStyle w:val="ListParagraph"/>
      </w:pPr>
      <w:r>
        <w:t>ii) vesicles a</w:t>
      </w:r>
      <w:r w:rsidR="001E62C2">
        <w:t xml:space="preserve">re used to store and transport </w:t>
      </w:r>
      <w:r>
        <w:t>materials around inside the cell for more efficient transport; they are used in the process of exocytosis to transport materials to the outside of the cell</w:t>
      </w:r>
    </w:p>
    <w:p w14:paraId="325674BD" w14:textId="344182B0" w:rsidR="00884053" w:rsidRDefault="00884053" w:rsidP="00884053">
      <w:pPr>
        <w:pStyle w:val="ListParagraph"/>
        <w:numPr>
          <w:ilvl w:val="0"/>
          <w:numId w:val="5"/>
        </w:numPr>
      </w:pPr>
      <w:proofErr w:type="spellStart"/>
      <w:r>
        <w:t>i</w:t>
      </w:r>
      <w:proofErr w:type="spellEnd"/>
      <w:r>
        <w:t xml:space="preserve">) they are all genetically identical so they are more prone to pathogens; </w:t>
      </w:r>
      <w:r w:rsidR="005D7AE5">
        <w:t>all individuals are likely to be lacking the disease resistant genes so all are at risk</w:t>
      </w:r>
    </w:p>
    <w:p w14:paraId="7FB2599D" w14:textId="742F3770" w:rsidR="00884053" w:rsidRDefault="00884053" w:rsidP="00884053">
      <w:pPr>
        <w:pStyle w:val="ListParagraph"/>
      </w:pPr>
      <w:r>
        <w:t xml:space="preserve">ii) </w:t>
      </w:r>
      <w:r w:rsidR="000A56EB">
        <w:t>The food source which the people depended on was lost which led to starvation/malnutrition</w:t>
      </w:r>
    </w:p>
    <w:p w14:paraId="0B956BCD" w14:textId="29203527" w:rsidR="00884053" w:rsidRDefault="00936131" w:rsidP="00884053">
      <w:pPr>
        <w:pStyle w:val="ListParagraph"/>
        <w:numPr>
          <w:ilvl w:val="0"/>
          <w:numId w:val="5"/>
        </w:numPr>
      </w:pPr>
      <w:proofErr w:type="spellStart"/>
      <w:r>
        <w:t>i</w:t>
      </w:r>
      <w:proofErr w:type="spellEnd"/>
      <w:r>
        <w:t>) increases crop yields; increases profits; reduces wastes</w:t>
      </w:r>
    </w:p>
    <w:p w14:paraId="53A3E2AC" w14:textId="57F0963C" w:rsidR="00936131" w:rsidRDefault="00936131" w:rsidP="00936131">
      <w:pPr>
        <w:pStyle w:val="ListParagraph"/>
      </w:pPr>
      <w:r>
        <w:t>ii) sexually reproducing organisms have greater potential for genetic diversity (through crossing over, independent assortment, and random fertilization) and passing on different combinations of genes – some of these may turn out, with the help of mutation, to give the plant disease resistance.  Asexually reproducing plants will not have the ability to have such genetic variation as they are identical and so will be less likely to develop resistance.</w:t>
      </w:r>
    </w:p>
    <w:p w14:paraId="739B4C64" w14:textId="69027E9E" w:rsidR="00701C93" w:rsidRDefault="00701C93" w:rsidP="00701C93"/>
    <w:p w14:paraId="1FC050E9" w14:textId="200084B7" w:rsidR="00701C93" w:rsidRPr="004F6E57" w:rsidRDefault="00701C93" w:rsidP="00701C93">
      <w:pPr>
        <w:rPr>
          <w:b/>
        </w:rPr>
      </w:pPr>
      <w:r w:rsidRPr="004F6E57">
        <w:rPr>
          <w:b/>
        </w:rPr>
        <w:t>Question 2</w:t>
      </w:r>
    </w:p>
    <w:p w14:paraId="669F2686" w14:textId="2296938B" w:rsidR="00701C93" w:rsidRPr="007A53F6" w:rsidRDefault="00701C93" w:rsidP="00701C93">
      <w:pPr>
        <w:pStyle w:val="ListParagraph"/>
        <w:numPr>
          <w:ilvl w:val="0"/>
          <w:numId w:val="6"/>
        </w:numPr>
        <w:rPr>
          <w:b/>
        </w:rPr>
      </w:pPr>
      <w:r>
        <w:t>Because there is such a large amount of biochemical reactions taking place here the organelle needs many proteins to make enzymes. Having its own DNA means it can make its own proteins and rRNA on site for rapid and efficient use.</w:t>
      </w:r>
    </w:p>
    <w:p w14:paraId="22624FC9" w14:textId="05A70E25" w:rsidR="007A53F6" w:rsidRPr="00570A28" w:rsidRDefault="008851BF" w:rsidP="00701C93">
      <w:pPr>
        <w:pStyle w:val="ListParagraph"/>
        <w:numPr>
          <w:ilvl w:val="0"/>
          <w:numId w:val="6"/>
        </w:numPr>
        <w:rPr>
          <w:b/>
        </w:rPr>
      </w:pPr>
      <w:r>
        <w:rPr>
          <w:b/>
          <w:noProof/>
        </w:rPr>
        <w:drawing>
          <wp:anchor distT="0" distB="0" distL="114300" distR="114300" simplePos="0" relativeHeight="251659264" behindDoc="0" locked="0" layoutInCell="1" allowOverlap="1" wp14:anchorId="1C0896C6" wp14:editId="21E13782">
            <wp:simplePos x="0" y="0"/>
            <wp:positionH relativeFrom="column">
              <wp:posOffset>2716530</wp:posOffset>
            </wp:positionH>
            <wp:positionV relativeFrom="paragraph">
              <wp:posOffset>100965</wp:posOffset>
            </wp:positionV>
            <wp:extent cx="1895061" cy="198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6-01 at 11.22.24 am.png"/>
                    <pic:cNvPicPr/>
                  </pic:nvPicPr>
                  <pic:blipFill>
                    <a:blip r:embed="rId8"/>
                    <a:stretch>
                      <a:fillRect/>
                    </a:stretch>
                  </pic:blipFill>
                  <pic:spPr>
                    <a:xfrm>
                      <a:off x="0" y="0"/>
                      <a:ext cx="1895061" cy="1981200"/>
                    </a:xfrm>
                    <a:prstGeom prst="rect">
                      <a:avLst/>
                    </a:prstGeom>
                  </pic:spPr>
                </pic:pic>
              </a:graphicData>
            </a:graphic>
            <wp14:sizeRelH relativeFrom="page">
              <wp14:pctWidth>0</wp14:pctWidth>
            </wp14:sizeRelH>
            <wp14:sizeRelV relativeFrom="page">
              <wp14:pctHeight>0</wp14:pctHeight>
            </wp14:sizeRelV>
          </wp:anchor>
        </w:drawing>
      </w:r>
      <w:r w:rsidR="00570A28">
        <w:t>Any of the following:</w:t>
      </w:r>
      <w:r w:rsidRPr="008851BF">
        <w:rPr>
          <w:b/>
          <w:noProof/>
        </w:rPr>
        <w:t xml:space="preserve"> </w:t>
      </w:r>
    </w:p>
    <w:p w14:paraId="4A99E690" w14:textId="1F78988E" w:rsidR="00570A28" w:rsidRDefault="00570A28" w:rsidP="00570A28">
      <w:pPr>
        <w:rPr>
          <w:b/>
        </w:rPr>
      </w:pPr>
    </w:p>
    <w:p w14:paraId="0D47B622" w14:textId="1322E0D7" w:rsidR="00570A28" w:rsidRDefault="00570A28" w:rsidP="00570A28">
      <w:pPr>
        <w:rPr>
          <w:b/>
        </w:rPr>
      </w:pPr>
    </w:p>
    <w:p w14:paraId="3C184B35" w14:textId="0B0A0573" w:rsidR="00570A28" w:rsidRDefault="00570A28" w:rsidP="00570A28">
      <w:pPr>
        <w:rPr>
          <w:b/>
        </w:rPr>
      </w:pPr>
    </w:p>
    <w:p w14:paraId="1A7FD469" w14:textId="35048C7F" w:rsidR="00570A28" w:rsidRDefault="00570A28" w:rsidP="00570A28">
      <w:pPr>
        <w:rPr>
          <w:b/>
        </w:rPr>
      </w:pPr>
    </w:p>
    <w:p w14:paraId="0A8EC180" w14:textId="21A20B6A" w:rsidR="00570A28" w:rsidRDefault="00570A28" w:rsidP="00570A28">
      <w:pPr>
        <w:rPr>
          <w:b/>
        </w:rPr>
      </w:pPr>
    </w:p>
    <w:p w14:paraId="609CB906" w14:textId="7772FB03" w:rsidR="00570A28" w:rsidRDefault="00570A28" w:rsidP="00570A28">
      <w:pPr>
        <w:rPr>
          <w:b/>
        </w:rPr>
      </w:pPr>
    </w:p>
    <w:p w14:paraId="11148825" w14:textId="5BB7B633" w:rsidR="00570A28" w:rsidRDefault="00570A28" w:rsidP="00570A28">
      <w:pPr>
        <w:rPr>
          <w:b/>
        </w:rPr>
      </w:pPr>
    </w:p>
    <w:p w14:paraId="31D5BCA9" w14:textId="6FB37C14" w:rsidR="00570A28" w:rsidRDefault="00570A28" w:rsidP="00570A28">
      <w:pPr>
        <w:rPr>
          <w:b/>
        </w:rPr>
      </w:pPr>
    </w:p>
    <w:p w14:paraId="53ABFF8E" w14:textId="77777777" w:rsidR="00570A28" w:rsidRPr="00570A28" w:rsidRDefault="00570A28" w:rsidP="00570A28">
      <w:pPr>
        <w:rPr>
          <w:b/>
        </w:rPr>
      </w:pPr>
    </w:p>
    <w:p w14:paraId="4EF02A82" w14:textId="6E9BA8BF" w:rsidR="00701C93" w:rsidRDefault="00701C93" w:rsidP="00701C93"/>
    <w:p w14:paraId="53D25D09" w14:textId="21FC46AB" w:rsidR="004F6E57" w:rsidRPr="004F6E57" w:rsidRDefault="004F6E57" w:rsidP="004F6E57">
      <w:pPr>
        <w:pStyle w:val="ListParagraph"/>
        <w:numPr>
          <w:ilvl w:val="0"/>
          <w:numId w:val="6"/>
        </w:numPr>
        <w:rPr>
          <w:b/>
        </w:rPr>
      </w:pPr>
      <w:r>
        <w:t>Glucose production in the cells relies on light penetrating the cell.  With all of the parenchymal cells stacked upright you can increase the amount of cells receiving the sunlight as light shines down them. In this way no cell is blocking other cells, and the efficiency and amount of photosynthesis is greatly increased.</w:t>
      </w:r>
    </w:p>
    <w:p w14:paraId="662FD1EE" w14:textId="3787A220" w:rsidR="004F6E57" w:rsidRPr="00E7216D" w:rsidRDefault="004F6E57" w:rsidP="004F6E57">
      <w:pPr>
        <w:pStyle w:val="ListParagraph"/>
        <w:numPr>
          <w:ilvl w:val="0"/>
          <w:numId w:val="6"/>
        </w:numPr>
        <w:rPr>
          <w:b/>
        </w:rPr>
      </w:pPr>
      <w:r>
        <w:t>The phloem cells will use glucose to make ATP.  If the sugar is actually in sucrose form this will prevent or slow the phloem cells from using up the sugar to make ATP as it moves down to the roots where it is needed.</w:t>
      </w:r>
    </w:p>
    <w:p w14:paraId="0F6E4921" w14:textId="506B4D49" w:rsidR="00E7216D" w:rsidRDefault="00E7216D" w:rsidP="00E7216D">
      <w:pPr>
        <w:rPr>
          <w:b/>
        </w:rPr>
      </w:pPr>
    </w:p>
    <w:p w14:paraId="3F80D079" w14:textId="2C1BCA60" w:rsidR="00E7216D" w:rsidRDefault="00E7216D" w:rsidP="00E7216D">
      <w:pPr>
        <w:rPr>
          <w:b/>
        </w:rPr>
      </w:pPr>
      <w:r>
        <w:rPr>
          <w:b/>
        </w:rPr>
        <w:t>Question 3</w:t>
      </w:r>
    </w:p>
    <w:p w14:paraId="07247539" w14:textId="626BE674" w:rsidR="007A4519" w:rsidRPr="00B3755F" w:rsidRDefault="007A4519" w:rsidP="007A4519">
      <w:pPr>
        <w:pStyle w:val="ListParagraph"/>
        <w:numPr>
          <w:ilvl w:val="0"/>
          <w:numId w:val="7"/>
        </w:numPr>
        <w:rPr>
          <w:b/>
        </w:rPr>
      </w:pPr>
      <w:r>
        <w:t xml:space="preserve">If the </w:t>
      </w:r>
      <w:proofErr w:type="spellStart"/>
      <w:r>
        <w:t>haemoglobin</w:t>
      </w:r>
      <w:proofErr w:type="spellEnd"/>
      <w:r>
        <w:t xml:space="preserve"> proteins were dissolved in the blood this would increase the overall solute concentration in the blood.  With a greater solute concentration in the blood </w:t>
      </w:r>
      <w:r w:rsidR="00B3755F">
        <w:t>it would be more hypertonic compared to the tissue cells, and water would leave the tissue cells by diffusion into the blood. The result could be that they turn flaccid.</w:t>
      </w:r>
    </w:p>
    <w:p w14:paraId="69D5C454" w14:textId="0D8651B4" w:rsidR="00B3755F" w:rsidRPr="006318A3" w:rsidRDefault="006318A3" w:rsidP="007A4519">
      <w:pPr>
        <w:pStyle w:val="ListParagraph"/>
        <w:numPr>
          <w:ilvl w:val="0"/>
          <w:numId w:val="7"/>
        </w:numPr>
        <w:rPr>
          <w:b/>
        </w:rPr>
      </w:pPr>
      <w:r>
        <w:t>Continuous</w:t>
      </w:r>
      <w:r w:rsidR="00B3755F">
        <w:t xml:space="preserve"> flow of blood ensures that there is always a concentration gradient (difference) maintained between the blood and surrounding cells.  This is needed for diffusion. If they blood stopped the concentration gradient would eventually even out and no transport would ta</w:t>
      </w:r>
      <w:r w:rsidR="006F7D07">
        <w:t>ke place in or out of the blood.</w:t>
      </w:r>
    </w:p>
    <w:p w14:paraId="7CD7680C" w14:textId="77777777" w:rsidR="006318A3" w:rsidRPr="006318A3" w:rsidRDefault="006318A3" w:rsidP="006318A3">
      <w:pPr>
        <w:rPr>
          <w:b/>
        </w:rPr>
      </w:pPr>
    </w:p>
    <w:p w14:paraId="5003047B" w14:textId="56395CE8" w:rsidR="00E7216D" w:rsidRDefault="00E7216D" w:rsidP="00E7216D">
      <w:pPr>
        <w:rPr>
          <w:b/>
        </w:rPr>
      </w:pPr>
    </w:p>
    <w:p w14:paraId="71AE1B80" w14:textId="60E03FC8" w:rsidR="0067643B" w:rsidRDefault="0067643B" w:rsidP="00E7216D">
      <w:pPr>
        <w:rPr>
          <w:b/>
        </w:rPr>
      </w:pPr>
      <w:r>
        <w:rPr>
          <w:b/>
        </w:rPr>
        <w:t>Section C: Extended Response</w:t>
      </w:r>
    </w:p>
    <w:p w14:paraId="15FBC4A2" w14:textId="76B340AF" w:rsidR="0067643B" w:rsidRDefault="0067643B" w:rsidP="00E7216D">
      <w:pPr>
        <w:rPr>
          <w:b/>
        </w:rPr>
      </w:pPr>
    </w:p>
    <w:p w14:paraId="786FA5F2" w14:textId="795EB072" w:rsidR="00983688" w:rsidRDefault="00983688" w:rsidP="00E7216D">
      <w:r>
        <w:t xml:space="preserve">Firstly, a sample of living kidney tissue would need to be </w:t>
      </w:r>
      <w:r w:rsidRPr="00631554">
        <w:rPr>
          <w:b/>
          <w:bCs/>
        </w:rPr>
        <w:t>physically</w:t>
      </w:r>
      <w:r>
        <w:t xml:space="preserve"> dissected using </w:t>
      </w:r>
      <w:r w:rsidRPr="00631554">
        <w:rPr>
          <w:b/>
          <w:bCs/>
        </w:rPr>
        <w:t>sharp tools</w:t>
      </w:r>
      <w:r>
        <w:t xml:space="preserve"> from the liver tissue of the monkey. This process would need to be done in </w:t>
      </w:r>
      <w:r w:rsidRPr="00631554">
        <w:rPr>
          <w:b/>
          <w:bCs/>
        </w:rPr>
        <w:t>sterile</w:t>
      </w:r>
      <w:r>
        <w:t xml:space="preserve"> conditions to prevent contamination.  This sample of cells would then need to be </w:t>
      </w:r>
      <w:r w:rsidRPr="00631554">
        <w:rPr>
          <w:b/>
          <w:bCs/>
        </w:rPr>
        <w:t>chemically</w:t>
      </w:r>
      <w:r>
        <w:t xml:space="preserve"> dissected using an </w:t>
      </w:r>
      <w:r w:rsidRPr="00631554">
        <w:rPr>
          <w:b/>
          <w:bCs/>
        </w:rPr>
        <w:t>enzyme</w:t>
      </w:r>
      <w:r>
        <w:t xml:space="preserve"> solution.  The enzyme would be used to break up the </w:t>
      </w:r>
      <w:r w:rsidRPr="00631554">
        <w:rPr>
          <w:b/>
          <w:bCs/>
        </w:rPr>
        <w:t>extracellular matrix</w:t>
      </w:r>
      <w:r>
        <w:t xml:space="preserve"> which holds the cells together.</w:t>
      </w:r>
    </w:p>
    <w:p w14:paraId="205B4798" w14:textId="68D6465E" w:rsidR="001E62C2" w:rsidRPr="00983688" w:rsidRDefault="001E62C2" w:rsidP="00E7216D">
      <w:pPr>
        <w:rPr>
          <w:color w:val="4472C4" w:themeColor="accent1"/>
        </w:rPr>
      </w:pPr>
    </w:p>
    <w:p w14:paraId="7C52C9E5" w14:textId="64385E1C" w:rsidR="00996C16" w:rsidRPr="00B878FF" w:rsidRDefault="001E62C2" w:rsidP="00E7216D">
      <w:pPr>
        <w:rPr>
          <w:color w:val="000000" w:themeColor="text1"/>
        </w:rPr>
      </w:pPr>
      <w:r w:rsidRPr="00983688">
        <w:rPr>
          <w:color w:val="000000" w:themeColor="text1"/>
        </w:rPr>
        <w:t xml:space="preserve">Without growth hormones in culturing process the </w:t>
      </w:r>
      <w:r w:rsidR="00983688" w:rsidRPr="00983688">
        <w:rPr>
          <w:color w:val="000000" w:themeColor="text1"/>
        </w:rPr>
        <w:t>dissected kidney</w:t>
      </w:r>
      <w:r w:rsidRPr="00983688">
        <w:rPr>
          <w:color w:val="000000" w:themeColor="text1"/>
        </w:rPr>
        <w:t xml:space="preserve"> cells will not </w:t>
      </w:r>
      <w:r w:rsidRPr="00631554">
        <w:rPr>
          <w:b/>
          <w:bCs/>
          <w:color w:val="000000" w:themeColor="text1"/>
        </w:rPr>
        <w:t>divide and grow</w:t>
      </w:r>
      <w:r w:rsidRPr="00983688">
        <w:rPr>
          <w:color w:val="000000" w:themeColor="text1"/>
        </w:rPr>
        <w:t xml:space="preserve"> in the way they need to for effective </w:t>
      </w:r>
      <w:r w:rsidR="00983688" w:rsidRPr="00983688">
        <w:rPr>
          <w:color w:val="000000" w:themeColor="text1"/>
        </w:rPr>
        <w:t>cell culture</w:t>
      </w:r>
      <w:r w:rsidRPr="00983688">
        <w:rPr>
          <w:color w:val="000000" w:themeColor="text1"/>
        </w:rPr>
        <w:t xml:space="preserve">.  Various growth hormones </w:t>
      </w:r>
      <w:r w:rsidR="00983688" w:rsidRPr="00983688">
        <w:rPr>
          <w:color w:val="000000" w:themeColor="text1"/>
        </w:rPr>
        <w:t>may</w:t>
      </w:r>
      <w:r w:rsidRPr="00983688">
        <w:rPr>
          <w:color w:val="000000" w:themeColor="text1"/>
        </w:rPr>
        <w:t xml:space="preserve"> be </w:t>
      </w:r>
      <w:r w:rsidR="00983688" w:rsidRPr="00983688">
        <w:rPr>
          <w:color w:val="000000" w:themeColor="text1"/>
        </w:rPr>
        <w:t>used</w:t>
      </w:r>
      <w:r w:rsidRPr="00983688">
        <w:rPr>
          <w:color w:val="000000" w:themeColor="text1"/>
        </w:rPr>
        <w:t xml:space="preserve"> </w:t>
      </w:r>
      <w:r w:rsidR="00983688" w:rsidRPr="00983688">
        <w:rPr>
          <w:color w:val="000000" w:themeColor="text1"/>
        </w:rPr>
        <w:t xml:space="preserve">as an </w:t>
      </w:r>
      <w:r w:rsidR="00983688" w:rsidRPr="00631554">
        <w:rPr>
          <w:b/>
          <w:bCs/>
          <w:color w:val="000000" w:themeColor="text1"/>
        </w:rPr>
        <w:t>external factor</w:t>
      </w:r>
      <w:r w:rsidR="00983688" w:rsidRPr="00983688">
        <w:rPr>
          <w:color w:val="000000" w:themeColor="text1"/>
        </w:rPr>
        <w:t xml:space="preserve">, </w:t>
      </w:r>
      <w:r w:rsidRPr="00983688">
        <w:rPr>
          <w:color w:val="000000" w:themeColor="text1"/>
        </w:rPr>
        <w:t>at stages in the culturing</w:t>
      </w:r>
      <w:r w:rsidR="00983688" w:rsidRPr="00983688">
        <w:rPr>
          <w:color w:val="000000" w:themeColor="text1"/>
        </w:rPr>
        <w:t>,</w:t>
      </w:r>
      <w:r w:rsidRPr="00983688">
        <w:rPr>
          <w:color w:val="000000" w:themeColor="text1"/>
        </w:rPr>
        <w:t xml:space="preserve"> to ensure that the </w:t>
      </w:r>
      <w:r w:rsidR="00983688" w:rsidRPr="00983688">
        <w:rPr>
          <w:color w:val="000000" w:themeColor="text1"/>
        </w:rPr>
        <w:t xml:space="preserve">kidney cells continue to grow and </w:t>
      </w:r>
      <w:r w:rsidR="00983688" w:rsidRPr="00631554">
        <w:rPr>
          <w:b/>
          <w:bCs/>
          <w:color w:val="000000" w:themeColor="text1"/>
        </w:rPr>
        <w:t>behave</w:t>
      </w:r>
      <w:r w:rsidR="00983688" w:rsidRPr="00983688">
        <w:rPr>
          <w:color w:val="000000" w:themeColor="text1"/>
        </w:rPr>
        <w:t xml:space="preserve"> like kidney cells, preventing them from becoming either </w:t>
      </w:r>
      <w:r w:rsidR="00983688" w:rsidRPr="00631554">
        <w:rPr>
          <w:b/>
          <w:bCs/>
          <w:color w:val="000000" w:themeColor="text1"/>
        </w:rPr>
        <w:t>undifferentiated</w:t>
      </w:r>
      <w:r w:rsidR="00983688" w:rsidRPr="00983688">
        <w:rPr>
          <w:color w:val="000000" w:themeColor="text1"/>
        </w:rPr>
        <w:t xml:space="preserve"> or behaving like some other type of cell.</w:t>
      </w:r>
      <w:r w:rsidRPr="00983688">
        <w:rPr>
          <w:color w:val="000000" w:themeColor="text1"/>
        </w:rPr>
        <w:t xml:space="preserve">  Without the hormones the cells may </w:t>
      </w:r>
      <w:r w:rsidR="00983688" w:rsidRPr="00983688">
        <w:rPr>
          <w:color w:val="000000" w:themeColor="text1"/>
        </w:rPr>
        <w:t xml:space="preserve">even </w:t>
      </w:r>
      <w:r w:rsidRPr="00983688">
        <w:rPr>
          <w:color w:val="000000" w:themeColor="text1"/>
        </w:rPr>
        <w:t xml:space="preserve">stop </w:t>
      </w:r>
      <w:r w:rsidRPr="00631554">
        <w:rPr>
          <w:b/>
          <w:bCs/>
          <w:color w:val="000000" w:themeColor="text1"/>
        </w:rPr>
        <w:t>dividing</w:t>
      </w:r>
      <w:r w:rsidR="00983688" w:rsidRPr="00983688">
        <w:rPr>
          <w:color w:val="000000" w:themeColor="text1"/>
        </w:rPr>
        <w:t xml:space="preserve"> altogether because it fails to receive the right signals to keep the </w:t>
      </w:r>
      <w:r w:rsidR="00983688" w:rsidRPr="00631554">
        <w:rPr>
          <w:b/>
          <w:bCs/>
          <w:color w:val="000000" w:themeColor="text1"/>
        </w:rPr>
        <w:t>cell cycle</w:t>
      </w:r>
      <w:r w:rsidR="00983688" w:rsidRPr="00983688">
        <w:rPr>
          <w:color w:val="000000" w:themeColor="text1"/>
        </w:rPr>
        <w:t xml:space="preserve"> progressing.</w:t>
      </w:r>
    </w:p>
    <w:p w14:paraId="6BBB1B22" w14:textId="77777777" w:rsidR="00983688" w:rsidRDefault="00983688" w:rsidP="00E7216D">
      <w:pPr>
        <w:rPr>
          <w:color w:val="4472C4" w:themeColor="accent1"/>
        </w:rPr>
      </w:pPr>
    </w:p>
    <w:p w14:paraId="7CBA7429" w14:textId="21A2ACFB" w:rsidR="00983688" w:rsidRPr="00983688" w:rsidRDefault="00983688" w:rsidP="00E7216D">
      <w:pPr>
        <w:rPr>
          <w:color w:val="000000" w:themeColor="text1"/>
        </w:rPr>
      </w:pPr>
      <w:r>
        <w:rPr>
          <w:color w:val="000000" w:themeColor="text1"/>
        </w:rPr>
        <w:t xml:space="preserve">One possible limitation of vaccine development using </w:t>
      </w:r>
      <w:r w:rsidRPr="00631554">
        <w:rPr>
          <w:b/>
          <w:bCs/>
          <w:color w:val="000000" w:themeColor="text1"/>
        </w:rPr>
        <w:t>in-vitro</w:t>
      </w:r>
      <w:r>
        <w:rPr>
          <w:color w:val="000000" w:themeColor="text1"/>
        </w:rPr>
        <w:t xml:space="preserve"> cultured cells is that they may behave or </w:t>
      </w:r>
      <w:r w:rsidRPr="00631554">
        <w:rPr>
          <w:b/>
          <w:bCs/>
          <w:color w:val="000000" w:themeColor="text1"/>
        </w:rPr>
        <w:t>respond differently</w:t>
      </w:r>
      <w:r>
        <w:rPr>
          <w:color w:val="000000" w:themeColor="text1"/>
        </w:rPr>
        <w:t xml:space="preserve"> to the vaccine when they are part of a full organ in</w:t>
      </w:r>
      <w:r w:rsidR="00B878FF">
        <w:rPr>
          <w:color w:val="000000" w:themeColor="text1"/>
        </w:rPr>
        <w:t xml:space="preserve"> the living organism that they are from.  Cells do not </w:t>
      </w:r>
      <w:r w:rsidR="00B878FF" w:rsidRPr="00631554">
        <w:rPr>
          <w:b/>
          <w:bCs/>
          <w:color w:val="000000" w:themeColor="text1"/>
        </w:rPr>
        <w:t>express proteins</w:t>
      </w:r>
      <w:r w:rsidR="00B878FF">
        <w:rPr>
          <w:color w:val="000000" w:themeColor="text1"/>
        </w:rPr>
        <w:t xml:space="preserve"> in the lab conditions as they may do when interacting with other tissues in their normal environment.  This may lead to inaccurate results in the testing phase, which may cast doubt on how the vaccine would work on humans.  Another possible limitation is that </w:t>
      </w:r>
      <w:r w:rsidR="00631554">
        <w:rPr>
          <w:color w:val="000000" w:themeColor="text1"/>
        </w:rPr>
        <w:t>studying</w:t>
      </w:r>
      <w:r w:rsidR="00B878FF">
        <w:rPr>
          <w:color w:val="000000" w:themeColor="text1"/>
        </w:rPr>
        <w:t xml:space="preserve"> the </w:t>
      </w:r>
      <w:r w:rsidR="00B878FF" w:rsidRPr="00631554">
        <w:rPr>
          <w:b/>
          <w:bCs/>
          <w:color w:val="000000" w:themeColor="text1"/>
        </w:rPr>
        <w:t>effects of vaccines on targeted culture cells</w:t>
      </w:r>
      <w:r w:rsidR="00B878FF">
        <w:rPr>
          <w:color w:val="000000" w:themeColor="text1"/>
        </w:rPr>
        <w:t xml:space="preserve"> of one type does not always identify all of the effects this vaccine may have on </w:t>
      </w:r>
      <w:r w:rsidR="00B878FF" w:rsidRPr="00631554">
        <w:rPr>
          <w:b/>
          <w:bCs/>
          <w:color w:val="000000" w:themeColor="text1"/>
        </w:rPr>
        <w:t>all the other cells types</w:t>
      </w:r>
      <w:r w:rsidR="00B878FF">
        <w:rPr>
          <w:color w:val="000000" w:themeColor="text1"/>
        </w:rPr>
        <w:t xml:space="preserve"> of the organism it may be used on in the future.  This may lead to uncertain results and risks when it is used on an organism such as a human.</w:t>
      </w:r>
    </w:p>
    <w:p w14:paraId="64A59A53" w14:textId="6748B0C5" w:rsidR="00701C93" w:rsidRDefault="00701C93" w:rsidP="00701C93"/>
    <w:p w14:paraId="6FC09D1C" w14:textId="77777777" w:rsidR="008E1006" w:rsidRDefault="008E1006"/>
    <w:sectPr w:rsidR="008E1006" w:rsidSect="008E1006">
      <w:footerReference w:type="even" r:id="rId9"/>
      <w:footerReference w:type="default" r:id="rId10"/>
      <w:pgSz w:w="11900" w:h="16840"/>
      <w:pgMar w:top="1134" w:right="794" w:bottom="1134" w:left="79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8C60" w14:textId="77777777" w:rsidR="006C2E15" w:rsidRDefault="006C2E15">
      <w:r>
        <w:separator/>
      </w:r>
    </w:p>
  </w:endnote>
  <w:endnote w:type="continuationSeparator" w:id="0">
    <w:p w14:paraId="6162DD43" w14:textId="77777777" w:rsidR="006C2E15" w:rsidRDefault="006C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80D0" w14:textId="77777777" w:rsidR="00F94F86" w:rsidRDefault="00F94F86" w:rsidP="008E10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C6782" w14:textId="77777777" w:rsidR="00F94F86" w:rsidRDefault="00F9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4B5F" w14:textId="77777777" w:rsidR="00F94F86" w:rsidRPr="003716CA" w:rsidRDefault="00F94F86" w:rsidP="008E1006">
    <w:pPr>
      <w:pStyle w:val="Footer"/>
      <w:framePr w:wrap="around" w:vAnchor="text" w:hAnchor="margin" w:xAlign="center" w:y="1"/>
      <w:rPr>
        <w:rStyle w:val="PageNumber"/>
        <w:sz w:val="18"/>
        <w:szCs w:val="18"/>
      </w:rPr>
    </w:pPr>
    <w:r w:rsidRPr="003716CA">
      <w:rPr>
        <w:rStyle w:val="PageNumber"/>
        <w:sz w:val="18"/>
        <w:szCs w:val="18"/>
      </w:rPr>
      <w:fldChar w:fldCharType="begin"/>
    </w:r>
    <w:r w:rsidRPr="003716CA">
      <w:rPr>
        <w:rStyle w:val="PageNumber"/>
        <w:sz w:val="18"/>
        <w:szCs w:val="18"/>
      </w:rPr>
      <w:instrText xml:space="preserve">PAGE  </w:instrText>
    </w:r>
    <w:r w:rsidRPr="003716CA">
      <w:rPr>
        <w:rStyle w:val="PageNumber"/>
        <w:sz w:val="18"/>
        <w:szCs w:val="18"/>
      </w:rPr>
      <w:fldChar w:fldCharType="separate"/>
    </w:r>
    <w:r w:rsidR="001358B5" w:rsidRPr="003716CA">
      <w:rPr>
        <w:rStyle w:val="PageNumber"/>
        <w:noProof/>
        <w:sz w:val="18"/>
        <w:szCs w:val="18"/>
      </w:rPr>
      <w:t>1</w:t>
    </w:r>
    <w:r w:rsidRPr="003716CA">
      <w:rPr>
        <w:rStyle w:val="PageNumber"/>
        <w:sz w:val="18"/>
        <w:szCs w:val="18"/>
      </w:rPr>
      <w:fldChar w:fldCharType="end"/>
    </w:r>
  </w:p>
  <w:p w14:paraId="02F84DB6" w14:textId="77BB3C39" w:rsidR="00F94F86" w:rsidRPr="00A73B7C" w:rsidRDefault="00F94F86" w:rsidP="00B52884">
    <w:pPr>
      <w:pStyle w:val="Footer"/>
      <w:tabs>
        <w:tab w:val="clear" w:pos="8640"/>
        <w:tab w:val="right" w:pos="10348"/>
      </w:tabs>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62BB" w14:textId="77777777" w:rsidR="006C2E15" w:rsidRDefault="006C2E15">
      <w:r>
        <w:separator/>
      </w:r>
    </w:p>
  </w:footnote>
  <w:footnote w:type="continuationSeparator" w:id="0">
    <w:p w14:paraId="3DDB05B0" w14:textId="77777777" w:rsidR="006C2E15" w:rsidRDefault="006C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627"/>
    <w:multiLevelType w:val="hybridMultilevel"/>
    <w:tmpl w:val="8D545450"/>
    <w:lvl w:ilvl="0" w:tplc="82B8564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088335A6"/>
    <w:multiLevelType w:val="hybridMultilevel"/>
    <w:tmpl w:val="C7687F20"/>
    <w:lvl w:ilvl="0" w:tplc="04090001">
      <w:start w:val="1"/>
      <w:numFmt w:val="bullet"/>
      <w:lvlText w:val=""/>
      <w:lvlJc w:val="left"/>
      <w:pPr>
        <w:ind w:left="2689"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4129" w:hanging="360"/>
      </w:pPr>
      <w:rPr>
        <w:rFonts w:ascii="Wingdings" w:hAnsi="Wingdings" w:hint="default"/>
      </w:rPr>
    </w:lvl>
    <w:lvl w:ilvl="3" w:tplc="04090001" w:tentative="1">
      <w:start w:val="1"/>
      <w:numFmt w:val="bullet"/>
      <w:lvlText w:val=""/>
      <w:lvlJc w:val="left"/>
      <w:pPr>
        <w:ind w:left="4849" w:hanging="360"/>
      </w:pPr>
      <w:rPr>
        <w:rFonts w:ascii="Symbol" w:hAnsi="Symbol" w:hint="default"/>
      </w:rPr>
    </w:lvl>
    <w:lvl w:ilvl="4" w:tplc="04090003" w:tentative="1">
      <w:start w:val="1"/>
      <w:numFmt w:val="bullet"/>
      <w:lvlText w:val="o"/>
      <w:lvlJc w:val="left"/>
      <w:pPr>
        <w:ind w:left="5569" w:hanging="360"/>
      </w:pPr>
      <w:rPr>
        <w:rFonts w:ascii="Courier New" w:hAnsi="Courier New" w:hint="default"/>
      </w:rPr>
    </w:lvl>
    <w:lvl w:ilvl="5" w:tplc="04090005" w:tentative="1">
      <w:start w:val="1"/>
      <w:numFmt w:val="bullet"/>
      <w:lvlText w:val=""/>
      <w:lvlJc w:val="left"/>
      <w:pPr>
        <w:ind w:left="6289" w:hanging="360"/>
      </w:pPr>
      <w:rPr>
        <w:rFonts w:ascii="Wingdings" w:hAnsi="Wingdings" w:hint="default"/>
      </w:rPr>
    </w:lvl>
    <w:lvl w:ilvl="6" w:tplc="04090001" w:tentative="1">
      <w:start w:val="1"/>
      <w:numFmt w:val="bullet"/>
      <w:lvlText w:val=""/>
      <w:lvlJc w:val="left"/>
      <w:pPr>
        <w:ind w:left="7009" w:hanging="360"/>
      </w:pPr>
      <w:rPr>
        <w:rFonts w:ascii="Symbol" w:hAnsi="Symbol" w:hint="default"/>
      </w:rPr>
    </w:lvl>
    <w:lvl w:ilvl="7" w:tplc="04090003" w:tentative="1">
      <w:start w:val="1"/>
      <w:numFmt w:val="bullet"/>
      <w:lvlText w:val="o"/>
      <w:lvlJc w:val="left"/>
      <w:pPr>
        <w:ind w:left="7729" w:hanging="360"/>
      </w:pPr>
      <w:rPr>
        <w:rFonts w:ascii="Courier New" w:hAnsi="Courier New" w:hint="default"/>
      </w:rPr>
    </w:lvl>
    <w:lvl w:ilvl="8" w:tplc="04090005" w:tentative="1">
      <w:start w:val="1"/>
      <w:numFmt w:val="bullet"/>
      <w:lvlText w:val=""/>
      <w:lvlJc w:val="left"/>
      <w:pPr>
        <w:ind w:left="8449" w:hanging="360"/>
      </w:pPr>
      <w:rPr>
        <w:rFonts w:ascii="Wingdings" w:hAnsi="Wingdings" w:hint="default"/>
      </w:rPr>
    </w:lvl>
  </w:abstractNum>
  <w:abstractNum w:abstractNumId="2" w15:restartNumberingAfterBreak="0">
    <w:nsid w:val="10577BD6"/>
    <w:multiLevelType w:val="hybridMultilevel"/>
    <w:tmpl w:val="FCA84F54"/>
    <w:lvl w:ilvl="0" w:tplc="BDB2C8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61CE3"/>
    <w:multiLevelType w:val="hybridMultilevel"/>
    <w:tmpl w:val="DF86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B16A27"/>
    <w:multiLevelType w:val="hybridMultilevel"/>
    <w:tmpl w:val="FCA84F54"/>
    <w:lvl w:ilvl="0" w:tplc="BDB2C8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85013"/>
    <w:multiLevelType w:val="hybridMultilevel"/>
    <w:tmpl w:val="5F4E90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6FF97510"/>
    <w:multiLevelType w:val="hybridMultilevel"/>
    <w:tmpl w:val="FCA84F54"/>
    <w:lvl w:ilvl="0" w:tplc="BDB2C8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009114">
    <w:abstractNumId w:val="1"/>
  </w:num>
  <w:num w:numId="2" w16cid:durableId="77136214">
    <w:abstractNumId w:val="5"/>
  </w:num>
  <w:num w:numId="3" w16cid:durableId="468787661">
    <w:abstractNumId w:val="3"/>
  </w:num>
  <w:num w:numId="4" w16cid:durableId="351804355">
    <w:abstractNumId w:val="0"/>
  </w:num>
  <w:num w:numId="5" w16cid:durableId="447505905">
    <w:abstractNumId w:val="2"/>
  </w:num>
  <w:num w:numId="6" w16cid:durableId="844517387">
    <w:abstractNumId w:val="6"/>
  </w:num>
  <w:num w:numId="7" w16cid:durableId="209993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BA"/>
    <w:rsid w:val="00005EE1"/>
    <w:rsid w:val="00012ABE"/>
    <w:rsid w:val="0001481A"/>
    <w:rsid w:val="00023A33"/>
    <w:rsid w:val="00033A17"/>
    <w:rsid w:val="0004132F"/>
    <w:rsid w:val="00064417"/>
    <w:rsid w:val="00067F0A"/>
    <w:rsid w:val="00071ED5"/>
    <w:rsid w:val="0008241E"/>
    <w:rsid w:val="000A23B6"/>
    <w:rsid w:val="000A37BC"/>
    <w:rsid w:val="000A56EB"/>
    <w:rsid w:val="000B1523"/>
    <w:rsid w:val="000B4C5E"/>
    <w:rsid w:val="000C23CD"/>
    <w:rsid w:val="000C43AF"/>
    <w:rsid w:val="000C5C10"/>
    <w:rsid w:val="000C6087"/>
    <w:rsid w:val="000D5AF8"/>
    <w:rsid w:val="000E40B4"/>
    <w:rsid w:val="000F2686"/>
    <w:rsid w:val="000F3131"/>
    <w:rsid w:val="0010041C"/>
    <w:rsid w:val="001027E0"/>
    <w:rsid w:val="00105104"/>
    <w:rsid w:val="00106D1A"/>
    <w:rsid w:val="00125667"/>
    <w:rsid w:val="001358B5"/>
    <w:rsid w:val="0014228C"/>
    <w:rsid w:val="00146FB3"/>
    <w:rsid w:val="00150BD4"/>
    <w:rsid w:val="001603DE"/>
    <w:rsid w:val="001705DF"/>
    <w:rsid w:val="00170F79"/>
    <w:rsid w:val="00175045"/>
    <w:rsid w:val="00191235"/>
    <w:rsid w:val="0019661A"/>
    <w:rsid w:val="001A411C"/>
    <w:rsid w:val="001B1355"/>
    <w:rsid w:val="001B1434"/>
    <w:rsid w:val="001B2859"/>
    <w:rsid w:val="001B5894"/>
    <w:rsid w:val="001C2EB1"/>
    <w:rsid w:val="001C38DB"/>
    <w:rsid w:val="001E4100"/>
    <w:rsid w:val="001E62C2"/>
    <w:rsid w:val="001E7637"/>
    <w:rsid w:val="001F2445"/>
    <w:rsid w:val="001F5A58"/>
    <w:rsid w:val="001F7C17"/>
    <w:rsid w:val="00205D7E"/>
    <w:rsid w:val="00214772"/>
    <w:rsid w:val="0023769B"/>
    <w:rsid w:val="00242882"/>
    <w:rsid w:val="002568B0"/>
    <w:rsid w:val="002603EA"/>
    <w:rsid w:val="002613A7"/>
    <w:rsid w:val="0026596C"/>
    <w:rsid w:val="00266371"/>
    <w:rsid w:val="00273492"/>
    <w:rsid w:val="00273D3C"/>
    <w:rsid w:val="00290292"/>
    <w:rsid w:val="002A0534"/>
    <w:rsid w:val="002A636A"/>
    <w:rsid w:val="002B174A"/>
    <w:rsid w:val="002C2006"/>
    <w:rsid w:val="002C4861"/>
    <w:rsid w:val="002D3184"/>
    <w:rsid w:val="002E5801"/>
    <w:rsid w:val="002F1FC6"/>
    <w:rsid w:val="002F2CBF"/>
    <w:rsid w:val="002F4B90"/>
    <w:rsid w:val="003020AB"/>
    <w:rsid w:val="00305DFA"/>
    <w:rsid w:val="00310D2A"/>
    <w:rsid w:val="003242DC"/>
    <w:rsid w:val="00324505"/>
    <w:rsid w:val="00332851"/>
    <w:rsid w:val="00334F5A"/>
    <w:rsid w:val="00345053"/>
    <w:rsid w:val="00345FAE"/>
    <w:rsid w:val="003665ED"/>
    <w:rsid w:val="003716CA"/>
    <w:rsid w:val="003743C1"/>
    <w:rsid w:val="00375205"/>
    <w:rsid w:val="003A17CA"/>
    <w:rsid w:val="003A4D96"/>
    <w:rsid w:val="003A56DB"/>
    <w:rsid w:val="003B5D76"/>
    <w:rsid w:val="003D1A45"/>
    <w:rsid w:val="003D23D5"/>
    <w:rsid w:val="003D6650"/>
    <w:rsid w:val="003E1F86"/>
    <w:rsid w:val="003F209A"/>
    <w:rsid w:val="003F4601"/>
    <w:rsid w:val="004022BA"/>
    <w:rsid w:val="00404AF4"/>
    <w:rsid w:val="00406B9E"/>
    <w:rsid w:val="00411079"/>
    <w:rsid w:val="004112E7"/>
    <w:rsid w:val="00412328"/>
    <w:rsid w:val="00433324"/>
    <w:rsid w:val="00433ECE"/>
    <w:rsid w:val="004439B0"/>
    <w:rsid w:val="00451F7E"/>
    <w:rsid w:val="004666FA"/>
    <w:rsid w:val="00466E68"/>
    <w:rsid w:val="00471C97"/>
    <w:rsid w:val="0049450E"/>
    <w:rsid w:val="004A02BC"/>
    <w:rsid w:val="004B030E"/>
    <w:rsid w:val="004B0483"/>
    <w:rsid w:val="004B633E"/>
    <w:rsid w:val="004E1392"/>
    <w:rsid w:val="004E207F"/>
    <w:rsid w:val="004E3C1A"/>
    <w:rsid w:val="004F16B4"/>
    <w:rsid w:val="004F3AEC"/>
    <w:rsid w:val="004F547D"/>
    <w:rsid w:val="004F6E57"/>
    <w:rsid w:val="00506D06"/>
    <w:rsid w:val="00510186"/>
    <w:rsid w:val="005202DC"/>
    <w:rsid w:val="005319CD"/>
    <w:rsid w:val="00532F3C"/>
    <w:rsid w:val="00537725"/>
    <w:rsid w:val="005409B5"/>
    <w:rsid w:val="00552733"/>
    <w:rsid w:val="00570A28"/>
    <w:rsid w:val="0057654E"/>
    <w:rsid w:val="0058003B"/>
    <w:rsid w:val="005940E2"/>
    <w:rsid w:val="005A32BE"/>
    <w:rsid w:val="005C0B06"/>
    <w:rsid w:val="005C2C38"/>
    <w:rsid w:val="005C6349"/>
    <w:rsid w:val="005D60D6"/>
    <w:rsid w:val="005D69FC"/>
    <w:rsid w:val="005D7AE5"/>
    <w:rsid w:val="005E2987"/>
    <w:rsid w:val="005E4246"/>
    <w:rsid w:val="005F1B02"/>
    <w:rsid w:val="005F2AC8"/>
    <w:rsid w:val="005F3F03"/>
    <w:rsid w:val="00604A3C"/>
    <w:rsid w:val="00606B6A"/>
    <w:rsid w:val="006116C0"/>
    <w:rsid w:val="00612C10"/>
    <w:rsid w:val="0061482C"/>
    <w:rsid w:val="00617784"/>
    <w:rsid w:val="00623BD9"/>
    <w:rsid w:val="00625656"/>
    <w:rsid w:val="00625830"/>
    <w:rsid w:val="00626FD5"/>
    <w:rsid w:val="00630BEE"/>
    <w:rsid w:val="00631554"/>
    <w:rsid w:val="006318A3"/>
    <w:rsid w:val="00631DAC"/>
    <w:rsid w:val="006326A6"/>
    <w:rsid w:val="00636ED7"/>
    <w:rsid w:val="0064295E"/>
    <w:rsid w:val="00655572"/>
    <w:rsid w:val="00656F60"/>
    <w:rsid w:val="006640C8"/>
    <w:rsid w:val="00666F42"/>
    <w:rsid w:val="00675C4D"/>
    <w:rsid w:val="0067643B"/>
    <w:rsid w:val="00677DB2"/>
    <w:rsid w:val="0068129F"/>
    <w:rsid w:val="006A0280"/>
    <w:rsid w:val="006A0F17"/>
    <w:rsid w:val="006A5F6F"/>
    <w:rsid w:val="006B15E0"/>
    <w:rsid w:val="006B2682"/>
    <w:rsid w:val="006C2E15"/>
    <w:rsid w:val="006C7B1E"/>
    <w:rsid w:val="006D43AA"/>
    <w:rsid w:val="006F6BAF"/>
    <w:rsid w:val="006F7D07"/>
    <w:rsid w:val="007005F7"/>
    <w:rsid w:val="00701549"/>
    <w:rsid w:val="00701C93"/>
    <w:rsid w:val="007040DD"/>
    <w:rsid w:val="00707C34"/>
    <w:rsid w:val="00724449"/>
    <w:rsid w:val="00725E79"/>
    <w:rsid w:val="007322B3"/>
    <w:rsid w:val="00736132"/>
    <w:rsid w:val="00736D51"/>
    <w:rsid w:val="00743034"/>
    <w:rsid w:val="00755894"/>
    <w:rsid w:val="00762F21"/>
    <w:rsid w:val="007801B1"/>
    <w:rsid w:val="00780C29"/>
    <w:rsid w:val="00782A20"/>
    <w:rsid w:val="007921A0"/>
    <w:rsid w:val="007A1713"/>
    <w:rsid w:val="007A4519"/>
    <w:rsid w:val="007A53F6"/>
    <w:rsid w:val="007A69FD"/>
    <w:rsid w:val="007B0FF1"/>
    <w:rsid w:val="007B2F52"/>
    <w:rsid w:val="007C6213"/>
    <w:rsid w:val="007D0816"/>
    <w:rsid w:val="007D454F"/>
    <w:rsid w:val="007E1E56"/>
    <w:rsid w:val="007E77A2"/>
    <w:rsid w:val="007F45D7"/>
    <w:rsid w:val="007F6806"/>
    <w:rsid w:val="00805EB0"/>
    <w:rsid w:val="00812FF7"/>
    <w:rsid w:val="00820923"/>
    <w:rsid w:val="00826079"/>
    <w:rsid w:val="0083122D"/>
    <w:rsid w:val="008452E6"/>
    <w:rsid w:val="00845EDB"/>
    <w:rsid w:val="008534BC"/>
    <w:rsid w:val="00870CC7"/>
    <w:rsid w:val="00884053"/>
    <w:rsid w:val="008851BF"/>
    <w:rsid w:val="00885844"/>
    <w:rsid w:val="0089787D"/>
    <w:rsid w:val="00897EC9"/>
    <w:rsid w:val="008A3AAA"/>
    <w:rsid w:val="008B078A"/>
    <w:rsid w:val="008C03AD"/>
    <w:rsid w:val="008C0616"/>
    <w:rsid w:val="008C55F9"/>
    <w:rsid w:val="008C677D"/>
    <w:rsid w:val="008D6770"/>
    <w:rsid w:val="008D7B53"/>
    <w:rsid w:val="008E07A8"/>
    <w:rsid w:val="008E1006"/>
    <w:rsid w:val="009108CD"/>
    <w:rsid w:val="009168B3"/>
    <w:rsid w:val="0092276A"/>
    <w:rsid w:val="00926241"/>
    <w:rsid w:val="00931C5F"/>
    <w:rsid w:val="009340A6"/>
    <w:rsid w:val="00936131"/>
    <w:rsid w:val="00945DB9"/>
    <w:rsid w:val="0094778A"/>
    <w:rsid w:val="009616C0"/>
    <w:rsid w:val="009675E6"/>
    <w:rsid w:val="0097251C"/>
    <w:rsid w:val="00983688"/>
    <w:rsid w:val="00996C16"/>
    <w:rsid w:val="009A0735"/>
    <w:rsid w:val="009A1A22"/>
    <w:rsid w:val="009A2BD2"/>
    <w:rsid w:val="009B5374"/>
    <w:rsid w:val="009C23B8"/>
    <w:rsid w:val="009C6017"/>
    <w:rsid w:val="00A0660A"/>
    <w:rsid w:val="00A23407"/>
    <w:rsid w:val="00A23D93"/>
    <w:rsid w:val="00A25399"/>
    <w:rsid w:val="00A4136F"/>
    <w:rsid w:val="00A43DBA"/>
    <w:rsid w:val="00A530F6"/>
    <w:rsid w:val="00A63593"/>
    <w:rsid w:val="00A72458"/>
    <w:rsid w:val="00A73B7C"/>
    <w:rsid w:val="00AA5293"/>
    <w:rsid w:val="00AA6C2D"/>
    <w:rsid w:val="00AB072B"/>
    <w:rsid w:val="00AC31F9"/>
    <w:rsid w:val="00AD0722"/>
    <w:rsid w:val="00AD3DD0"/>
    <w:rsid w:val="00AE18A8"/>
    <w:rsid w:val="00AE3A70"/>
    <w:rsid w:val="00B00A59"/>
    <w:rsid w:val="00B07556"/>
    <w:rsid w:val="00B1436C"/>
    <w:rsid w:val="00B22DE0"/>
    <w:rsid w:val="00B23477"/>
    <w:rsid w:val="00B272FF"/>
    <w:rsid w:val="00B33069"/>
    <w:rsid w:val="00B3755F"/>
    <w:rsid w:val="00B460BA"/>
    <w:rsid w:val="00B46E27"/>
    <w:rsid w:val="00B52884"/>
    <w:rsid w:val="00B65888"/>
    <w:rsid w:val="00B7049E"/>
    <w:rsid w:val="00B70FA6"/>
    <w:rsid w:val="00B8332D"/>
    <w:rsid w:val="00B878FF"/>
    <w:rsid w:val="00BB50E5"/>
    <w:rsid w:val="00BC4685"/>
    <w:rsid w:val="00BD4F57"/>
    <w:rsid w:val="00BD674B"/>
    <w:rsid w:val="00BF6EE8"/>
    <w:rsid w:val="00C032E5"/>
    <w:rsid w:val="00C06B60"/>
    <w:rsid w:val="00C16D76"/>
    <w:rsid w:val="00C23C97"/>
    <w:rsid w:val="00C33E25"/>
    <w:rsid w:val="00C4064B"/>
    <w:rsid w:val="00C43C14"/>
    <w:rsid w:val="00C50648"/>
    <w:rsid w:val="00C61F96"/>
    <w:rsid w:val="00C7562E"/>
    <w:rsid w:val="00C77F03"/>
    <w:rsid w:val="00C82C73"/>
    <w:rsid w:val="00C87B47"/>
    <w:rsid w:val="00C94658"/>
    <w:rsid w:val="00C95F3D"/>
    <w:rsid w:val="00CA35E0"/>
    <w:rsid w:val="00CA5C8D"/>
    <w:rsid w:val="00CC4964"/>
    <w:rsid w:val="00CD6379"/>
    <w:rsid w:val="00CF1029"/>
    <w:rsid w:val="00D336E1"/>
    <w:rsid w:val="00D44E44"/>
    <w:rsid w:val="00D52D57"/>
    <w:rsid w:val="00D53ABF"/>
    <w:rsid w:val="00D82EAD"/>
    <w:rsid w:val="00D91CCB"/>
    <w:rsid w:val="00D91E3E"/>
    <w:rsid w:val="00DB6DFB"/>
    <w:rsid w:val="00DC1F83"/>
    <w:rsid w:val="00DD276D"/>
    <w:rsid w:val="00DF1E83"/>
    <w:rsid w:val="00DF3F85"/>
    <w:rsid w:val="00E0115B"/>
    <w:rsid w:val="00E207B5"/>
    <w:rsid w:val="00E21F38"/>
    <w:rsid w:val="00E23258"/>
    <w:rsid w:val="00E2356F"/>
    <w:rsid w:val="00E23779"/>
    <w:rsid w:val="00E23807"/>
    <w:rsid w:val="00E34989"/>
    <w:rsid w:val="00E44FBF"/>
    <w:rsid w:val="00E518FB"/>
    <w:rsid w:val="00E668AA"/>
    <w:rsid w:val="00E7216D"/>
    <w:rsid w:val="00E73DE9"/>
    <w:rsid w:val="00E84B33"/>
    <w:rsid w:val="00E96741"/>
    <w:rsid w:val="00EA6A28"/>
    <w:rsid w:val="00EB2E20"/>
    <w:rsid w:val="00EB36B4"/>
    <w:rsid w:val="00ED44DC"/>
    <w:rsid w:val="00EF2D99"/>
    <w:rsid w:val="00F008C0"/>
    <w:rsid w:val="00F13865"/>
    <w:rsid w:val="00F22EB5"/>
    <w:rsid w:val="00F2321F"/>
    <w:rsid w:val="00F27D13"/>
    <w:rsid w:val="00F31E26"/>
    <w:rsid w:val="00F3638C"/>
    <w:rsid w:val="00F42778"/>
    <w:rsid w:val="00F514F5"/>
    <w:rsid w:val="00F61034"/>
    <w:rsid w:val="00F7494D"/>
    <w:rsid w:val="00F754B3"/>
    <w:rsid w:val="00F754B6"/>
    <w:rsid w:val="00F844AE"/>
    <w:rsid w:val="00F875DB"/>
    <w:rsid w:val="00F924A6"/>
    <w:rsid w:val="00F94F86"/>
    <w:rsid w:val="00F9603A"/>
    <w:rsid w:val="00FA1E30"/>
    <w:rsid w:val="00FB37C0"/>
    <w:rsid w:val="00FC4202"/>
    <w:rsid w:val="00FC5BE8"/>
    <w:rsid w:val="00FC68C1"/>
    <w:rsid w:val="00FC7BEC"/>
    <w:rsid w:val="00FD29AA"/>
    <w:rsid w:val="00FD392F"/>
    <w:rsid w:val="00FE0753"/>
    <w:rsid w:val="00FF244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A0C6EE"/>
  <w14:defaultImageDpi w14:val="300"/>
  <w15:chartTrackingRefBased/>
  <w15:docId w15:val="{0D2F079E-4EAA-B94B-B708-2D54C500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A86"/>
    <w:rPr>
      <w:rFonts w:ascii="Calibri" w:hAnsi="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1A86"/>
  </w:style>
  <w:style w:type="table" w:styleId="MediumGrid2-Accent2">
    <w:name w:val="Medium Grid 2 Accent 2"/>
    <w:basedOn w:val="TableNormal"/>
    <w:uiPriority w:val="73"/>
    <w:rsid w:val="00B460BA"/>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
    <w:name w:val="Colorful Grid"/>
    <w:basedOn w:val="TableNormal"/>
    <w:uiPriority w:val="64"/>
    <w:rsid w:val="00B460BA"/>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B460BA"/>
    <w:rPr>
      <w:rFonts w:eastAsia="Times New Roman"/>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5A3D33"/>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etica" w:eastAsia="Times New Roman" w:hAnsi="Helvetic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etica" w:eastAsia="Times New Roman" w:hAnsi="Helvetic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5A3D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141192"/>
    <w:pPr>
      <w:tabs>
        <w:tab w:val="center" w:pos="4320"/>
        <w:tab w:val="right" w:pos="8640"/>
      </w:tabs>
    </w:pPr>
  </w:style>
  <w:style w:type="character" w:customStyle="1" w:styleId="FooterChar">
    <w:name w:val="Footer Char"/>
    <w:link w:val="Footer"/>
    <w:uiPriority w:val="99"/>
    <w:rsid w:val="00141192"/>
    <w:rPr>
      <w:rFonts w:ascii="Calibri" w:hAnsi="Calibri"/>
      <w:sz w:val="24"/>
      <w:szCs w:val="24"/>
    </w:rPr>
  </w:style>
  <w:style w:type="character" w:styleId="PageNumber">
    <w:name w:val="page number"/>
    <w:basedOn w:val="DefaultParagraphFont"/>
    <w:uiPriority w:val="99"/>
    <w:semiHidden/>
    <w:unhideWhenUsed/>
    <w:rsid w:val="00141192"/>
  </w:style>
  <w:style w:type="paragraph" w:styleId="Header">
    <w:name w:val="header"/>
    <w:basedOn w:val="Normal"/>
    <w:link w:val="HeaderChar"/>
    <w:uiPriority w:val="99"/>
    <w:unhideWhenUsed/>
    <w:rsid w:val="00141192"/>
    <w:pPr>
      <w:tabs>
        <w:tab w:val="center" w:pos="4320"/>
        <w:tab w:val="right" w:pos="8640"/>
      </w:tabs>
    </w:pPr>
  </w:style>
  <w:style w:type="character" w:customStyle="1" w:styleId="HeaderChar">
    <w:name w:val="Header Char"/>
    <w:link w:val="Header"/>
    <w:uiPriority w:val="99"/>
    <w:rsid w:val="00141192"/>
    <w:rPr>
      <w:rFonts w:ascii="Calibri" w:hAnsi="Calibri"/>
      <w:sz w:val="24"/>
      <w:szCs w:val="24"/>
    </w:rPr>
  </w:style>
  <w:style w:type="paragraph" w:styleId="ListParagraph">
    <w:name w:val="List Paragraph"/>
    <w:basedOn w:val="Normal"/>
    <w:qFormat/>
    <w:rsid w:val="00B7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72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Heritage College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Badger</dc:creator>
  <cp:keywords/>
  <dc:description/>
  <cp:lastModifiedBy>Tim and Kate Badger</cp:lastModifiedBy>
  <cp:revision>31</cp:revision>
  <cp:lastPrinted>2018-05-31T22:15:00Z</cp:lastPrinted>
  <dcterms:created xsi:type="dcterms:W3CDTF">2018-06-01T01:27:00Z</dcterms:created>
  <dcterms:modified xsi:type="dcterms:W3CDTF">2024-06-05T22:49:00Z</dcterms:modified>
</cp:coreProperties>
</file>