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/>
          <w:sz w:val="22"/>
          <w:szCs w:val="22"/>
          <w:lang w:eastAsia="en-US"/>
        </w:rPr>
        <w:id w:val="-38898195"/>
        <w:docPartObj>
          <w:docPartGallery w:val="Cover Pages"/>
          <w:docPartUnique/>
        </w:docPartObj>
      </w:sdtPr>
      <w:sdtEndPr/>
      <w:sdtContent>
        <w:p w14:paraId="10AC76CD" w14:textId="02489167" w:rsidR="007C379B" w:rsidRPr="00F02634" w:rsidRDefault="007C379B" w:rsidP="007C379B">
          <w:pPr>
            <w:rPr>
              <w:rFonts w:ascii="Arial" w:eastAsia="Calibri" w:hAnsi="Arial" w:cs="Arial"/>
              <w:b/>
              <w:caps/>
            </w:rPr>
          </w:pPr>
          <w:r w:rsidRPr="00F02634">
            <w:rPr>
              <w:rFonts w:ascii="Arial" w:eastAsia="Calibri" w:hAnsi="Arial" w:cs="Arial"/>
              <w:b/>
              <w:caps/>
            </w:rPr>
            <w:t>Stage 2 GENERAL MathematicS</w:t>
          </w:r>
        </w:p>
        <w:p w14:paraId="23AC04F9" w14:textId="77777777" w:rsidR="00CC6A9F" w:rsidRDefault="00CC6A9F" w:rsidP="007C379B">
          <w:pPr>
            <w:rPr>
              <w:rFonts w:ascii="Arial" w:eastAsia="Calibri" w:hAnsi="Arial" w:cs="Arial"/>
              <w:b/>
              <w:caps/>
            </w:rPr>
          </w:pPr>
        </w:p>
        <w:p w14:paraId="435651AB" w14:textId="7E0BBF04" w:rsidR="007C379B" w:rsidRPr="00F02634" w:rsidRDefault="007C379B" w:rsidP="007C379B">
          <w:pPr>
            <w:rPr>
              <w:rFonts w:ascii="Arial" w:eastAsia="Calibri" w:hAnsi="Arial" w:cs="Arial"/>
              <w:b/>
              <w:caps/>
            </w:rPr>
          </w:pPr>
          <w:r w:rsidRPr="00F02634">
            <w:rPr>
              <w:rFonts w:ascii="Arial" w:eastAsia="Calibri" w:hAnsi="Arial" w:cs="Arial"/>
              <w:b/>
              <w:caps/>
            </w:rPr>
            <w:t>Assessment Type 1: Skills and Applications Tasks</w:t>
          </w:r>
        </w:p>
        <w:p w14:paraId="6B4B9E62" w14:textId="77777777" w:rsidR="00CC6A9F" w:rsidRDefault="00CC6A9F" w:rsidP="007C379B">
          <w:pPr>
            <w:rPr>
              <w:rFonts w:ascii="Arial" w:eastAsia="Calibri" w:hAnsi="Arial" w:cs="Arial"/>
              <w:b/>
            </w:rPr>
          </w:pPr>
        </w:p>
        <w:p w14:paraId="6187D3A0" w14:textId="2BE219C7" w:rsidR="007C379B" w:rsidRDefault="007C379B" w:rsidP="007C379B">
          <w:pPr>
            <w:rPr>
              <w:rFonts w:ascii="Arial" w:eastAsia="Calibri" w:hAnsi="Arial" w:cs="Arial"/>
              <w:b/>
            </w:rPr>
          </w:pPr>
          <w:r w:rsidRPr="00F02634">
            <w:rPr>
              <w:rFonts w:ascii="Arial" w:eastAsia="Calibri" w:hAnsi="Arial" w:cs="Arial"/>
              <w:b/>
            </w:rPr>
            <w:t xml:space="preserve">TOPIC </w:t>
          </w:r>
          <w:r>
            <w:rPr>
              <w:rFonts w:ascii="Arial" w:eastAsia="Calibri" w:hAnsi="Arial" w:cs="Arial"/>
              <w:b/>
            </w:rPr>
            <w:t>5</w:t>
          </w:r>
          <w:r w:rsidRPr="00F02634">
            <w:rPr>
              <w:rFonts w:ascii="Arial" w:eastAsia="Calibri" w:hAnsi="Arial" w:cs="Arial"/>
              <w:b/>
            </w:rPr>
            <w:t xml:space="preserve">: </w:t>
          </w:r>
          <w:r w:rsidR="00C84BF8">
            <w:rPr>
              <w:rFonts w:ascii="Arial" w:eastAsia="Calibri" w:hAnsi="Arial" w:cs="Arial"/>
              <w:b/>
            </w:rPr>
            <w:t>STATISTICAL</w:t>
          </w:r>
          <w:r>
            <w:rPr>
              <w:rFonts w:ascii="Arial" w:eastAsia="Calibri" w:hAnsi="Arial" w:cs="Arial"/>
              <w:b/>
            </w:rPr>
            <w:t xml:space="preserve"> </w:t>
          </w:r>
          <w:r w:rsidRPr="00F02634">
            <w:rPr>
              <w:rFonts w:ascii="Arial" w:eastAsia="Calibri" w:hAnsi="Arial" w:cs="Arial"/>
              <w:b/>
            </w:rPr>
            <w:t>MODEL</w:t>
          </w:r>
          <w:r>
            <w:rPr>
              <w:rFonts w:ascii="Arial" w:eastAsia="Calibri" w:hAnsi="Arial" w:cs="Arial"/>
              <w:b/>
            </w:rPr>
            <w:t>S (Practice Test)</w:t>
          </w:r>
        </w:p>
        <w:p w14:paraId="2D1C42D7" w14:textId="77777777" w:rsidR="007C379B" w:rsidRDefault="007C379B" w:rsidP="007C379B">
          <w:pPr>
            <w:rPr>
              <w:rFonts w:ascii="Arial" w:eastAsia="Calibri" w:hAnsi="Arial" w:cs="Arial"/>
              <w:b/>
            </w:rPr>
          </w:pPr>
        </w:p>
        <w:p w14:paraId="32CE9E68" w14:textId="042F7EB3" w:rsidR="007C379B" w:rsidRPr="00F02634" w:rsidRDefault="007C379B" w:rsidP="007C379B">
          <w:pPr>
            <w:rPr>
              <w:rFonts w:ascii="Arial" w:eastAsia="Calibri" w:hAnsi="Arial" w:cs="Arial"/>
              <w:b/>
            </w:rPr>
          </w:pPr>
          <w:r w:rsidRPr="00F02634">
            <w:rPr>
              <w:rFonts w:ascii="Arial" w:eastAsia="Calibri" w:hAnsi="Arial" w:cs="Arial"/>
              <w:b/>
            </w:rPr>
            <w:t>Purpose</w:t>
          </w:r>
        </w:p>
        <w:p w14:paraId="01BB2E4C" w14:textId="77777777" w:rsidR="00CC6A9F" w:rsidRDefault="00CC6A9F" w:rsidP="007C379B">
          <w:pPr>
            <w:ind w:right="-28"/>
            <w:rPr>
              <w:rFonts w:ascii="Arial" w:eastAsia="Calibri" w:hAnsi="Arial" w:cs="Arial"/>
              <w:sz w:val="20"/>
              <w:szCs w:val="20"/>
            </w:rPr>
          </w:pPr>
        </w:p>
        <w:p w14:paraId="3B9FCA3B" w14:textId="4F08052B" w:rsidR="007C379B" w:rsidRPr="00F02634" w:rsidRDefault="007C379B" w:rsidP="007C379B">
          <w:pPr>
            <w:ind w:right="-28"/>
            <w:rPr>
              <w:rFonts w:ascii="Arial" w:eastAsia="Calibri" w:hAnsi="Arial" w:cs="Arial"/>
              <w:sz w:val="20"/>
              <w:szCs w:val="20"/>
            </w:rPr>
          </w:pPr>
          <w:r w:rsidRPr="00F02634">
            <w:rPr>
              <w:rFonts w:ascii="Arial" w:eastAsia="Calibri" w:hAnsi="Arial" w:cs="Arial"/>
              <w:sz w:val="20"/>
              <w:szCs w:val="20"/>
            </w:rPr>
            <w:t xml:space="preserve">To demonstrate your ability to: </w:t>
          </w:r>
        </w:p>
        <w:p w14:paraId="7C1E1A16" w14:textId="069EE9D6" w:rsidR="007C379B" w:rsidRPr="00F02634" w:rsidRDefault="007C379B" w:rsidP="007C379B">
          <w:pPr>
            <w:numPr>
              <w:ilvl w:val="0"/>
              <w:numId w:val="22"/>
            </w:numPr>
            <w:spacing w:before="60"/>
            <w:ind w:left="777" w:right="-28" w:hanging="357"/>
            <w:rPr>
              <w:rFonts w:ascii="Arial" w:eastAsia="Calibri" w:hAnsi="Arial" w:cs="Arial"/>
              <w:sz w:val="20"/>
              <w:szCs w:val="20"/>
            </w:rPr>
          </w:pPr>
          <w:r w:rsidRPr="00F02634">
            <w:rPr>
              <w:rFonts w:ascii="Arial" w:eastAsia="Calibri" w:hAnsi="Arial" w:cs="Arial"/>
              <w:sz w:val="20"/>
              <w:szCs w:val="20"/>
            </w:rPr>
            <w:t xml:space="preserve">understand mathematical concepts and relationships from within Topic </w:t>
          </w:r>
          <w:r w:rsidR="00BD5E19">
            <w:rPr>
              <w:rFonts w:ascii="Arial" w:eastAsia="Calibri" w:hAnsi="Arial" w:cs="Arial"/>
              <w:sz w:val="20"/>
              <w:szCs w:val="20"/>
            </w:rPr>
            <w:t>3</w:t>
          </w:r>
          <w:r w:rsidRPr="00F02634">
            <w:rPr>
              <w:rFonts w:ascii="Arial" w:eastAsia="Calibri" w:hAnsi="Arial" w:cs="Arial"/>
              <w:sz w:val="20"/>
              <w:szCs w:val="20"/>
            </w:rPr>
            <w:t xml:space="preserve">: </w:t>
          </w:r>
          <w:r w:rsidR="00BD5E19">
            <w:rPr>
              <w:rFonts w:ascii="Arial" w:eastAsia="Calibri" w:hAnsi="Arial" w:cs="Arial"/>
              <w:sz w:val="20"/>
              <w:szCs w:val="20"/>
            </w:rPr>
            <w:t>Statistical</w:t>
          </w:r>
          <w:r>
            <w:rPr>
              <w:rFonts w:ascii="Arial" w:eastAsia="Calibri" w:hAnsi="Arial" w:cs="Arial"/>
              <w:sz w:val="20"/>
              <w:szCs w:val="20"/>
            </w:rPr>
            <w:t xml:space="preserve"> Models</w:t>
          </w:r>
          <w:r w:rsidRPr="00F02634">
            <w:rPr>
              <w:rFonts w:ascii="Arial" w:eastAsia="Calibri" w:hAnsi="Arial" w:cs="Arial"/>
              <w:sz w:val="20"/>
              <w:szCs w:val="20"/>
            </w:rPr>
            <w:t xml:space="preserve"> </w:t>
          </w:r>
        </w:p>
        <w:p w14:paraId="29DBCA56" w14:textId="6A79A7F8" w:rsidR="007C379B" w:rsidRPr="00F02634" w:rsidRDefault="007C379B" w:rsidP="007C379B">
          <w:pPr>
            <w:numPr>
              <w:ilvl w:val="0"/>
              <w:numId w:val="22"/>
            </w:numPr>
            <w:spacing w:before="60"/>
            <w:ind w:left="777" w:right="-28" w:hanging="357"/>
            <w:rPr>
              <w:rFonts w:ascii="Arial" w:eastAsia="Calibri" w:hAnsi="Arial" w:cs="Arial"/>
              <w:sz w:val="20"/>
              <w:szCs w:val="20"/>
            </w:rPr>
          </w:pPr>
          <w:r w:rsidRPr="00F02634">
            <w:rPr>
              <w:rFonts w:ascii="Arial" w:eastAsia="Calibri" w:hAnsi="Arial" w:cs="Arial"/>
              <w:sz w:val="20"/>
              <w:szCs w:val="20"/>
            </w:rPr>
            <w:t>select and apply mathematical techniques to find solutions to problems</w:t>
          </w:r>
        </w:p>
        <w:p w14:paraId="6FEE00F5" w14:textId="77777777" w:rsidR="007C379B" w:rsidRPr="00F02634" w:rsidRDefault="007C379B" w:rsidP="007C379B">
          <w:pPr>
            <w:numPr>
              <w:ilvl w:val="0"/>
              <w:numId w:val="22"/>
            </w:numPr>
            <w:spacing w:before="60"/>
            <w:ind w:left="777" w:right="-28" w:hanging="357"/>
            <w:rPr>
              <w:rFonts w:ascii="Arial" w:eastAsia="Calibri" w:hAnsi="Arial" w:cs="Arial"/>
              <w:sz w:val="20"/>
              <w:szCs w:val="20"/>
            </w:rPr>
          </w:pPr>
          <w:r w:rsidRPr="00F02634">
            <w:rPr>
              <w:rFonts w:ascii="Arial" w:eastAsia="Calibri" w:hAnsi="Arial" w:cs="Arial"/>
              <w:sz w:val="20"/>
              <w:szCs w:val="20"/>
            </w:rPr>
            <w:t>interpret results, draw conclusions, and consider the reasonableness of solutions in context</w:t>
          </w:r>
        </w:p>
        <w:p w14:paraId="18A7AE4B" w14:textId="77777777" w:rsidR="007C379B" w:rsidRPr="00F02634" w:rsidRDefault="007C379B" w:rsidP="007C379B">
          <w:pPr>
            <w:numPr>
              <w:ilvl w:val="0"/>
              <w:numId w:val="22"/>
            </w:numPr>
            <w:spacing w:before="60"/>
            <w:ind w:left="777" w:right="-28" w:hanging="357"/>
            <w:rPr>
              <w:rFonts w:ascii="Arial" w:eastAsia="Calibri" w:hAnsi="Arial" w:cs="Arial"/>
              <w:sz w:val="20"/>
              <w:szCs w:val="20"/>
            </w:rPr>
          </w:pPr>
          <w:r w:rsidRPr="00F02634">
            <w:rPr>
              <w:rFonts w:ascii="Arial" w:eastAsia="Calibri" w:hAnsi="Arial" w:cs="Arial"/>
              <w:sz w:val="20"/>
              <w:szCs w:val="20"/>
            </w:rPr>
            <w:t>communicate mathematically and present mathematical information.</w:t>
          </w:r>
        </w:p>
        <w:p w14:paraId="73D62D50" w14:textId="77777777" w:rsidR="007C379B" w:rsidRPr="00F02634" w:rsidRDefault="007C379B" w:rsidP="007C379B">
          <w:pPr>
            <w:spacing w:before="80"/>
            <w:ind w:right="-28"/>
            <w:rPr>
              <w:rFonts w:ascii="Arial" w:eastAsia="Calibri" w:hAnsi="Arial" w:cs="Arial"/>
              <w:sz w:val="20"/>
              <w:szCs w:val="20"/>
            </w:rPr>
          </w:pPr>
        </w:p>
        <w:p w14:paraId="7A954D7F" w14:textId="04EBCDC3" w:rsidR="007C379B" w:rsidRDefault="007C379B" w:rsidP="007C379B">
          <w:pPr>
            <w:spacing w:before="80"/>
            <w:ind w:right="-28"/>
            <w:rPr>
              <w:rFonts w:ascii="Arial" w:eastAsia="Calibri" w:hAnsi="Arial" w:cs="Arial"/>
              <w:sz w:val="20"/>
              <w:szCs w:val="20"/>
            </w:rPr>
          </w:pPr>
          <w:r w:rsidRPr="00F02634">
            <w:rPr>
              <w:rFonts w:ascii="Arial" w:eastAsia="Calibri" w:hAnsi="Arial" w:cs="Arial"/>
              <w:sz w:val="20"/>
              <w:szCs w:val="20"/>
            </w:rPr>
            <w:t>This assessment allows you to show your skills in understanding and appropriate use of the mathematical concepts, process, and strategies in the following:</w:t>
          </w:r>
        </w:p>
        <w:p w14:paraId="65417580" w14:textId="77777777" w:rsidR="00CC6A9F" w:rsidRPr="00F02634" w:rsidRDefault="00CC6A9F" w:rsidP="007C379B">
          <w:pPr>
            <w:spacing w:before="80"/>
            <w:ind w:right="-28"/>
            <w:rPr>
              <w:rFonts w:ascii="Arial" w:eastAsia="Calibri" w:hAnsi="Arial" w:cs="Arial"/>
              <w:sz w:val="20"/>
              <w:szCs w:val="20"/>
            </w:rPr>
          </w:pPr>
        </w:p>
        <w:p w14:paraId="4CCAEFA8" w14:textId="5BD68164" w:rsidR="007C379B" w:rsidRPr="00F02634" w:rsidRDefault="007C379B" w:rsidP="007C379B">
          <w:pPr>
            <w:numPr>
              <w:ilvl w:val="0"/>
              <w:numId w:val="23"/>
            </w:numPr>
            <w:tabs>
              <w:tab w:val="left" w:pos="720"/>
            </w:tabs>
            <w:ind w:right="-28"/>
            <w:rPr>
              <w:rFonts w:ascii="Arial" w:eastAsia="Calibri" w:hAnsi="Arial" w:cs="Arial"/>
              <w:sz w:val="20"/>
              <w:szCs w:val="20"/>
            </w:rPr>
          </w:pPr>
          <w:r w:rsidRPr="00F02634">
            <w:rPr>
              <w:rFonts w:ascii="Arial" w:eastAsia="Calibri" w:hAnsi="Arial" w:cs="Arial"/>
              <w:sz w:val="20"/>
              <w:szCs w:val="20"/>
            </w:rPr>
            <w:t xml:space="preserve">Subtopic </w:t>
          </w:r>
          <w:r w:rsidR="00BD5E19">
            <w:rPr>
              <w:rFonts w:ascii="Arial" w:eastAsia="Calibri" w:hAnsi="Arial" w:cs="Arial"/>
              <w:sz w:val="20"/>
              <w:szCs w:val="20"/>
            </w:rPr>
            <w:t>3</w:t>
          </w:r>
          <w:r w:rsidRPr="00F02634">
            <w:rPr>
              <w:rFonts w:ascii="Arial" w:eastAsia="Calibri" w:hAnsi="Arial" w:cs="Arial"/>
              <w:sz w:val="20"/>
              <w:szCs w:val="20"/>
            </w:rPr>
            <w:t xml:space="preserve">.1: </w:t>
          </w:r>
          <w:r w:rsidR="00BD5E19">
            <w:rPr>
              <w:rFonts w:ascii="Arial" w:eastAsia="Calibri" w:hAnsi="Arial" w:cs="Arial"/>
              <w:sz w:val="20"/>
              <w:szCs w:val="20"/>
            </w:rPr>
            <w:t>Bivariate Statistics</w:t>
          </w:r>
        </w:p>
        <w:p w14:paraId="2058D6E0" w14:textId="291CBE5B" w:rsidR="007C379B" w:rsidRPr="00F02634" w:rsidRDefault="007C379B" w:rsidP="007C379B">
          <w:pPr>
            <w:numPr>
              <w:ilvl w:val="0"/>
              <w:numId w:val="23"/>
            </w:numPr>
            <w:tabs>
              <w:tab w:val="left" w:pos="720"/>
            </w:tabs>
            <w:spacing w:before="40" w:after="40"/>
            <w:ind w:right="-28"/>
            <w:rPr>
              <w:rFonts w:ascii="Arial" w:eastAsia="Calibri" w:hAnsi="Arial" w:cs="Arial"/>
              <w:sz w:val="20"/>
              <w:szCs w:val="20"/>
            </w:rPr>
          </w:pPr>
          <w:r w:rsidRPr="00F02634">
            <w:rPr>
              <w:rFonts w:ascii="Arial" w:eastAsia="Calibri" w:hAnsi="Arial" w:cs="Arial"/>
              <w:sz w:val="20"/>
              <w:szCs w:val="20"/>
            </w:rPr>
            <w:t xml:space="preserve">Subtopic </w:t>
          </w:r>
          <w:r w:rsidR="00BD5E19">
            <w:rPr>
              <w:rFonts w:ascii="Arial" w:eastAsia="Calibri" w:hAnsi="Arial" w:cs="Arial"/>
              <w:sz w:val="20"/>
              <w:szCs w:val="20"/>
            </w:rPr>
            <w:t>3.2</w:t>
          </w:r>
          <w:r w:rsidRPr="00F02634">
            <w:rPr>
              <w:rFonts w:ascii="Arial" w:eastAsia="Calibri" w:hAnsi="Arial" w:cs="Arial"/>
              <w:sz w:val="20"/>
              <w:szCs w:val="20"/>
            </w:rPr>
            <w:t xml:space="preserve">: </w:t>
          </w:r>
          <w:r w:rsidR="00BD5E19">
            <w:rPr>
              <w:rFonts w:ascii="Arial" w:eastAsia="Calibri" w:hAnsi="Arial" w:cs="Arial"/>
              <w:sz w:val="20"/>
              <w:szCs w:val="20"/>
            </w:rPr>
            <w:t>The normal distribution</w:t>
          </w:r>
        </w:p>
        <w:p w14:paraId="0B3816DC" w14:textId="77777777" w:rsidR="007C379B" w:rsidRPr="00F02634" w:rsidRDefault="007C379B" w:rsidP="007C379B">
          <w:pPr>
            <w:ind w:right="-28"/>
            <w:rPr>
              <w:rFonts w:ascii="Arial" w:eastAsia="Calibri" w:hAnsi="Arial" w:cs="Arial"/>
              <w:sz w:val="20"/>
              <w:szCs w:val="20"/>
            </w:rPr>
          </w:pPr>
        </w:p>
        <w:p w14:paraId="01D1B457" w14:textId="77777777" w:rsidR="007C379B" w:rsidRPr="00F02634" w:rsidRDefault="007C379B" w:rsidP="007C379B">
          <w:pPr>
            <w:ind w:right="-28"/>
            <w:rPr>
              <w:rFonts w:ascii="Arial" w:eastAsia="Calibri" w:hAnsi="Arial" w:cs="Arial"/>
              <w:b/>
            </w:rPr>
          </w:pPr>
          <w:r w:rsidRPr="00F02634">
            <w:rPr>
              <w:rFonts w:ascii="Arial" w:eastAsia="Calibri" w:hAnsi="Arial" w:cs="Arial"/>
              <w:b/>
            </w:rPr>
            <w:t xml:space="preserve">Assessment Conditions </w:t>
          </w:r>
        </w:p>
        <w:p w14:paraId="65002CD8" w14:textId="77777777" w:rsidR="007C379B" w:rsidRPr="00F02634" w:rsidRDefault="007C379B" w:rsidP="007C379B">
          <w:pPr>
            <w:spacing w:after="240"/>
            <w:ind w:right="-28"/>
            <w:rPr>
              <w:rFonts w:ascii="Arial" w:eastAsia="Calibri" w:hAnsi="Arial" w:cs="Arial"/>
              <w:sz w:val="20"/>
              <w:szCs w:val="20"/>
            </w:rPr>
          </w:pPr>
          <w:r w:rsidRPr="00F02634">
            <w:rPr>
              <w:rFonts w:ascii="Arial" w:eastAsia="Calibri" w:hAnsi="Arial" w:cs="Arial"/>
              <w:sz w:val="20"/>
              <w:szCs w:val="20"/>
            </w:rPr>
            <w:t xml:space="preserve">This is a supervised assessment. </w:t>
          </w:r>
        </w:p>
        <w:p w14:paraId="52C54000" w14:textId="77777777" w:rsidR="007C379B" w:rsidRPr="00F02634" w:rsidRDefault="007C379B" w:rsidP="007C379B">
          <w:pPr>
            <w:ind w:right="-28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This task is c</w:t>
          </w:r>
          <w:r w:rsidRPr="00F02634">
            <w:rPr>
              <w:rFonts w:ascii="Arial" w:eastAsia="Calibri" w:hAnsi="Arial" w:cs="Arial"/>
              <w:sz w:val="20"/>
              <w:szCs w:val="20"/>
            </w:rPr>
            <w:t xml:space="preserve">onducted in a </w:t>
          </w:r>
          <w:r>
            <w:rPr>
              <w:rFonts w:ascii="Arial" w:eastAsia="Calibri" w:hAnsi="Arial" w:cs="Arial"/>
              <w:sz w:val="20"/>
              <w:szCs w:val="20"/>
            </w:rPr>
            <w:t>9</w:t>
          </w:r>
          <w:r w:rsidRPr="00F02634">
            <w:rPr>
              <w:rFonts w:ascii="Arial" w:eastAsia="Calibri" w:hAnsi="Arial" w:cs="Arial"/>
              <w:sz w:val="20"/>
              <w:szCs w:val="20"/>
            </w:rPr>
            <w:t xml:space="preserve">0 minute lesson. </w:t>
          </w:r>
        </w:p>
        <w:p w14:paraId="74350F32" w14:textId="77777777" w:rsidR="007C379B" w:rsidRPr="00F02634" w:rsidRDefault="007C379B" w:rsidP="007C379B">
          <w:pPr>
            <w:spacing w:before="240" w:after="40"/>
            <w:rPr>
              <w:rFonts w:ascii="Arial" w:eastAsia="Calibri" w:hAnsi="Arial" w:cs="Arial"/>
              <w:b/>
            </w:rPr>
          </w:pPr>
          <w:r w:rsidRPr="00F02634">
            <w:rPr>
              <w:rFonts w:ascii="Arial" w:eastAsia="Calibri" w:hAnsi="Arial" w:cs="Arial"/>
              <w:b/>
            </w:rPr>
            <w:t>Assessment Design Criteria</w:t>
          </w:r>
        </w:p>
        <w:p w14:paraId="3294F125" w14:textId="77777777" w:rsidR="007C379B" w:rsidRPr="00F02634" w:rsidRDefault="007C379B" w:rsidP="007C379B">
          <w:pPr>
            <w:spacing w:before="40" w:after="40"/>
            <w:rPr>
              <w:rFonts w:ascii="Arial" w:eastAsia="Calibri" w:hAnsi="Arial" w:cs="Arial"/>
              <w:b/>
            </w:rPr>
          </w:pPr>
        </w:p>
        <w:p w14:paraId="16F3D536" w14:textId="77777777" w:rsidR="007C379B" w:rsidRPr="00F02634" w:rsidRDefault="007C379B" w:rsidP="007C379B">
          <w:pPr>
            <w:spacing w:before="40" w:after="40"/>
            <w:rPr>
              <w:rFonts w:ascii="Arial" w:eastAsia="Calibri" w:hAnsi="Arial" w:cs="Arial"/>
              <w:b/>
            </w:rPr>
          </w:pPr>
          <w:r w:rsidRPr="00F02634">
            <w:rPr>
              <w:rFonts w:ascii="Arial" w:eastAsia="Calibri" w:hAnsi="Arial" w:cs="Arial"/>
              <w:b/>
            </w:rPr>
            <w:t>Concepts and Techniques</w:t>
          </w:r>
        </w:p>
        <w:p w14:paraId="23473802" w14:textId="77777777" w:rsidR="007C379B" w:rsidRPr="00F02634" w:rsidRDefault="007C379B" w:rsidP="007C379B">
          <w:pPr>
            <w:tabs>
              <w:tab w:val="left" w:pos="567"/>
            </w:tabs>
            <w:spacing w:before="60"/>
            <w:ind w:left="567" w:hanging="567"/>
            <w:rPr>
              <w:rFonts w:ascii="Arial" w:eastAsia="MS Mincho" w:hAnsi="Arial" w:cs="Arial"/>
              <w:color w:val="000000"/>
              <w:sz w:val="20"/>
              <w:lang w:val="en-US"/>
            </w:rPr>
          </w:pPr>
          <w:r w:rsidRPr="00F02634">
            <w:rPr>
              <w:rFonts w:ascii="Arial" w:eastAsia="MS Mincho" w:hAnsi="Arial" w:cs="Arial"/>
              <w:color w:val="000000"/>
              <w:sz w:val="20"/>
              <w:lang w:val="en-US"/>
            </w:rPr>
            <w:t>CT 1</w:t>
          </w:r>
          <w:r w:rsidRPr="00F02634">
            <w:rPr>
              <w:rFonts w:ascii="Arial" w:eastAsia="MS Mincho" w:hAnsi="Arial" w:cs="Arial"/>
              <w:color w:val="000000"/>
              <w:sz w:val="20"/>
              <w:lang w:val="en-US"/>
            </w:rPr>
            <w:tab/>
            <w:t>Knowledge and understanding of concepts and relationships.</w:t>
          </w:r>
        </w:p>
        <w:p w14:paraId="7E3C71D3" w14:textId="77777777" w:rsidR="007C379B" w:rsidRPr="00F02634" w:rsidRDefault="007C379B" w:rsidP="007C379B">
          <w:pPr>
            <w:tabs>
              <w:tab w:val="left" w:pos="567"/>
            </w:tabs>
            <w:spacing w:before="60"/>
            <w:ind w:left="567" w:hanging="567"/>
            <w:rPr>
              <w:rFonts w:ascii="Arial" w:eastAsia="MS Mincho" w:hAnsi="Arial" w:cs="Arial"/>
              <w:color w:val="000000"/>
              <w:sz w:val="20"/>
              <w:lang w:val="en-US"/>
            </w:rPr>
          </w:pPr>
          <w:r w:rsidRPr="00F02634">
            <w:rPr>
              <w:rFonts w:ascii="Arial" w:eastAsia="MS Mincho" w:hAnsi="Arial" w:cs="Arial"/>
              <w:color w:val="000000"/>
              <w:sz w:val="20"/>
              <w:lang w:val="en-US"/>
            </w:rPr>
            <w:t>CT 2</w:t>
          </w:r>
          <w:r w:rsidRPr="00F02634">
            <w:rPr>
              <w:rFonts w:ascii="Arial" w:eastAsia="MS Mincho" w:hAnsi="Arial" w:cs="Arial"/>
              <w:color w:val="000000"/>
              <w:sz w:val="20"/>
              <w:lang w:val="en-US"/>
            </w:rPr>
            <w:tab/>
            <w:t>Selection and application of mathematical techniques and algorithms to find solutions to problems in a variety of contexts.</w:t>
          </w:r>
        </w:p>
        <w:p w14:paraId="727AD0ED" w14:textId="58E45435" w:rsidR="00E12AC5" w:rsidRPr="00F02634" w:rsidRDefault="00E12AC5" w:rsidP="00E12AC5">
          <w:pPr>
            <w:tabs>
              <w:tab w:val="left" w:pos="567"/>
            </w:tabs>
            <w:spacing w:before="60"/>
            <w:ind w:left="567" w:hanging="567"/>
            <w:rPr>
              <w:rFonts w:ascii="Arial" w:eastAsia="MS Mincho" w:hAnsi="Arial" w:cs="Arial"/>
              <w:color w:val="000000"/>
              <w:sz w:val="20"/>
              <w:lang w:val="en-US"/>
            </w:rPr>
          </w:pPr>
          <w:r w:rsidRPr="00F02634">
            <w:rPr>
              <w:rFonts w:ascii="Arial" w:eastAsia="MS Mincho" w:hAnsi="Arial" w:cs="Arial"/>
              <w:color w:val="000000"/>
              <w:sz w:val="20"/>
              <w:lang w:val="en-US"/>
            </w:rPr>
            <w:t xml:space="preserve">CT </w:t>
          </w:r>
          <w:r>
            <w:rPr>
              <w:rFonts w:ascii="Arial" w:eastAsia="MS Mincho" w:hAnsi="Arial" w:cs="Arial"/>
              <w:color w:val="000000"/>
              <w:sz w:val="20"/>
              <w:lang w:val="en-US"/>
            </w:rPr>
            <w:t>4</w:t>
          </w:r>
          <w:r w:rsidRPr="00F02634">
            <w:rPr>
              <w:rFonts w:ascii="Arial" w:eastAsia="MS Mincho" w:hAnsi="Arial" w:cs="Arial"/>
              <w:color w:val="000000"/>
              <w:sz w:val="20"/>
              <w:lang w:val="en-US"/>
            </w:rPr>
            <w:tab/>
          </w:r>
          <w:r>
            <w:rPr>
              <w:rFonts w:ascii="Arial" w:eastAsia="MS Mincho" w:hAnsi="Arial" w:cs="Arial"/>
              <w:color w:val="000000"/>
              <w:sz w:val="20"/>
              <w:lang w:val="en-US"/>
            </w:rPr>
            <w:t>Use of electronic technology to find solutions to mathematical problems</w:t>
          </w:r>
          <w:r w:rsidRPr="00F02634">
            <w:rPr>
              <w:rFonts w:ascii="Arial" w:eastAsia="MS Mincho" w:hAnsi="Arial" w:cs="Arial"/>
              <w:color w:val="000000"/>
              <w:sz w:val="20"/>
              <w:lang w:val="en-US"/>
            </w:rPr>
            <w:t>.</w:t>
          </w:r>
        </w:p>
        <w:p w14:paraId="2531A850" w14:textId="77777777" w:rsidR="007C379B" w:rsidRPr="00F02634" w:rsidRDefault="007C379B" w:rsidP="007C379B">
          <w:pPr>
            <w:spacing w:before="40" w:after="40"/>
            <w:rPr>
              <w:rFonts w:ascii="Arial" w:eastAsia="Calibri" w:hAnsi="Arial" w:cs="Arial"/>
              <w:b/>
            </w:rPr>
          </w:pPr>
        </w:p>
        <w:p w14:paraId="7D12BA09" w14:textId="77777777" w:rsidR="007C379B" w:rsidRPr="00F02634" w:rsidRDefault="007C379B" w:rsidP="007C379B">
          <w:pPr>
            <w:spacing w:before="40" w:after="40"/>
            <w:rPr>
              <w:rFonts w:ascii="Arial" w:eastAsia="Calibri" w:hAnsi="Arial" w:cs="Arial"/>
              <w:b/>
            </w:rPr>
          </w:pPr>
          <w:r w:rsidRPr="00F02634">
            <w:rPr>
              <w:rFonts w:ascii="Arial" w:eastAsia="Calibri" w:hAnsi="Arial" w:cs="Arial"/>
              <w:b/>
            </w:rPr>
            <w:t>Reasoning and Communication</w:t>
          </w:r>
        </w:p>
        <w:p w14:paraId="5277D538" w14:textId="77777777" w:rsidR="007C379B" w:rsidRPr="00F02634" w:rsidRDefault="007C379B" w:rsidP="007C379B">
          <w:pPr>
            <w:tabs>
              <w:tab w:val="left" w:pos="567"/>
            </w:tabs>
            <w:spacing w:before="60"/>
            <w:ind w:left="567" w:hanging="567"/>
            <w:rPr>
              <w:rFonts w:ascii="Arial" w:eastAsia="MS Mincho" w:hAnsi="Arial" w:cs="Arial"/>
              <w:color w:val="000000"/>
              <w:sz w:val="20"/>
              <w:lang w:val="en-US"/>
            </w:rPr>
          </w:pPr>
          <w:r w:rsidRPr="00F02634">
            <w:rPr>
              <w:rFonts w:ascii="Arial" w:eastAsia="MS Mincho" w:hAnsi="Arial" w:cs="Arial"/>
              <w:color w:val="000000"/>
              <w:sz w:val="20"/>
              <w:lang w:val="en-US"/>
            </w:rPr>
            <w:t>RC 1</w:t>
          </w:r>
          <w:r w:rsidRPr="00F02634">
            <w:rPr>
              <w:rFonts w:ascii="Arial" w:eastAsia="MS Mincho" w:hAnsi="Arial" w:cs="Arial"/>
              <w:color w:val="000000"/>
              <w:sz w:val="20"/>
              <w:lang w:val="en-US"/>
            </w:rPr>
            <w:tab/>
            <w:t>Interpretation of mathematical results.</w:t>
          </w:r>
        </w:p>
        <w:p w14:paraId="5A3B9930" w14:textId="77777777" w:rsidR="007C379B" w:rsidRPr="00F02634" w:rsidRDefault="007C379B" w:rsidP="007C379B">
          <w:pPr>
            <w:tabs>
              <w:tab w:val="left" w:pos="567"/>
            </w:tabs>
            <w:spacing w:before="60"/>
            <w:ind w:left="567" w:hanging="567"/>
            <w:rPr>
              <w:rFonts w:ascii="Arial" w:eastAsia="MS Mincho" w:hAnsi="Arial" w:cs="Arial"/>
              <w:color w:val="000000"/>
              <w:sz w:val="20"/>
              <w:lang w:val="en-US"/>
            </w:rPr>
          </w:pPr>
          <w:r w:rsidRPr="00F02634">
            <w:rPr>
              <w:rFonts w:ascii="Arial" w:eastAsia="MS Mincho" w:hAnsi="Arial" w:cs="Arial"/>
              <w:color w:val="000000"/>
              <w:sz w:val="20"/>
              <w:lang w:val="en-US"/>
            </w:rPr>
            <w:t>RC 2</w:t>
          </w:r>
          <w:r w:rsidRPr="00F02634">
            <w:rPr>
              <w:rFonts w:ascii="Arial" w:eastAsia="MS Mincho" w:hAnsi="Arial" w:cs="Arial"/>
              <w:color w:val="000000"/>
              <w:sz w:val="20"/>
              <w:lang w:val="en-US"/>
            </w:rPr>
            <w:tab/>
            <w:t>Drawing conclusions from mathematical results with an understanding of their reasonableness and limitations.</w:t>
          </w:r>
        </w:p>
        <w:p w14:paraId="3B70AA18" w14:textId="4A7F57DC" w:rsidR="007C379B" w:rsidRDefault="007C379B" w:rsidP="007C379B">
          <w:pPr>
            <w:tabs>
              <w:tab w:val="left" w:pos="567"/>
            </w:tabs>
            <w:spacing w:before="60"/>
            <w:ind w:left="567" w:hanging="567"/>
            <w:rPr>
              <w:rFonts w:ascii="Arial" w:eastAsia="MS Mincho" w:hAnsi="Arial" w:cs="Arial"/>
              <w:color w:val="000000"/>
              <w:sz w:val="20"/>
              <w:lang w:val="en-US"/>
            </w:rPr>
          </w:pPr>
          <w:r w:rsidRPr="00F02634">
            <w:rPr>
              <w:rFonts w:ascii="Arial" w:eastAsia="MS Mincho" w:hAnsi="Arial" w:cs="Arial"/>
              <w:color w:val="000000"/>
              <w:sz w:val="20"/>
              <w:lang w:val="en-US"/>
            </w:rPr>
            <w:t>RC 3</w:t>
          </w:r>
          <w:r w:rsidRPr="00F02634">
            <w:rPr>
              <w:rFonts w:ascii="Arial" w:eastAsia="MS Mincho" w:hAnsi="Arial" w:cs="Arial"/>
              <w:color w:val="000000"/>
              <w:sz w:val="20"/>
              <w:lang w:val="en-US"/>
            </w:rPr>
            <w:tab/>
            <w:t>Use of appropriate notations representations and terminology.</w:t>
          </w:r>
        </w:p>
        <w:p w14:paraId="125A6E43" w14:textId="1E5F04F6" w:rsidR="00E12AC5" w:rsidRPr="00F02634" w:rsidRDefault="00E12AC5" w:rsidP="007C379B">
          <w:pPr>
            <w:tabs>
              <w:tab w:val="left" w:pos="567"/>
            </w:tabs>
            <w:spacing w:before="60"/>
            <w:ind w:left="567" w:hanging="567"/>
            <w:rPr>
              <w:rFonts w:ascii="Arial" w:eastAsia="MS Mincho" w:hAnsi="Arial" w:cs="Arial"/>
              <w:color w:val="000000"/>
              <w:sz w:val="20"/>
              <w:lang w:val="en-US"/>
            </w:rPr>
          </w:pPr>
          <w:r>
            <w:rPr>
              <w:rFonts w:ascii="Arial" w:eastAsia="MS Mincho" w:hAnsi="Arial" w:cs="Arial"/>
              <w:color w:val="000000"/>
              <w:sz w:val="20"/>
              <w:lang w:val="en-US"/>
            </w:rPr>
            <w:t>RC 4 Communication of mathematical ideas and reasoning to develop logical arguments.</w:t>
          </w:r>
        </w:p>
        <w:p w14:paraId="0D97FF4D" w14:textId="1C0CD8DF" w:rsidR="007C379B" w:rsidRPr="00F02634" w:rsidRDefault="007C379B" w:rsidP="007C379B">
          <w:pPr>
            <w:spacing w:after="200" w:line="276" w:lineRule="auto"/>
            <w:rPr>
              <w:rFonts w:ascii="Arial" w:eastAsia="Calibri" w:hAnsi="Arial" w:cs="Arial"/>
              <w:b/>
              <w:sz w:val="28"/>
            </w:rPr>
          </w:pPr>
          <w:r w:rsidRPr="00F02634">
            <w:rPr>
              <w:rFonts w:ascii="Arial" w:eastAsia="Calibri" w:hAnsi="Arial" w:cs="Arial"/>
              <w:b/>
              <w:sz w:val="28"/>
            </w:rPr>
            <w:br w:type="page"/>
          </w:r>
        </w:p>
      </w:sdtContent>
    </w:sdt>
    <w:p w14:paraId="7CD6CD83" w14:textId="77777777" w:rsidR="00C84BF8" w:rsidRPr="00432531" w:rsidRDefault="00C84BF8" w:rsidP="00C84BF8">
      <w:pPr>
        <w:jc w:val="center"/>
        <w:rPr>
          <w:rFonts w:ascii="Century Gothic" w:hAnsi="Century Gothic"/>
          <w:b/>
          <w:sz w:val="32"/>
          <w:szCs w:val="32"/>
          <w:lang w:val="en-US"/>
        </w:rPr>
      </w:pPr>
      <w:r w:rsidRPr="00432531">
        <w:rPr>
          <w:rFonts w:ascii="Century Gothic" w:hAnsi="Century Gothic"/>
          <w:b/>
          <w:sz w:val="32"/>
          <w:szCs w:val="32"/>
          <w:lang w:val="en-US"/>
        </w:rPr>
        <w:lastRenderedPageBreak/>
        <w:t>Year 12 General Mathematics</w:t>
      </w:r>
    </w:p>
    <w:p w14:paraId="57971D57" w14:textId="77777777" w:rsidR="00C84BF8" w:rsidRDefault="00C84BF8" w:rsidP="00C84BF8">
      <w:pPr>
        <w:jc w:val="center"/>
        <w:rPr>
          <w:rFonts w:ascii="Century Gothic" w:hAnsi="Century Gothic"/>
          <w:b/>
          <w:sz w:val="32"/>
          <w:szCs w:val="32"/>
          <w:lang w:val="en-US"/>
        </w:rPr>
      </w:pPr>
      <w:r w:rsidRPr="00432531">
        <w:rPr>
          <w:rFonts w:ascii="Century Gothic" w:hAnsi="Century Gothic"/>
          <w:b/>
          <w:sz w:val="32"/>
          <w:szCs w:val="32"/>
          <w:lang w:val="en-US"/>
        </w:rPr>
        <w:t>Statistics – Practice Test</w:t>
      </w:r>
    </w:p>
    <w:p w14:paraId="5B4D6B18" w14:textId="77777777" w:rsidR="00C84BF8" w:rsidRPr="00432531" w:rsidRDefault="00C84BF8" w:rsidP="00C84BF8">
      <w:pPr>
        <w:pStyle w:val="ListParagraph"/>
        <w:numPr>
          <w:ilvl w:val="0"/>
          <w:numId w:val="24"/>
        </w:numPr>
        <w:spacing w:after="160" w:line="259" w:lineRule="auto"/>
        <w:rPr>
          <w:rFonts w:ascii="Century Gothic" w:hAnsi="Century Gothic"/>
          <w:b/>
          <w:sz w:val="32"/>
          <w:szCs w:val="32"/>
          <w:lang w:val="en-US"/>
        </w:rPr>
      </w:pPr>
    </w:p>
    <w:p w14:paraId="4412656A" w14:textId="77777777" w:rsidR="00C84BF8" w:rsidRDefault="00C84BF8" w:rsidP="00C84BF8">
      <w:pPr>
        <w:pStyle w:val="ListParagraph"/>
        <w:numPr>
          <w:ilvl w:val="1"/>
          <w:numId w:val="24"/>
        </w:numPr>
        <w:spacing w:after="160" w:line="259" w:lineRule="auto"/>
        <w:rPr>
          <w:rFonts w:ascii="Century Gothic" w:hAnsi="Century Gothic"/>
          <w:b/>
          <w:sz w:val="32"/>
          <w:szCs w:val="32"/>
          <w:lang w:val="en-US"/>
        </w:rPr>
      </w:pPr>
      <w:r w:rsidRPr="00432531">
        <w:rPr>
          <w:rFonts w:ascii="Century Gothic" w:hAnsi="Century Gothic"/>
          <w:sz w:val="24"/>
          <w:szCs w:val="24"/>
          <w:lang w:val="en-US"/>
        </w:rPr>
        <w:t>2000 students at a state university took a biology test. The scores were distributed normally with a mean of 70 and a standard deviation of 5. Label the scale on the bell curve in full.</w:t>
      </w:r>
      <w:r>
        <w:rPr>
          <w:rFonts w:ascii="Century Gothic" w:hAnsi="Century Gothic"/>
          <w:sz w:val="24"/>
          <w:szCs w:val="24"/>
          <w:lang w:val="en-US"/>
        </w:rPr>
        <w:t xml:space="preserve"> (1mark)</w:t>
      </w:r>
    </w:p>
    <w:p w14:paraId="10C96A5A" w14:textId="77777777" w:rsidR="00C84BF8" w:rsidRPr="00432531" w:rsidRDefault="00C84BF8" w:rsidP="00C84BF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80FA49" wp14:editId="350EC0DA">
            <wp:simplePos x="0" y="0"/>
            <wp:positionH relativeFrom="margin">
              <wp:posOffset>342900</wp:posOffset>
            </wp:positionH>
            <wp:positionV relativeFrom="paragraph">
              <wp:posOffset>120016</wp:posOffset>
            </wp:positionV>
            <wp:extent cx="5872565" cy="207005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" t="27317" r="55235" b="46568"/>
                    <a:stretch/>
                  </pic:blipFill>
                  <pic:spPr bwMode="auto">
                    <a:xfrm>
                      <a:off x="0" y="0"/>
                      <a:ext cx="5893417" cy="2077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1C62E" w14:textId="77777777" w:rsidR="00C84BF8" w:rsidRPr="00432531" w:rsidRDefault="00C84BF8" w:rsidP="00C84BF8">
      <w:pPr>
        <w:rPr>
          <w:lang w:val="en-US"/>
        </w:rPr>
      </w:pPr>
    </w:p>
    <w:p w14:paraId="511C9120" w14:textId="77777777" w:rsidR="00C84BF8" w:rsidRPr="00432531" w:rsidRDefault="00C84BF8" w:rsidP="00C84BF8">
      <w:pPr>
        <w:rPr>
          <w:lang w:val="en-US"/>
        </w:rPr>
      </w:pPr>
    </w:p>
    <w:p w14:paraId="4FF85E3A" w14:textId="77777777" w:rsidR="00C84BF8" w:rsidRPr="00432531" w:rsidRDefault="00C84BF8" w:rsidP="00C84BF8">
      <w:pPr>
        <w:rPr>
          <w:lang w:val="en-US"/>
        </w:rPr>
      </w:pPr>
    </w:p>
    <w:p w14:paraId="0643BC9A" w14:textId="77777777" w:rsidR="00C84BF8" w:rsidRPr="00432531" w:rsidRDefault="00C84BF8" w:rsidP="00C84BF8">
      <w:pPr>
        <w:rPr>
          <w:lang w:val="en-US"/>
        </w:rPr>
      </w:pPr>
    </w:p>
    <w:p w14:paraId="6FA71824" w14:textId="77777777" w:rsidR="00C84BF8" w:rsidRPr="00432531" w:rsidRDefault="00C84BF8" w:rsidP="00C84BF8">
      <w:pPr>
        <w:rPr>
          <w:lang w:val="en-US"/>
        </w:rPr>
      </w:pPr>
    </w:p>
    <w:p w14:paraId="7855FFC1" w14:textId="156517E5" w:rsidR="00C84BF8" w:rsidRDefault="00C84BF8" w:rsidP="00C84BF8">
      <w:pPr>
        <w:rPr>
          <w:lang w:val="en-US"/>
        </w:rPr>
      </w:pPr>
    </w:p>
    <w:p w14:paraId="625276E5" w14:textId="10A80CB5" w:rsidR="00C84BF8" w:rsidRDefault="00C84BF8" w:rsidP="00C84BF8">
      <w:pPr>
        <w:rPr>
          <w:lang w:val="en-US"/>
        </w:rPr>
      </w:pPr>
    </w:p>
    <w:p w14:paraId="19FC233E" w14:textId="78E0D0CB" w:rsidR="00C84BF8" w:rsidRDefault="00C84BF8" w:rsidP="00C84BF8">
      <w:pPr>
        <w:rPr>
          <w:lang w:val="en-US"/>
        </w:rPr>
      </w:pPr>
    </w:p>
    <w:p w14:paraId="63B702B1" w14:textId="7EEF1F62" w:rsidR="00C84BF8" w:rsidRDefault="00C84BF8" w:rsidP="00C84BF8">
      <w:pPr>
        <w:rPr>
          <w:lang w:val="en-US"/>
        </w:rPr>
      </w:pPr>
    </w:p>
    <w:p w14:paraId="3693DFB3" w14:textId="61F99B7C" w:rsidR="00C84BF8" w:rsidRDefault="00C84BF8" w:rsidP="00C84BF8">
      <w:pPr>
        <w:rPr>
          <w:lang w:val="en-US"/>
        </w:rPr>
      </w:pPr>
    </w:p>
    <w:p w14:paraId="3FCECC7F" w14:textId="77777777" w:rsidR="00C84BF8" w:rsidRPr="00432531" w:rsidRDefault="00C84BF8" w:rsidP="00C84BF8">
      <w:pPr>
        <w:rPr>
          <w:lang w:val="en-US"/>
        </w:rPr>
      </w:pPr>
    </w:p>
    <w:p w14:paraId="164197DC" w14:textId="77777777" w:rsidR="00C84BF8" w:rsidRPr="00432531" w:rsidRDefault="00C84BF8" w:rsidP="00C84BF8">
      <w:pPr>
        <w:rPr>
          <w:lang w:val="en-US"/>
        </w:rPr>
      </w:pPr>
    </w:p>
    <w:p w14:paraId="6D6B996D" w14:textId="77777777" w:rsidR="00C84BF8" w:rsidRPr="00432531" w:rsidRDefault="00C84BF8" w:rsidP="00C84BF8">
      <w:pPr>
        <w:rPr>
          <w:lang w:val="en-US"/>
        </w:rPr>
      </w:pPr>
    </w:p>
    <w:p w14:paraId="53E9E7E0" w14:textId="77777777" w:rsidR="00C84BF8" w:rsidRDefault="00C84BF8" w:rsidP="00C84BF8">
      <w:pPr>
        <w:pStyle w:val="ListParagraph"/>
        <w:numPr>
          <w:ilvl w:val="1"/>
          <w:numId w:val="24"/>
        </w:numPr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 w:rsidRPr="00432531">
        <w:rPr>
          <w:rFonts w:ascii="Century Gothic" w:hAnsi="Century Gothic"/>
          <w:sz w:val="24"/>
          <w:szCs w:val="24"/>
          <w:lang w:val="en-US"/>
        </w:rPr>
        <w:t>On your graph shade the region that represents the probability that a student scored</w:t>
      </w:r>
      <w:r>
        <w:rPr>
          <w:rFonts w:ascii="Century Gothic" w:hAnsi="Century Gothic"/>
          <w:sz w:val="24"/>
          <w:szCs w:val="24"/>
          <w:lang w:val="en-US"/>
        </w:rPr>
        <w:t xml:space="preserve"> greater than a 75 on the test. (1 mark)</w:t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</w:p>
    <w:p w14:paraId="4F717130" w14:textId="77777777" w:rsidR="00C84BF8" w:rsidRDefault="00C84BF8" w:rsidP="00C84BF8">
      <w:pPr>
        <w:pStyle w:val="ListParagraph"/>
        <w:numPr>
          <w:ilvl w:val="1"/>
          <w:numId w:val="24"/>
        </w:numPr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Calculate the probability that a student scored a 70 on the test. (1 mark)</w:t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</w:p>
    <w:p w14:paraId="4E101F18" w14:textId="1EF3BEAE" w:rsidR="00C84BF8" w:rsidRDefault="00C84BF8" w:rsidP="00C84BF8">
      <w:pPr>
        <w:pStyle w:val="ListParagraph"/>
        <w:numPr>
          <w:ilvl w:val="1"/>
          <w:numId w:val="24"/>
        </w:numPr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Calculate the probability that a student scored between 68 and 77. (1 mark)</w:t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</w:p>
    <w:p w14:paraId="5B85C1B2" w14:textId="77777777" w:rsidR="00C84BF8" w:rsidRDefault="00C84BF8" w:rsidP="00C84BF8">
      <w:pPr>
        <w:pStyle w:val="ListParagraph"/>
        <w:numPr>
          <w:ilvl w:val="1"/>
          <w:numId w:val="24"/>
        </w:numPr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What number of students would score greater than 77? (2 marks).</w:t>
      </w:r>
    </w:p>
    <w:p w14:paraId="0AEA6B27" w14:textId="77777777" w:rsidR="00C84BF8" w:rsidRDefault="00C84BF8" w:rsidP="00C84BF8">
      <w:pPr>
        <w:rPr>
          <w:rFonts w:ascii="Century Gothic" w:hAnsi="Century Gothic"/>
          <w:lang w:val="en-US"/>
        </w:rPr>
      </w:pPr>
    </w:p>
    <w:p w14:paraId="3564ABAC" w14:textId="6269ABA3" w:rsidR="00C84BF8" w:rsidRPr="005E58BF" w:rsidRDefault="00C84BF8" w:rsidP="00C84BF8">
      <w:pPr>
        <w:rPr>
          <w:rFonts w:ascii="Century Gothic" w:hAnsi="Century Gothic"/>
          <w:lang w:val="en-US"/>
        </w:rPr>
      </w:pPr>
      <w:r w:rsidRPr="005E58BF">
        <w:rPr>
          <w:rFonts w:ascii="Century Gothic" w:hAnsi="Century Gothic"/>
          <w:lang w:val="en-US"/>
        </w:rPr>
        <w:br/>
      </w:r>
    </w:p>
    <w:p w14:paraId="721AAF70" w14:textId="77777777" w:rsidR="00C84BF8" w:rsidRPr="0095028E" w:rsidRDefault="00C84BF8" w:rsidP="00C84BF8">
      <w:pPr>
        <w:pStyle w:val="ListParagraph"/>
        <w:numPr>
          <w:ilvl w:val="1"/>
          <w:numId w:val="24"/>
        </w:numPr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 w:rsidRPr="0095028E">
        <w:rPr>
          <w:rFonts w:ascii="Century Gothic" w:hAnsi="Century Gothic"/>
          <w:sz w:val="24"/>
          <w:szCs w:val="24"/>
          <w:lang w:val="en-US"/>
        </w:rPr>
        <w:t>Each year a lecturer at the university is awarded with a prize if more than 10% of their students receive greater than an 80. Will the biology professor receive this prize? (2 marks)</w:t>
      </w:r>
    </w:p>
    <w:p w14:paraId="37B25B5F" w14:textId="07E6E591" w:rsidR="00C84BF8" w:rsidRDefault="00C84BF8" w:rsidP="00C84BF8">
      <w:pPr>
        <w:rPr>
          <w:rFonts w:ascii="Century Gothic" w:hAnsi="Century Gothic"/>
        </w:rPr>
      </w:pPr>
    </w:p>
    <w:p w14:paraId="4001A2AC" w14:textId="77777777" w:rsidR="00C84BF8" w:rsidRDefault="00C84BF8" w:rsidP="00C84BF8">
      <w:pPr>
        <w:rPr>
          <w:rFonts w:ascii="Century Gothic" w:hAnsi="Century Gothic"/>
        </w:rPr>
      </w:pPr>
    </w:p>
    <w:p w14:paraId="506824FA" w14:textId="77777777" w:rsidR="00C84BF8" w:rsidRDefault="00C84BF8" w:rsidP="00C84BF8">
      <w:pPr>
        <w:pStyle w:val="ListParagraph"/>
        <w:numPr>
          <w:ilvl w:val="0"/>
          <w:numId w:val="24"/>
        </w:numPr>
        <w:spacing w:after="160" w:line="259" w:lineRule="auto"/>
        <w:rPr>
          <w:rFonts w:ascii="Century Gothic" w:hAnsi="Century Gothic"/>
          <w:sz w:val="24"/>
          <w:szCs w:val="24"/>
        </w:rPr>
      </w:pPr>
    </w:p>
    <w:p w14:paraId="465F6004" w14:textId="77777777" w:rsidR="00C84BF8" w:rsidRPr="00BF37E6" w:rsidRDefault="00C84BF8" w:rsidP="00C84BF8">
      <w:pPr>
        <w:pStyle w:val="ListParagraph"/>
        <w:rPr>
          <w:rFonts w:ascii="Century Gothic" w:hAnsi="Century Gothic"/>
          <w:sz w:val="24"/>
          <w:szCs w:val="24"/>
        </w:rPr>
      </w:pPr>
      <w:r w:rsidRPr="00BF37E6">
        <w:rPr>
          <w:rFonts w:ascii="Century Gothic" w:hAnsi="Century Gothic"/>
          <w:sz w:val="24"/>
          <w:szCs w:val="24"/>
        </w:rPr>
        <w:t xml:space="preserve">A machine packs jelly beans into packets. The packets should hold 200 jelly beans, but because of the way they fall from a spout, the number varies slightly. It was found from a sample of packets to follow a normal distribution with mean of 200 and standard deviation of 4. </w:t>
      </w:r>
    </w:p>
    <w:p w14:paraId="53F34115" w14:textId="77777777" w:rsidR="00C84BF8" w:rsidRPr="002114F8" w:rsidRDefault="00C84BF8" w:rsidP="00C84BF8">
      <w:pPr>
        <w:rPr>
          <w:rFonts w:ascii="Century Gothic" w:hAnsi="Century Gothic"/>
        </w:rPr>
      </w:pPr>
    </w:p>
    <w:p w14:paraId="3614B558" w14:textId="77777777" w:rsidR="00C84BF8" w:rsidRDefault="00C84BF8" w:rsidP="00C84BF8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 w:rsidRPr="002114F8">
        <w:rPr>
          <w:rFonts w:ascii="Century Gothic" w:hAnsi="Century Gothic"/>
          <w:sz w:val="24"/>
          <w:szCs w:val="24"/>
        </w:rPr>
        <w:t>If a packet was chosen at  random from the production line, what is the probability that it will contain:</w:t>
      </w:r>
    </w:p>
    <w:p w14:paraId="537DCE54" w14:textId="77777777" w:rsidR="00C84BF8" w:rsidRDefault="00C84BF8" w:rsidP="00C84BF8">
      <w:pPr>
        <w:pStyle w:val="ListParagraph"/>
        <w:rPr>
          <w:rFonts w:ascii="Century Gothic" w:hAnsi="Century Gothic"/>
          <w:sz w:val="24"/>
          <w:szCs w:val="24"/>
        </w:rPr>
      </w:pPr>
    </w:p>
    <w:p w14:paraId="1C6152CC" w14:textId="77777777" w:rsidR="00C84BF8" w:rsidRPr="002114F8" w:rsidRDefault="00C84BF8" w:rsidP="00C84BF8">
      <w:pPr>
        <w:pStyle w:val="ListParagraph"/>
        <w:rPr>
          <w:rFonts w:ascii="Century Gothic" w:hAnsi="Century Gothic"/>
          <w:sz w:val="24"/>
          <w:szCs w:val="24"/>
        </w:rPr>
      </w:pPr>
    </w:p>
    <w:p w14:paraId="5CB20D43" w14:textId="77777777" w:rsidR="00C84BF8" w:rsidRPr="002114F8" w:rsidRDefault="00C84BF8" w:rsidP="00C84BF8">
      <w:pPr>
        <w:pStyle w:val="ListParagraph"/>
        <w:numPr>
          <w:ilvl w:val="1"/>
          <w:numId w:val="25"/>
        </w:numPr>
        <w:rPr>
          <w:rFonts w:ascii="Century Gothic" w:hAnsi="Century Gothic"/>
          <w:sz w:val="24"/>
          <w:szCs w:val="24"/>
        </w:rPr>
      </w:pPr>
      <w:r w:rsidRPr="002114F8">
        <w:rPr>
          <w:rFonts w:ascii="Century Gothic" w:hAnsi="Century Gothic"/>
          <w:sz w:val="24"/>
          <w:szCs w:val="24"/>
        </w:rPr>
        <w:t xml:space="preserve">Less than 191 jelly beans  </w:t>
      </w:r>
      <w:r>
        <w:rPr>
          <w:rFonts w:ascii="Century Gothic" w:hAnsi="Century Gothic"/>
          <w:sz w:val="24"/>
          <w:szCs w:val="24"/>
        </w:rPr>
        <w:t>(1 mark)</w:t>
      </w:r>
      <w:r w:rsidRPr="002114F8">
        <w:rPr>
          <w:rFonts w:ascii="Century Gothic" w:hAnsi="Century Gothic"/>
          <w:sz w:val="24"/>
          <w:szCs w:val="24"/>
        </w:rPr>
        <w:t xml:space="preserve">                                                        </w:t>
      </w:r>
      <w:r>
        <w:rPr>
          <w:rFonts w:ascii="Century Gothic" w:hAnsi="Century Gothic"/>
          <w:sz w:val="24"/>
          <w:szCs w:val="24"/>
        </w:rPr>
        <w:t xml:space="preserve">               </w:t>
      </w:r>
      <w:r w:rsidRPr="002114F8">
        <w:rPr>
          <w:rFonts w:ascii="Century Gothic" w:hAnsi="Century Gothic"/>
          <w:sz w:val="24"/>
          <w:szCs w:val="24"/>
        </w:rPr>
        <w:t xml:space="preserve">                                               </w:t>
      </w:r>
    </w:p>
    <w:p w14:paraId="35B3A32D" w14:textId="77777777" w:rsidR="00C84BF8" w:rsidRPr="002114F8" w:rsidRDefault="00C84BF8" w:rsidP="00C84BF8">
      <w:pPr>
        <w:pStyle w:val="ListParagraph"/>
        <w:rPr>
          <w:rFonts w:ascii="Century Gothic" w:hAnsi="Century Gothic"/>
          <w:sz w:val="24"/>
          <w:szCs w:val="24"/>
        </w:rPr>
      </w:pPr>
    </w:p>
    <w:p w14:paraId="4787B509" w14:textId="77777777" w:rsidR="00C84BF8" w:rsidRPr="002114F8" w:rsidRDefault="00C84BF8" w:rsidP="00C84BF8">
      <w:pPr>
        <w:pStyle w:val="ListParagraph"/>
        <w:rPr>
          <w:rFonts w:ascii="Century Gothic" w:hAnsi="Century Gothic"/>
          <w:sz w:val="24"/>
          <w:szCs w:val="24"/>
        </w:rPr>
      </w:pPr>
    </w:p>
    <w:p w14:paraId="3C39033F" w14:textId="77777777" w:rsidR="00C84BF8" w:rsidRPr="002114F8" w:rsidRDefault="00C84BF8" w:rsidP="00C84BF8">
      <w:pPr>
        <w:pStyle w:val="ListParagraph"/>
        <w:jc w:val="right"/>
        <w:rPr>
          <w:rFonts w:ascii="Century Gothic" w:hAnsi="Century Gothic"/>
          <w:sz w:val="24"/>
          <w:szCs w:val="24"/>
        </w:rPr>
      </w:pPr>
    </w:p>
    <w:p w14:paraId="723E4DB8" w14:textId="77777777" w:rsidR="00C84BF8" w:rsidRPr="002114F8" w:rsidRDefault="00C84BF8" w:rsidP="00C84BF8">
      <w:pPr>
        <w:pStyle w:val="ListParagraph"/>
        <w:numPr>
          <w:ilvl w:val="1"/>
          <w:numId w:val="25"/>
        </w:numPr>
        <w:rPr>
          <w:rFonts w:ascii="Century Gothic" w:hAnsi="Century Gothic"/>
          <w:sz w:val="24"/>
          <w:szCs w:val="24"/>
        </w:rPr>
      </w:pPr>
      <w:r w:rsidRPr="002114F8">
        <w:rPr>
          <w:rFonts w:ascii="Century Gothic" w:hAnsi="Century Gothic"/>
          <w:sz w:val="24"/>
          <w:szCs w:val="24"/>
        </w:rPr>
        <w:t>Between 194 and 205 jelly beans</w:t>
      </w:r>
      <w:r>
        <w:rPr>
          <w:rFonts w:ascii="Century Gothic" w:hAnsi="Century Gothic"/>
          <w:sz w:val="24"/>
          <w:szCs w:val="24"/>
        </w:rPr>
        <w:t xml:space="preserve"> (2 marks)</w:t>
      </w:r>
    </w:p>
    <w:p w14:paraId="5B3870C5" w14:textId="77777777" w:rsidR="00C84BF8" w:rsidRPr="002114F8" w:rsidRDefault="00C84BF8" w:rsidP="00C84BF8">
      <w:pPr>
        <w:pStyle w:val="ListParagraph"/>
        <w:rPr>
          <w:rFonts w:ascii="Century Gothic" w:hAnsi="Century Gothic"/>
          <w:sz w:val="24"/>
          <w:szCs w:val="24"/>
        </w:rPr>
      </w:pPr>
    </w:p>
    <w:p w14:paraId="1F4B292F" w14:textId="77777777" w:rsidR="00C84BF8" w:rsidRPr="002114F8" w:rsidRDefault="00C84BF8" w:rsidP="00C84BF8">
      <w:pPr>
        <w:pStyle w:val="ListParagraph"/>
        <w:rPr>
          <w:rFonts w:ascii="Century Gothic" w:hAnsi="Century Gothic"/>
          <w:sz w:val="24"/>
          <w:szCs w:val="24"/>
        </w:rPr>
      </w:pPr>
    </w:p>
    <w:p w14:paraId="2177ADF8" w14:textId="77777777" w:rsidR="00C84BF8" w:rsidRPr="002114F8" w:rsidRDefault="00C84BF8" w:rsidP="00C84BF8">
      <w:pPr>
        <w:pStyle w:val="ListParagraph"/>
        <w:rPr>
          <w:rFonts w:ascii="Century Gothic" w:hAnsi="Century Gothic"/>
          <w:sz w:val="24"/>
          <w:szCs w:val="24"/>
        </w:rPr>
      </w:pPr>
    </w:p>
    <w:p w14:paraId="0759B7EC" w14:textId="77777777" w:rsidR="00C84BF8" w:rsidRPr="002114F8" w:rsidRDefault="00C84BF8" w:rsidP="00C84BF8">
      <w:pPr>
        <w:pStyle w:val="ListParagraph"/>
        <w:jc w:val="right"/>
        <w:rPr>
          <w:rFonts w:ascii="Century Gothic" w:hAnsi="Century Gothic"/>
          <w:sz w:val="24"/>
          <w:szCs w:val="24"/>
        </w:rPr>
      </w:pPr>
    </w:p>
    <w:p w14:paraId="17F18E63" w14:textId="77777777" w:rsidR="00C84BF8" w:rsidRPr="002114F8" w:rsidRDefault="00C84BF8" w:rsidP="00C84BF8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 w:rsidRPr="002114F8">
        <w:rPr>
          <w:rFonts w:ascii="Century Gothic" w:hAnsi="Century Gothic"/>
          <w:sz w:val="24"/>
          <w:szCs w:val="24"/>
        </w:rPr>
        <w:t>If the machine is able to package 15,000 packets in one day, how many of them would contain between 194 and 205 jelly beans?</w:t>
      </w:r>
      <w:r>
        <w:rPr>
          <w:rFonts w:ascii="Century Gothic" w:hAnsi="Century Gothic"/>
          <w:sz w:val="24"/>
          <w:szCs w:val="24"/>
        </w:rPr>
        <w:t xml:space="preserve"> (2 marks)</w:t>
      </w:r>
    </w:p>
    <w:p w14:paraId="28F0218A" w14:textId="77777777" w:rsidR="00C84BF8" w:rsidRPr="002114F8" w:rsidRDefault="00C84BF8" w:rsidP="00C84BF8">
      <w:pPr>
        <w:pStyle w:val="ListParagraph"/>
        <w:rPr>
          <w:rFonts w:ascii="Century Gothic" w:hAnsi="Century Gothic"/>
          <w:sz w:val="24"/>
          <w:szCs w:val="24"/>
        </w:rPr>
      </w:pPr>
    </w:p>
    <w:p w14:paraId="1F43801B" w14:textId="77777777" w:rsidR="00C84BF8" w:rsidRPr="002114F8" w:rsidRDefault="00C84BF8" w:rsidP="00C84BF8">
      <w:pPr>
        <w:pStyle w:val="ListParagraph"/>
        <w:rPr>
          <w:rFonts w:ascii="Century Gothic" w:hAnsi="Century Gothic"/>
          <w:sz w:val="24"/>
          <w:szCs w:val="24"/>
        </w:rPr>
      </w:pPr>
    </w:p>
    <w:p w14:paraId="7B963E88" w14:textId="77777777" w:rsidR="00C84BF8" w:rsidRPr="002114F8" w:rsidRDefault="00C84BF8" w:rsidP="00C84BF8">
      <w:pPr>
        <w:pStyle w:val="ListParagraph"/>
        <w:rPr>
          <w:rFonts w:ascii="Century Gothic" w:hAnsi="Century Gothic"/>
          <w:sz w:val="24"/>
          <w:szCs w:val="24"/>
        </w:rPr>
      </w:pPr>
    </w:p>
    <w:p w14:paraId="4DE9E67C" w14:textId="77777777" w:rsidR="00C84BF8" w:rsidRPr="002114F8" w:rsidRDefault="00C84BF8" w:rsidP="00C84BF8">
      <w:pPr>
        <w:pStyle w:val="ListParagraph"/>
        <w:rPr>
          <w:rFonts w:ascii="Century Gothic" w:hAnsi="Century Gothic"/>
          <w:sz w:val="24"/>
          <w:szCs w:val="24"/>
        </w:rPr>
      </w:pPr>
    </w:p>
    <w:p w14:paraId="213BFF49" w14:textId="77777777" w:rsidR="00C84BF8" w:rsidRPr="002114F8" w:rsidRDefault="00C84BF8" w:rsidP="00C84BF8">
      <w:pPr>
        <w:pStyle w:val="ListParagraph"/>
        <w:rPr>
          <w:rFonts w:ascii="Century Gothic" w:hAnsi="Century Gothic"/>
          <w:sz w:val="24"/>
          <w:szCs w:val="24"/>
        </w:rPr>
      </w:pPr>
    </w:p>
    <w:p w14:paraId="15BD5E00" w14:textId="77777777" w:rsidR="00C84BF8" w:rsidRPr="002114F8" w:rsidRDefault="00C84BF8" w:rsidP="00C84BF8">
      <w:pPr>
        <w:pStyle w:val="ListParagraph"/>
        <w:jc w:val="right"/>
        <w:rPr>
          <w:rFonts w:ascii="Century Gothic" w:hAnsi="Century Gothic"/>
          <w:sz w:val="24"/>
          <w:szCs w:val="24"/>
        </w:rPr>
      </w:pPr>
    </w:p>
    <w:p w14:paraId="1CCBEE9C" w14:textId="77777777" w:rsidR="00C84BF8" w:rsidRDefault="00C84BF8" w:rsidP="00C84BF8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 w:rsidRPr="002114F8">
        <w:rPr>
          <w:rFonts w:ascii="Century Gothic" w:hAnsi="Century Gothic"/>
          <w:sz w:val="24"/>
          <w:szCs w:val="24"/>
        </w:rPr>
        <w:t>The company rejects the top 5% of packets because they contain too many jelly beans and the packet cannot be sealed. What is the largest acceptable number of jelly beans that can be placed into a packet?</w:t>
      </w:r>
      <w:r>
        <w:rPr>
          <w:rFonts w:ascii="Century Gothic" w:hAnsi="Century Gothic"/>
          <w:sz w:val="24"/>
          <w:szCs w:val="24"/>
        </w:rPr>
        <w:t xml:space="preserve"> (2 marks)</w:t>
      </w:r>
    </w:p>
    <w:p w14:paraId="568D8A85" w14:textId="77777777" w:rsidR="00C84BF8" w:rsidRDefault="00C84BF8" w:rsidP="00C84BF8">
      <w:pPr>
        <w:spacing w:after="200" w:line="276" w:lineRule="auto"/>
        <w:rPr>
          <w:rFonts w:ascii="Century Gothic" w:hAnsi="Century Gothic"/>
        </w:rPr>
      </w:pPr>
    </w:p>
    <w:p w14:paraId="0F0804D5" w14:textId="77777777" w:rsidR="00C84BF8" w:rsidRDefault="00C84BF8" w:rsidP="00C84BF8">
      <w:pPr>
        <w:spacing w:after="200" w:line="276" w:lineRule="auto"/>
        <w:rPr>
          <w:rFonts w:ascii="Century Gothic" w:hAnsi="Century Gothic"/>
        </w:rPr>
      </w:pPr>
    </w:p>
    <w:p w14:paraId="41AE242A" w14:textId="77777777" w:rsidR="00C84BF8" w:rsidRDefault="00C84BF8" w:rsidP="00C84BF8">
      <w:pPr>
        <w:spacing w:after="200" w:line="276" w:lineRule="auto"/>
        <w:rPr>
          <w:rFonts w:ascii="Century Gothic" w:hAnsi="Century Gothic"/>
        </w:rPr>
      </w:pPr>
    </w:p>
    <w:p w14:paraId="50AE2F5B" w14:textId="77777777" w:rsidR="00C84BF8" w:rsidRDefault="00C84BF8" w:rsidP="00C84BF8">
      <w:pPr>
        <w:spacing w:after="200" w:line="276" w:lineRule="auto"/>
        <w:rPr>
          <w:rFonts w:ascii="Century Gothic" w:hAnsi="Century Gothic"/>
        </w:rPr>
      </w:pPr>
    </w:p>
    <w:p w14:paraId="455B9691" w14:textId="77777777" w:rsidR="00C84BF8" w:rsidRDefault="00C84BF8" w:rsidP="00C84BF8">
      <w:pPr>
        <w:spacing w:after="200" w:line="276" w:lineRule="auto"/>
        <w:rPr>
          <w:rFonts w:ascii="Century Gothic" w:hAnsi="Century Gothic"/>
        </w:rPr>
      </w:pPr>
    </w:p>
    <w:p w14:paraId="65AC10B7" w14:textId="77777777" w:rsidR="00C84BF8" w:rsidRPr="006773C8" w:rsidRDefault="00C84BF8" w:rsidP="00C84BF8">
      <w:pPr>
        <w:spacing w:after="200" w:line="276" w:lineRule="auto"/>
        <w:rPr>
          <w:rFonts w:ascii="Century Gothic" w:hAnsi="Century Gothic"/>
        </w:rPr>
      </w:pPr>
    </w:p>
    <w:p w14:paraId="150A26BB" w14:textId="77777777" w:rsidR="00C84BF8" w:rsidRDefault="00C84BF8" w:rsidP="00C84BF8">
      <w:pPr>
        <w:spacing w:after="200" w:line="276" w:lineRule="auto"/>
        <w:rPr>
          <w:rFonts w:ascii="Century Gothic" w:hAnsi="Century Gothic"/>
        </w:rPr>
      </w:pPr>
    </w:p>
    <w:p w14:paraId="30AE579C" w14:textId="77777777" w:rsidR="00C84BF8" w:rsidRDefault="00C84BF8" w:rsidP="00C84BF8">
      <w:pPr>
        <w:pStyle w:val="ListParagraph"/>
        <w:numPr>
          <w:ilvl w:val="0"/>
          <w:numId w:val="24"/>
        </w:numPr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>Carbon monoxide is a poisonous gas emitted by motor vehicles. A local environmental group monitors the concentration of carbon monoxide in the air.</w:t>
      </w:r>
    </w:p>
    <w:p w14:paraId="2B63C374" w14:textId="77777777" w:rsidR="00C84BF8" w:rsidRDefault="00C84BF8" w:rsidP="00C84BF8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14:paraId="2D4E136E" w14:textId="77777777" w:rsidR="00C84BF8" w:rsidRDefault="00C84BF8" w:rsidP="00C84BF8">
      <w:pPr>
        <w:pStyle w:val="ListParagrap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The average summer weekday carbon monoxide concentration, C is parts per million (ppm), and the traffic density T vehicles per kilometer (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vpk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>), is measured over 9 days. The results are shown in the table below</w:t>
      </w:r>
    </w:p>
    <w:p w14:paraId="274C3815" w14:textId="49BFFA2F" w:rsidR="00C84BF8" w:rsidRDefault="00C84BF8" w:rsidP="00C84BF8">
      <w:pPr>
        <w:pStyle w:val="ListParagraph"/>
        <w:rPr>
          <w:rFonts w:ascii="Century Gothic" w:hAnsi="Century Gothic"/>
          <w:sz w:val="24"/>
          <w:szCs w:val="24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2092844" wp14:editId="03FF181C">
            <wp:simplePos x="0" y="0"/>
            <wp:positionH relativeFrom="margin">
              <wp:posOffset>771525</wp:posOffset>
            </wp:positionH>
            <wp:positionV relativeFrom="paragraph">
              <wp:posOffset>177165</wp:posOffset>
            </wp:positionV>
            <wp:extent cx="5492222" cy="1080654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9" t="28153" r="29515" b="57477"/>
                    <a:stretch/>
                  </pic:blipFill>
                  <pic:spPr bwMode="auto">
                    <a:xfrm>
                      <a:off x="0" y="0"/>
                      <a:ext cx="5492222" cy="1080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03E4B" w14:textId="66E3BC69" w:rsidR="00C84BF8" w:rsidRDefault="00C84BF8" w:rsidP="00C84BF8">
      <w:pPr>
        <w:ind w:left="360"/>
        <w:rPr>
          <w:rFonts w:ascii="Century Gothic" w:hAnsi="Century Gothic"/>
          <w:lang w:val="en-US"/>
        </w:rPr>
      </w:pPr>
    </w:p>
    <w:p w14:paraId="343293B8" w14:textId="77777777" w:rsidR="00C84BF8" w:rsidRDefault="00C84BF8" w:rsidP="00C84BF8">
      <w:pPr>
        <w:ind w:left="360"/>
        <w:rPr>
          <w:rFonts w:ascii="Century Gothic" w:hAnsi="Century Gothic"/>
          <w:lang w:val="en-US"/>
        </w:rPr>
      </w:pPr>
    </w:p>
    <w:p w14:paraId="1359D6D5" w14:textId="77777777" w:rsidR="00C84BF8" w:rsidRPr="0084306B" w:rsidRDefault="00C84BF8" w:rsidP="00C84BF8">
      <w:pPr>
        <w:rPr>
          <w:rFonts w:ascii="Century Gothic" w:hAnsi="Century Gothic"/>
          <w:lang w:val="en-US"/>
        </w:rPr>
      </w:pPr>
    </w:p>
    <w:p w14:paraId="78936CD0" w14:textId="19CA86C4" w:rsidR="00C84BF8" w:rsidRDefault="00C84BF8" w:rsidP="00C84BF8">
      <w:pPr>
        <w:rPr>
          <w:rFonts w:ascii="Century Gothic" w:hAnsi="Century Gothic"/>
          <w:lang w:val="en-US"/>
        </w:rPr>
      </w:pPr>
    </w:p>
    <w:p w14:paraId="09A0BE5C" w14:textId="76B388E4" w:rsidR="00C84BF8" w:rsidRDefault="00C84BF8" w:rsidP="00C84BF8">
      <w:pPr>
        <w:rPr>
          <w:rFonts w:ascii="Century Gothic" w:hAnsi="Century Gothic"/>
          <w:lang w:val="en-US"/>
        </w:rPr>
      </w:pPr>
    </w:p>
    <w:p w14:paraId="609778E1" w14:textId="77777777" w:rsidR="00C84BF8" w:rsidRDefault="00C84BF8" w:rsidP="00C84BF8">
      <w:pPr>
        <w:rPr>
          <w:rFonts w:ascii="Century Gothic" w:hAnsi="Century Gothic"/>
          <w:lang w:val="en-US"/>
        </w:rPr>
      </w:pPr>
    </w:p>
    <w:p w14:paraId="4AC253AF" w14:textId="77777777" w:rsidR="00C84BF8" w:rsidRPr="0084306B" w:rsidRDefault="00C84BF8" w:rsidP="00C84BF8">
      <w:pPr>
        <w:rPr>
          <w:rFonts w:ascii="Century Gothic" w:hAnsi="Century Gothic"/>
          <w:lang w:val="en-US"/>
        </w:rPr>
      </w:pPr>
    </w:p>
    <w:p w14:paraId="1C113E9D" w14:textId="77777777" w:rsidR="00C84BF8" w:rsidRPr="0084306B" w:rsidRDefault="00C84BF8" w:rsidP="00C84BF8">
      <w:pPr>
        <w:pStyle w:val="ListParagraph"/>
        <w:numPr>
          <w:ilvl w:val="0"/>
          <w:numId w:val="26"/>
        </w:numPr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 w:rsidRPr="0084306B">
        <w:rPr>
          <w:rFonts w:ascii="Century Gothic" w:hAnsi="Century Gothic"/>
          <w:sz w:val="24"/>
          <w:szCs w:val="24"/>
          <w:lang w:val="en-US"/>
        </w:rPr>
        <w:t>On the axes below, sketch the scatter plot of the data from the table, with Traffic density as the explanatory variable. Include an indication of scale</w:t>
      </w:r>
      <w:r>
        <w:rPr>
          <w:rFonts w:ascii="Century Gothic" w:hAnsi="Century Gothic"/>
          <w:sz w:val="24"/>
          <w:szCs w:val="24"/>
          <w:lang w:val="en-US"/>
        </w:rPr>
        <w:t xml:space="preserve"> (3 marks)</w:t>
      </w:r>
    </w:p>
    <w:p w14:paraId="5C9BBEF0" w14:textId="77777777" w:rsidR="00C84BF8" w:rsidRPr="0084306B" w:rsidRDefault="00C84BF8" w:rsidP="00C84BF8">
      <w:pPr>
        <w:rPr>
          <w:rFonts w:ascii="Century Gothic" w:hAnsi="Century Gothic"/>
          <w:lang w:val="en-US"/>
        </w:rPr>
      </w:pPr>
    </w:p>
    <w:p w14:paraId="5DF8D5FA" w14:textId="77777777" w:rsidR="00C84BF8" w:rsidRPr="0084306B" w:rsidRDefault="00C84BF8" w:rsidP="00C84BF8">
      <w:pPr>
        <w:rPr>
          <w:rFonts w:ascii="Century Gothic" w:hAnsi="Century Gothic"/>
          <w:lang w:val="en-US"/>
        </w:rPr>
      </w:pPr>
      <w:r w:rsidRPr="00200DD2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2B8FEE" wp14:editId="4E3D4EEA">
                <wp:simplePos x="0" y="0"/>
                <wp:positionH relativeFrom="column">
                  <wp:posOffset>795646</wp:posOffset>
                </wp:positionH>
                <wp:positionV relativeFrom="paragraph">
                  <wp:posOffset>10836</wp:posOffset>
                </wp:positionV>
                <wp:extent cx="465512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1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D230F" w14:textId="77777777" w:rsidR="00C84BF8" w:rsidRPr="00200DD2" w:rsidRDefault="00C84BF8" w:rsidP="00C84BF8">
                            <w:pP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200DD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Carbon monoxide concentration (C) versus traffic density 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2B8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65pt;margin-top:.85pt;width:366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" stroked="f">
                <v:textbox style="mso-fit-shape-to-text:t">
                  <w:txbxContent>
                    <w:p w14:paraId="541D230F" w14:textId="77777777" w:rsidR="00C84BF8" w:rsidRPr="00200DD2" w:rsidRDefault="00C84BF8" w:rsidP="00C84BF8">
                      <w:pPr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200DD2">
                        <w:rPr>
                          <w:rFonts w:ascii="Century Gothic" w:hAnsi="Century Gothic"/>
                          <w:b/>
                          <w:lang w:val="en-US"/>
                        </w:rPr>
                        <w:t>Carbon monoxide concentration (C) versus traffic density (T)</w:t>
                      </w:r>
                    </w:p>
                  </w:txbxContent>
                </v:textbox>
              </v:shape>
            </w:pict>
          </mc:Fallback>
        </mc:AlternateContent>
      </w:r>
    </w:p>
    <w:p w14:paraId="2E35BB07" w14:textId="77777777" w:rsidR="00C84BF8" w:rsidRPr="0084306B" w:rsidRDefault="00C84BF8" w:rsidP="00C84BF8">
      <w:pPr>
        <w:rPr>
          <w:rFonts w:ascii="Century Gothic" w:hAnsi="Century Gothic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093C5A" wp14:editId="7A5D1E43">
            <wp:simplePos x="0" y="0"/>
            <wp:positionH relativeFrom="margin">
              <wp:posOffset>-1151682</wp:posOffset>
            </wp:positionH>
            <wp:positionV relativeFrom="paragraph">
              <wp:posOffset>296050</wp:posOffset>
            </wp:positionV>
            <wp:extent cx="7748284" cy="3135085"/>
            <wp:effectExtent l="0" t="0" r="508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7" t="42017" r="25617" b="24442"/>
                    <a:stretch/>
                  </pic:blipFill>
                  <pic:spPr bwMode="auto">
                    <a:xfrm>
                      <a:off x="0" y="0"/>
                      <a:ext cx="7748284" cy="313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4C1E6" w14:textId="23C42063" w:rsidR="00C84BF8" w:rsidRDefault="00C84BF8" w:rsidP="00C84BF8">
      <w:pPr>
        <w:rPr>
          <w:rFonts w:ascii="Century Gothic" w:hAnsi="Century Gothic"/>
          <w:lang w:val="en-US"/>
        </w:rPr>
      </w:pPr>
    </w:p>
    <w:p w14:paraId="361B4D55" w14:textId="507287C6" w:rsidR="00E85666" w:rsidRDefault="00E85666" w:rsidP="00C84BF8">
      <w:pPr>
        <w:rPr>
          <w:rFonts w:ascii="Century Gothic" w:hAnsi="Century Gothic"/>
          <w:lang w:val="en-US"/>
        </w:rPr>
      </w:pPr>
    </w:p>
    <w:p w14:paraId="54CFA539" w14:textId="3D0263EF" w:rsidR="00E85666" w:rsidRDefault="00E85666" w:rsidP="00C84BF8">
      <w:pPr>
        <w:rPr>
          <w:rFonts w:ascii="Century Gothic" w:hAnsi="Century Gothic"/>
          <w:lang w:val="en-US"/>
        </w:rPr>
      </w:pPr>
    </w:p>
    <w:p w14:paraId="1FC094B4" w14:textId="3A157ECE" w:rsidR="00E85666" w:rsidRDefault="00E85666" w:rsidP="00C84BF8">
      <w:pPr>
        <w:rPr>
          <w:rFonts w:ascii="Century Gothic" w:hAnsi="Century Gothic"/>
          <w:lang w:val="en-US"/>
        </w:rPr>
      </w:pPr>
    </w:p>
    <w:p w14:paraId="65AE6E44" w14:textId="6FC900D7" w:rsidR="00E85666" w:rsidRDefault="00E85666" w:rsidP="00C84BF8">
      <w:pPr>
        <w:rPr>
          <w:rFonts w:ascii="Century Gothic" w:hAnsi="Century Gothic"/>
          <w:lang w:val="en-US"/>
        </w:rPr>
      </w:pPr>
    </w:p>
    <w:p w14:paraId="0D3225A7" w14:textId="57DB40B9" w:rsidR="00E85666" w:rsidRDefault="00E85666" w:rsidP="00C84BF8">
      <w:pPr>
        <w:rPr>
          <w:rFonts w:ascii="Century Gothic" w:hAnsi="Century Gothic"/>
          <w:lang w:val="en-US"/>
        </w:rPr>
      </w:pPr>
    </w:p>
    <w:p w14:paraId="114ED6DF" w14:textId="1895DE70" w:rsidR="00E85666" w:rsidRDefault="00E85666" w:rsidP="00C84BF8">
      <w:pPr>
        <w:rPr>
          <w:rFonts w:ascii="Century Gothic" w:hAnsi="Century Gothic"/>
          <w:lang w:val="en-US"/>
        </w:rPr>
      </w:pPr>
    </w:p>
    <w:p w14:paraId="488335B8" w14:textId="6CB0B52C" w:rsidR="00E85666" w:rsidRDefault="00E85666" w:rsidP="00C84BF8">
      <w:pPr>
        <w:rPr>
          <w:rFonts w:ascii="Century Gothic" w:hAnsi="Century Gothic"/>
          <w:lang w:val="en-US"/>
        </w:rPr>
      </w:pPr>
    </w:p>
    <w:p w14:paraId="749F83E5" w14:textId="77777777" w:rsidR="00C84BF8" w:rsidRPr="0084306B" w:rsidRDefault="00C84BF8" w:rsidP="00C84BF8">
      <w:pPr>
        <w:rPr>
          <w:rFonts w:ascii="Century Gothic" w:hAnsi="Century Gothic"/>
          <w:lang w:val="en-US"/>
        </w:rPr>
      </w:pPr>
    </w:p>
    <w:p w14:paraId="2693E540" w14:textId="77777777" w:rsidR="00C84BF8" w:rsidRPr="0084306B" w:rsidRDefault="00C84BF8" w:rsidP="00C84BF8">
      <w:pPr>
        <w:rPr>
          <w:rFonts w:ascii="Century Gothic" w:hAnsi="Century Gothic"/>
          <w:lang w:val="en-US"/>
        </w:rPr>
      </w:pPr>
    </w:p>
    <w:p w14:paraId="12CE81DF" w14:textId="77777777" w:rsidR="00C84BF8" w:rsidRDefault="00C84BF8" w:rsidP="00C84BF8">
      <w:pPr>
        <w:rPr>
          <w:rFonts w:ascii="Century Gothic" w:hAnsi="Century Gothic"/>
          <w:lang w:val="en-US"/>
        </w:rPr>
      </w:pPr>
    </w:p>
    <w:p w14:paraId="175915A4" w14:textId="77777777" w:rsidR="00C84BF8" w:rsidRDefault="00C84BF8" w:rsidP="00C84BF8">
      <w:pPr>
        <w:tabs>
          <w:tab w:val="left" w:pos="3665"/>
        </w:tabs>
        <w:rPr>
          <w:rFonts w:ascii="Century Gothic" w:hAnsi="Century Gothic"/>
          <w:lang w:val="en-US"/>
        </w:rPr>
      </w:pPr>
    </w:p>
    <w:p w14:paraId="4F9FEEF2" w14:textId="77777777" w:rsidR="00C84BF8" w:rsidRDefault="00C84BF8" w:rsidP="00C84BF8">
      <w:pPr>
        <w:tabs>
          <w:tab w:val="left" w:pos="3665"/>
        </w:tabs>
        <w:rPr>
          <w:rFonts w:ascii="Century Gothic" w:hAnsi="Century Gothic"/>
          <w:lang w:val="en-US"/>
        </w:rPr>
      </w:pPr>
    </w:p>
    <w:p w14:paraId="459EA6DC" w14:textId="77777777" w:rsidR="00C84BF8" w:rsidRDefault="00C84BF8" w:rsidP="00C84BF8">
      <w:pPr>
        <w:tabs>
          <w:tab w:val="left" w:pos="3665"/>
        </w:tabs>
        <w:rPr>
          <w:rFonts w:ascii="Century Gothic" w:hAnsi="Century Gothic"/>
          <w:lang w:val="en-US"/>
        </w:rPr>
      </w:pPr>
    </w:p>
    <w:p w14:paraId="727423CE" w14:textId="77777777" w:rsidR="00C84BF8" w:rsidRDefault="00C84BF8" w:rsidP="00C84BF8">
      <w:pPr>
        <w:tabs>
          <w:tab w:val="left" w:pos="3665"/>
        </w:tabs>
        <w:rPr>
          <w:rFonts w:ascii="Century Gothic" w:hAnsi="Century Gothic"/>
          <w:lang w:val="en-US"/>
        </w:rPr>
      </w:pPr>
    </w:p>
    <w:p w14:paraId="6C8E8687" w14:textId="77777777" w:rsidR="00C84BF8" w:rsidRDefault="00C84BF8" w:rsidP="00C84BF8">
      <w:pPr>
        <w:tabs>
          <w:tab w:val="left" w:pos="3665"/>
        </w:tabs>
        <w:rPr>
          <w:rFonts w:ascii="Century Gothic" w:hAnsi="Century Gothic"/>
          <w:lang w:val="en-US"/>
        </w:rPr>
      </w:pPr>
    </w:p>
    <w:p w14:paraId="32CBCA14" w14:textId="77777777" w:rsidR="00C84BF8" w:rsidRDefault="00C84BF8" w:rsidP="00C84BF8">
      <w:pPr>
        <w:tabs>
          <w:tab w:val="left" w:pos="3665"/>
        </w:tabs>
        <w:rPr>
          <w:rFonts w:ascii="Century Gothic" w:hAnsi="Century Gothic"/>
          <w:lang w:val="en-US"/>
        </w:rPr>
      </w:pPr>
    </w:p>
    <w:p w14:paraId="4F141D6F" w14:textId="77777777" w:rsidR="00C84BF8" w:rsidRDefault="00C84BF8" w:rsidP="00C84BF8">
      <w:pPr>
        <w:tabs>
          <w:tab w:val="left" w:pos="3665"/>
        </w:tabs>
        <w:rPr>
          <w:rFonts w:ascii="Century Gothic" w:hAnsi="Century Gothic"/>
          <w:lang w:val="en-US"/>
        </w:rPr>
      </w:pPr>
    </w:p>
    <w:p w14:paraId="51B9FFB1" w14:textId="77777777" w:rsidR="00C84BF8" w:rsidRDefault="00C84BF8" w:rsidP="00C84BF8">
      <w:pPr>
        <w:pStyle w:val="ListParagraph"/>
        <w:numPr>
          <w:ilvl w:val="0"/>
          <w:numId w:val="26"/>
        </w:numPr>
        <w:tabs>
          <w:tab w:val="left" w:pos="3665"/>
        </w:tabs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 w:rsidRPr="00200DD2">
        <w:rPr>
          <w:rFonts w:ascii="Century Gothic" w:hAnsi="Century Gothic"/>
          <w:sz w:val="24"/>
          <w:szCs w:val="24"/>
          <w:lang w:val="en-US"/>
        </w:rPr>
        <w:t>State the coefficient of determination for the linea</w:t>
      </w:r>
      <w:r>
        <w:rPr>
          <w:rFonts w:ascii="Century Gothic" w:hAnsi="Century Gothic"/>
          <w:sz w:val="24"/>
          <w:szCs w:val="24"/>
          <w:lang w:val="en-US"/>
        </w:rPr>
        <w:t>r</w:t>
      </w:r>
      <w:r w:rsidRPr="00200DD2">
        <w:rPr>
          <w:rFonts w:ascii="Century Gothic" w:hAnsi="Century Gothic"/>
          <w:sz w:val="24"/>
          <w:szCs w:val="24"/>
          <w:lang w:val="en-US"/>
        </w:rPr>
        <w:t xml:space="preserve"> regression on the data in the table above. (1 mark)</w:t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 w:rsidRPr="00200DD2">
        <w:rPr>
          <w:rFonts w:ascii="Century Gothic" w:hAnsi="Century Gothic"/>
          <w:sz w:val="24"/>
          <w:szCs w:val="24"/>
          <w:lang w:val="en-US"/>
        </w:rPr>
        <w:tab/>
      </w:r>
    </w:p>
    <w:p w14:paraId="6793175E" w14:textId="77777777" w:rsidR="00C84BF8" w:rsidRDefault="00C84BF8" w:rsidP="00C84BF8">
      <w:pPr>
        <w:pStyle w:val="ListParagraph"/>
        <w:numPr>
          <w:ilvl w:val="0"/>
          <w:numId w:val="26"/>
        </w:numPr>
        <w:tabs>
          <w:tab w:val="left" w:pos="3665"/>
        </w:tabs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Describe the nature and strength of the linear relationship between the variables. (2 marks)</w:t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lastRenderedPageBreak/>
        <w:br/>
      </w:r>
      <w:r>
        <w:rPr>
          <w:rFonts w:ascii="Century Gothic" w:hAnsi="Century Gothic"/>
          <w:sz w:val="24"/>
          <w:szCs w:val="24"/>
          <w:lang w:val="en-US"/>
        </w:rPr>
        <w:br/>
      </w:r>
    </w:p>
    <w:p w14:paraId="10F46AD6" w14:textId="64EDC872" w:rsidR="00C84BF8" w:rsidRDefault="00C84BF8" w:rsidP="00C84BF8">
      <w:pPr>
        <w:pStyle w:val="ListParagraph"/>
        <w:numPr>
          <w:ilvl w:val="0"/>
          <w:numId w:val="26"/>
        </w:numPr>
        <w:tabs>
          <w:tab w:val="left" w:pos="3665"/>
        </w:tabs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State the equation of the least squares regression line in terms of C and T. (2 marks)</w:t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</w:p>
    <w:p w14:paraId="0BB3469F" w14:textId="77777777" w:rsidR="00C84BF8" w:rsidRDefault="00C84BF8" w:rsidP="00C84BF8">
      <w:pPr>
        <w:pStyle w:val="ListParagraph"/>
        <w:numPr>
          <w:ilvl w:val="0"/>
          <w:numId w:val="26"/>
        </w:numPr>
        <w:tabs>
          <w:tab w:val="left" w:pos="3665"/>
        </w:tabs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State the value of ‘a’ (the slope of the least squares regression line), and interpret this value in the context of the question. (2 marks)</w:t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</w:p>
    <w:p w14:paraId="77A9020C" w14:textId="77777777" w:rsidR="00C84BF8" w:rsidRDefault="00C84BF8" w:rsidP="00C84BF8">
      <w:pPr>
        <w:pStyle w:val="ListParagraph"/>
        <w:numPr>
          <w:ilvl w:val="0"/>
          <w:numId w:val="26"/>
        </w:numPr>
        <w:tabs>
          <w:tab w:val="left" w:pos="3665"/>
        </w:tabs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Using the equations that you stated calculate:</w:t>
      </w:r>
    </w:p>
    <w:p w14:paraId="29C080B8" w14:textId="77777777" w:rsidR="00C84BF8" w:rsidRDefault="00C84BF8" w:rsidP="00C84BF8">
      <w:pPr>
        <w:pStyle w:val="ListParagraph"/>
        <w:numPr>
          <w:ilvl w:val="1"/>
          <w:numId w:val="26"/>
        </w:numPr>
        <w:tabs>
          <w:tab w:val="left" w:pos="3665"/>
        </w:tabs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The carbon monoxide concentration when traffic density is 250vpk. (1 mark)</w:t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</w:p>
    <w:p w14:paraId="5916DE25" w14:textId="77777777" w:rsidR="00C84BF8" w:rsidRDefault="00C84BF8" w:rsidP="00C84BF8">
      <w:pPr>
        <w:pStyle w:val="ListParagraph"/>
        <w:numPr>
          <w:ilvl w:val="1"/>
          <w:numId w:val="26"/>
        </w:numPr>
        <w:tabs>
          <w:tab w:val="left" w:pos="3665"/>
        </w:tabs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The traffic density when the carbon monoxide concentration is 2.5ppm. (1 mark)</w:t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</w:p>
    <w:p w14:paraId="5D552055" w14:textId="77777777" w:rsidR="00C84BF8" w:rsidRPr="00200DD2" w:rsidRDefault="00C84BF8" w:rsidP="00C84BF8">
      <w:pPr>
        <w:pStyle w:val="ListParagraph"/>
        <w:numPr>
          <w:ilvl w:val="1"/>
          <w:numId w:val="26"/>
        </w:numPr>
        <w:tabs>
          <w:tab w:val="left" w:pos="3665"/>
        </w:tabs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Which of the two values that you calculated are more reliable? Justify your answer. (2 marks)</w:t>
      </w:r>
    </w:p>
    <w:p w14:paraId="25C6567D" w14:textId="77777777" w:rsidR="00C84BF8" w:rsidRDefault="00C84BF8" w:rsidP="00C84BF8">
      <w:pPr>
        <w:tabs>
          <w:tab w:val="left" w:pos="3665"/>
        </w:tabs>
        <w:rPr>
          <w:rFonts w:ascii="Century Gothic" w:hAnsi="Century Gothic"/>
          <w:lang w:val="en-US"/>
        </w:rPr>
      </w:pPr>
    </w:p>
    <w:p w14:paraId="44F0CBAE" w14:textId="77777777" w:rsidR="00C84BF8" w:rsidRDefault="00C84BF8" w:rsidP="00C84BF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br w:type="page"/>
      </w:r>
    </w:p>
    <w:p w14:paraId="64C2BCFB" w14:textId="77777777" w:rsidR="00C84BF8" w:rsidRDefault="00C84BF8" w:rsidP="00C84BF8">
      <w:pPr>
        <w:tabs>
          <w:tab w:val="left" w:pos="3665"/>
        </w:tabs>
        <w:rPr>
          <w:rFonts w:ascii="Century Gothic" w:hAnsi="Century Gothic"/>
          <w:lang w:val="en-US"/>
        </w:rPr>
      </w:pPr>
    </w:p>
    <w:p w14:paraId="1DD8E32B" w14:textId="77777777" w:rsidR="00C84BF8" w:rsidRDefault="00C84BF8" w:rsidP="00C84BF8">
      <w:pPr>
        <w:pStyle w:val="ListParagraph"/>
        <w:numPr>
          <w:ilvl w:val="0"/>
          <w:numId w:val="24"/>
        </w:numPr>
        <w:tabs>
          <w:tab w:val="left" w:pos="3665"/>
        </w:tabs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 w:rsidRPr="002F6C4D">
        <w:rPr>
          <w:rFonts w:ascii="Century Gothic" w:hAnsi="Century Gothic"/>
          <w:sz w:val="24"/>
          <w:szCs w:val="24"/>
          <w:lang w:val="en-US"/>
        </w:rPr>
        <w:t xml:space="preserve">A scientific survey of shark species in the Great Australian Bight recorded the average length (in </w:t>
      </w:r>
      <w:proofErr w:type="spellStart"/>
      <w:r w:rsidRPr="002F6C4D">
        <w:rPr>
          <w:rFonts w:ascii="Century Gothic" w:hAnsi="Century Gothic"/>
          <w:sz w:val="24"/>
          <w:szCs w:val="24"/>
          <w:lang w:val="en-US"/>
        </w:rPr>
        <w:t>centimetres</w:t>
      </w:r>
      <w:proofErr w:type="spellEnd"/>
      <w:r w:rsidRPr="002F6C4D">
        <w:rPr>
          <w:rFonts w:ascii="Century Gothic" w:hAnsi="Century Gothic"/>
          <w:sz w:val="24"/>
          <w:szCs w:val="24"/>
          <w:lang w:val="en-US"/>
        </w:rPr>
        <w:t>) and he average weight (in kilograms) of 10 species of shark. The data is shown in the table below.</w:t>
      </w:r>
    </w:p>
    <w:p w14:paraId="248FB75F" w14:textId="77777777" w:rsidR="00C84BF8" w:rsidRDefault="00C84BF8" w:rsidP="00C84BF8">
      <w:pPr>
        <w:pStyle w:val="ListParagraph"/>
        <w:tabs>
          <w:tab w:val="left" w:pos="3665"/>
        </w:tabs>
        <w:rPr>
          <w:rFonts w:ascii="Century Gothic" w:hAnsi="Century Gothic"/>
          <w:sz w:val="24"/>
          <w:szCs w:val="24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15EDAD0" wp14:editId="0EFD3BC0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5106408" cy="950026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7" t="22489" r="59804" b="67572"/>
                    <a:stretch/>
                  </pic:blipFill>
                  <pic:spPr bwMode="auto">
                    <a:xfrm>
                      <a:off x="0" y="0"/>
                      <a:ext cx="5106408" cy="950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A8DAE" w14:textId="77777777" w:rsidR="00C84BF8" w:rsidRDefault="00C84BF8" w:rsidP="00C84BF8">
      <w:pPr>
        <w:pStyle w:val="ListParagraph"/>
        <w:tabs>
          <w:tab w:val="left" w:pos="3665"/>
        </w:tabs>
        <w:rPr>
          <w:rFonts w:ascii="Century Gothic" w:hAnsi="Century Gothic"/>
          <w:sz w:val="24"/>
          <w:szCs w:val="24"/>
          <w:lang w:val="en-US"/>
        </w:rPr>
      </w:pPr>
    </w:p>
    <w:p w14:paraId="509A21B4" w14:textId="77777777" w:rsidR="00C84BF8" w:rsidRPr="002F6C4D" w:rsidRDefault="00C84BF8" w:rsidP="00C84BF8">
      <w:pPr>
        <w:rPr>
          <w:lang w:val="en-US"/>
        </w:rPr>
      </w:pPr>
    </w:p>
    <w:p w14:paraId="440BD9E5" w14:textId="77777777" w:rsidR="00C84BF8" w:rsidRPr="002F6C4D" w:rsidRDefault="00C84BF8" w:rsidP="00C84BF8">
      <w:pPr>
        <w:rPr>
          <w:lang w:val="en-US"/>
        </w:rPr>
      </w:pPr>
    </w:p>
    <w:p w14:paraId="15B3086D" w14:textId="112FA26C" w:rsidR="00C84BF8" w:rsidRDefault="00C84BF8" w:rsidP="00C84BF8">
      <w:pPr>
        <w:rPr>
          <w:lang w:val="en-US"/>
        </w:rPr>
      </w:pPr>
    </w:p>
    <w:p w14:paraId="6B76B703" w14:textId="77777777" w:rsidR="00C84BF8" w:rsidRDefault="00C84BF8" w:rsidP="00C84BF8">
      <w:pPr>
        <w:rPr>
          <w:lang w:val="en-US"/>
        </w:rPr>
      </w:pPr>
    </w:p>
    <w:p w14:paraId="1056F619" w14:textId="77777777" w:rsidR="00C84BF8" w:rsidRDefault="00C84BF8" w:rsidP="00C84BF8">
      <w:pPr>
        <w:rPr>
          <w:lang w:val="en-US"/>
        </w:rPr>
      </w:pPr>
    </w:p>
    <w:p w14:paraId="72AD9277" w14:textId="54137E23" w:rsidR="00C84BF8" w:rsidRDefault="00C84BF8" w:rsidP="00C84BF8">
      <w:pPr>
        <w:ind w:left="709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Both a linear model and an exponential model were found for the data. A residual plot, regression equation, and a coefficient of determination for both models are given below.</w:t>
      </w:r>
    </w:p>
    <w:p w14:paraId="07D8C68F" w14:textId="0ADAD4BE" w:rsidR="00C84BF8" w:rsidRDefault="00C84BF8" w:rsidP="00C84BF8">
      <w:pPr>
        <w:jc w:val="center"/>
        <w:rPr>
          <w:rFonts w:ascii="Century Gothic" w:hAnsi="Century Gothic"/>
          <w:lang w:val="en-US"/>
        </w:rPr>
      </w:pPr>
      <w:r>
        <w:rPr>
          <w:noProof/>
        </w:rPr>
        <w:drawing>
          <wp:inline distT="0" distB="0" distL="0" distR="0" wp14:anchorId="23E9F497" wp14:editId="61591567">
            <wp:extent cx="5922017" cy="3241964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669" t="42009" r="57511" b="24089"/>
                    <a:stretch/>
                  </pic:blipFill>
                  <pic:spPr bwMode="auto">
                    <a:xfrm>
                      <a:off x="0" y="0"/>
                      <a:ext cx="6033690" cy="3303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03034" w14:textId="77777777" w:rsidR="00C84BF8" w:rsidRPr="005A3758" w:rsidRDefault="00C84BF8" w:rsidP="00C84BF8">
      <w:pPr>
        <w:jc w:val="center"/>
        <w:rPr>
          <w:rFonts w:ascii="Century Gothic" w:hAnsi="Century Gothic"/>
          <w:lang w:val="en-US"/>
        </w:rPr>
      </w:pPr>
    </w:p>
    <w:p w14:paraId="22462202" w14:textId="5CD759BB" w:rsidR="00C84BF8" w:rsidRDefault="00C84BF8" w:rsidP="00C84BF8">
      <w:pPr>
        <w:pStyle w:val="ListParagraph"/>
        <w:numPr>
          <w:ilvl w:val="0"/>
          <w:numId w:val="27"/>
        </w:numPr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Using the information above, explain why the exponential modes is more appropriate to use for predicting from the data in the table. (2 marks)</w:t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</w:p>
    <w:p w14:paraId="77937A32" w14:textId="77777777" w:rsidR="00C84BF8" w:rsidRDefault="00C84BF8" w:rsidP="00C84BF8">
      <w:pPr>
        <w:pStyle w:val="ListParagraph"/>
        <w:numPr>
          <w:ilvl w:val="0"/>
          <w:numId w:val="27"/>
        </w:numPr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Identify a possible outlier in the data (1 mark)</w:t>
      </w:r>
    </w:p>
    <w:p w14:paraId="6FC3B756" w14:textId="4C9A306D" w:rsidR="00C84BF8" w:rsidRDefault="00C84BF8" w:rsidP="00C84BF8">
      <w:pPr>
        <w:ind w:left="1080"/>
        <w:rPr>
          <w:rFonts w:ascii="Century Gothic" w:hAnsi="Century Gothic"/>
          <w:lang w:val="en-US"/>
        </w:rPr>
      </w:pPr>
    </w:p>
    <w:p w14:paraId="5240A91A" w14:textId="77777777" w:rsidR="00C84BF8" w:rsidRPr="006773C8" w:rsidRDefault="00C84BF8" w:rsidP="00C84BF8">
      <w:pPr>
        <w:ind w:left="1080"/>
        <w:rPr>
          <w:rFonts w:ascii="Century Gothic" w:hAnsi="Century Gothic"/>
          <w:lang w:val="en-US"/>
        </w:rPr>
      </w:pPr>
    </w:p>
    <w:p w14:paraId="425D6317" w14:textId="77777777" w:rsidR="00C84BF8" w:rsidRDefault="00C84BF8" w:rsidP="00C84BF8">
      <w:pPr>
        <w:pStyle w:val="ListParagraph"/>
        <w:numPr>
          <w:ilvl w:val="0"/>
          <w:numId w:val="27"/>
        </w:numPr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The outlier identified in part b was found to be a recording error.</w:t>
      </w:r>
      <w:r>
        <w:rPr>
          <w:rFonts w:ascii="Century Gothic" w:hAnsi="Century Gothic"/>
          <w:sz w:val="24"/>
          <w:szCs w:val="24"/>
          <w:lang w:val="en-US"/>
        </w:rPr>
        <w:br/>
        <w:t>Remove the outlier. Write the new exponential regression equation, and recalculate its coefficient of determination. (2 marks)</w:t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</w:p>
    <w:p w14:paraId="13AF4525" w14:textId="77777777" w:rsidR="00C84BF8" w:rsidRDefault="00C84BF8" w:rsidP="00C84BF8">
      <w:pPr>
        <w:pStyle w:val="ListParagraph"/>
        <w:numPr>
          <w:ilvl w:val="0"/>
          <w:numId w:val="27"/>
        </w:numPr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 xml:space="preserve">A shark has been caught in the Great Australian Bight, and scientists think it is a new species. The length of the shark is 143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centimetres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>.</w:t>
      </w:r>
      <w:r>
        <w:rPr>
          <w:rFonts w:ascii="Century Gothic" w:hAnsi="Century Gothic"/>
          <w:sz w:val="24"/>
          <w:szCs w:val="24"/>
          <w:lang w:val="en-US"/>
        </w:rPr>
        <w:br/>
        <w:t>Using this length and the exponential regression equation you found in part c, predict the average weight of the new species of shark. (1 mark)</w:t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</w:p>
    <w:p w14:paraId="45FC6379" w14:textId="77777777" w:rsidR="00C84BF8" w:rsidRPr="005A3758" w:rsidRDefault="00C84BF8" w:rsidP="00C84BF8">
      <w:pPr>
        <w:pStyle w:val="ListParagraph"/>
        <w:numPr>
          <w:ilvl w:val="0"/>
          <w:numId w:val="27"/>
        </w:numPr>
        <w:spacing w:after="160" w:line="259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State why making a prediction in part d may not be reasonable. (1 mark)</w:t>
      </w:r>
    </w:p>
    <w:p w14:paraId="711D882F" w14:textId="59357296" w:rsidR="008B70DD" w:rsidRDefault="008B70DD" w:rsidP="00AA1EE2">
      <w:pPr>
        <w:pStyle w:val="ListParagraph"/>
        <w:tabs>
          <w:tab w:val="right" w:pos="10773"/>
        </w:tabs>
        <w:rPr>
          <w:rFonts w:ascii="Arial" w:hAnsi="Arial" w:cs="Arial"/>
        </w:rPr>
      </w:pPr>
    </w:p>
    <w:p w14:paraId="7279C1ED" w14:textId="77777777" w:rsidR="008B70DD" w:rsidRDefault="008B70DD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14:paraId="5B31A66E" w14:textId="77777777" w:rsidR="008B70DD" w:rsidRPr="00212D9F" w:rsidRDefault="008B70DD" w:rsidP="008B70DD">
      <w:pPr>
        <w:pStyle w:val="SOFinalHead3PerformanceTable"/>
        <w:spacing w:before="120" w:after="120"/>
        <w:rPr>
          <w:rFonts w:ascii="Arial" w:hAnsi="Arial" w:cs="Arial"/>
          <w:sz w:val="20"/>
          <w:szCs w:val="20"/>
        </w:rPr>
      </w:pPr>
      <w:r w:rsidRPr="00212D9F">
        <w:rPr>
          <w:rFonts w:ascii="Arial" w:hAnsi="Arial" w:cs="Arial"/>
        </w:rPr>
        <w:lastRenderedPageBreak/>
        <w:t>P</w:t>
      </w:r>
      <w:r>
        <w:rPr>
          <w:rFonts w:ascii="Arial" w:hAnsi="Arial" w:cs="Arial"/>
        </w:rPr>
        <w:t>erformance Standards for Stage 2 General Mathematics</w:t>
      </w:r>
    </w:p>
    <w:tbl>
      <w:tblPr>
        <w:tblW w:w="509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4"/>
        <w:gridCol w:w="5330"/>
        <w:gridCol w:w="5330"/>
      </w:tblGrid>
      <w:tr w:rsidR="008B70DD" w:rsidRPr="00212D9F" w14:paraId="4F69C731" w14:textId="77777777" w:rsidTr="006F09E1">
        <w:trPr>
          <w:cantSplit/>
          <w:tblHeader/>
          <w:jc w:val="center"/>
        </w:trPr>
        <w:tc>
          <w:tcPr>
            <w:tcW w:w="152" w:type="pct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CA9E1C" w14:textId="77777777" w:rsidR="008B70DD" w:rsidRPr="00212D9F" w:rsidRDefault="008B70DD" w:rsidP="006F09E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4" w:type="pct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204AF9" w14:textId="77777777" w:rsidR="008B70DD" w:rsidRPr="00212D9F" w:rsidRDefault="008B70DD" w:rsidP="006F09E1">
            <w:pPr>
              <w:pStyle w:val="SOFinalPerformanceTableHead1"/>
              <w:rPr>
                <w:rFonts w:cs="Arial"/>
              </w:rPr>
            </w:pPr>
            <w:r w:rsidRPr="00212D9F">
              <w:rPr>
                <w:rFonts w:cs="Arial"/>
              </w:rPr>
              <w:t>Concepts and Techniques</w:t>
            </w:r>
          </w:p>
        </w:tc>
        <w:tc>
          <w:tcPr>
            <w:tcW w:w="2424" w:type="pct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E91223" w14:textId="77777777" w:rsidR="008B70DD" w:rsidRPr="00212D9F" w:rsidRDefault="008B70DD" w:rsidP="006F09E1">
            <w:pPr>
              <w:pStyle w:val="SOFinalPerformanceTableHead1"/>
              <w:rPr>
                <w:rFonts w:cs="Arial"/>
              </w:rPr>
            </w:pPr>
            <w:r w:rsidRPr="00212D9F">
              <w:rPr>
                <w:rFonts w:cs="Arial"/>
              </w:rPr>
              <w:t>Reasoning and Communication</w:t>
            </w:r>
          </w:p>
        </w:tc>
      </w:tr>
      <w:tr w:rsidR="008B70DD" w:rsidRPr="00212D9F" w14:paraId="09EF2EFA" w14:textId="77777777" w:rsidTr="006F09E1">
        <w:trPr>
          <w:cantSplit/>
          <w:jc w:val="center"/>
        </w:trPr>
        <w:tc>
          <w:tcPr>
            <w:tcW w:w="152" w:type="pct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80B9405" w14:textId="77777777" w:rsidR="008B70DD" w:rsidRPr="009543A4" w:rsidRDefault="008B70DD" w:rsidP="006F09E1">
            <w:pPr>
              <w:pStyle w:val="SOFinalPerformanceTableLetters"/>
              <w:tabs>
                <w:tab w:val="center" w:pos="4153"/>
                <w:tab w:val="right" w:pos="8306"/>
              </w:tabs>
              <w:rPr>
                <w:rFonts w:cs="Arial"/>
                <w:sz w:val="20"/>
                <w:szCs w:val="20"/>
              </w:rPr>
            </w:pPr>
            <w:r w:rsidRPr="009543A4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424" w:type="pct"/>
            <w:tcMar>
              <w:left w:w="85" w:type="dxa"/>
              <w:bottom w:w="85" w:type="dxa"/>
              <w:right w:w="85" w:type="dxa"/>
            </w:tcMar>
          </w:tcPr>
          <w:p w14:paraId="5F3A48E6" w14:textId="77777777" w:rsidR="008B70DD" w:rsidRDefault="008B70DD" w:rsidP="006F09E1">
            <w:pPr>
              <w:pStyle w:val="SOFinalPerformanceTableText"/>
            </w:pPr>
            <w:r>
              <w:t>Comprehensive knowledge and understanding of concepts and relationships.</w:t>
            </w:r>
          </w:p>
          <w:p w14:paraId="5A0B8B86" w14:textId="77777777" w:rsidR="008B70DD" w:rsidRDefault="008B70DD" w:rsidP="006F09E1">
            <w:pPr>
              <w:pStyle w:val="SOFinalPerformanceTableText"/>
            </w:pPr>
            <w:r>
              <w:t>Highly effective selection and application of mathematical techniques and algorithms to find efficient and accurate solutions to routine and complex problems in a variety of contexts.</w:t>
            </w:r>
          </w:p>
          <w:p w14:paraId="07F48A12" w14:textId="77777777" w:rsidR="008B70DD" w:rsidRPr="00483744" w:rsidRDefault="008B70DD" w:rsidP="006F09E1">
            <w:pPr>
              <w:pStyle w:val="SOFinalPerformanceTableText"/>
              <w:rPr>
                <w:color w:val="D9D9D9" w:themeColor="background1" w:themeShade="D9"/>
              </w:rPr>
            </w:pPr>
            <w:r w:rsidRPr="00483744">
              <w:rPr>
                <w:color w:val="D9D9D9" w:themeColor="background1" w:themeShade="D9"/>
              </w:rPr>
              <w:t>Successful development and application of mathematical models to find concise and accurate solutions.</w:t>
            </w:r>
          </w:p>
          <w:p w14:paraId="4B6187B7" w14:textId="77777777" w:rsidR="008B70DD" w:rsidRPr="006124DB" w:rsidRDefault="008B70DD" w:rsidP="006F09E1">
            <w:pPr>
              <w:pStyle w:val="SOFinalPerformanceTableText"/>
            </w:pPr>
            <w:r w:rsidRPr="00483744">
              <w:t>Appropriate and effective use of electronic technology to find accurate solutions to routine and complex problems.</w:t>
            </w:r>
          </w:p>
        </w:tc>
        <w:tc>
          <w:tcPr>
            <w:tcW w:w="2424" w:type="pct"/>
            <w:tcMar>
              <w:left w:w="85" w:type="dxa"/>
              <w:bottom w:w="85" w:type="dxa"/>
              <w:right w:w="85" w:type="dxa"/>
            </w:tcMar>
          </w:tcPr>
          <w:p w14:paraId="77A053A4" w14:textId="77777777" w:rsidR="008B70DD" w:rsidRPr="008F4661" w:rsidRDefault="008B70DD" w:rsidP="006F09E1">
            <w:pPr>
              <w:pStyle w:val="SOFinalPerformanceTableText"/>
            </w:pPr>
            <w:r w:rsidRPr="008F4661">
              <w:t>Comprehensive interpretation of mathematical results in the context of the problem. Drawing logical conclusions from mathematical results, with a comprehensive understanding of their reasonableness and limitations.</w:t>
            </w:r>
          </w:p>
          <w:p w14:paraId="5CB5A473" w14:textId="77777777" w:rsidR="008B70DD" w:rsidRPr="008F4661" w:rsidRDefault="008B70DD" w:rsidP="006F09E1">
            <w:pPr>
              <w:pStyle w:val="SOFinalPerformanceTableText"/>
            </w:pPr>
            <w:r w:rsidRPr="008F4661">
              <w:t>Proficient and accurate use of appropriate mathematical notation, representations, and terminology.</w:t>
            </w:r>
          </w:p>
          <w:p w14:paraId="3F72C2F1" w14:textId="77777777" w:rsidR="008B70DD" w:rsidRPr="008F4661" w:rsidRDefault="008B70DD" w:rsidP="006F09E1">
            <w:pPr>
              <w:pStyle w:val="SOFinalPerformanceTableText"/>
            </w:pPr>
            <w:r w:rsidRPr="008F4661">
              <w:t>Highly effective communication of mathematical ideas and reasoning to develop logical and concise arguments.</w:t>
            </w:r>
          </w:p>
          <w:p w14:paraId="30AD785C" w14:textId="77777777" w:rsidR="008B70DD" w:rsidRPr="008F4661" w:rsidRDefault="008B70DD" w:rsidP="006F09E1">
            <w:pPr>
              <w:pStyle w:val="SOFinalPerformanceTableText"/>
            </w:pPr>
            <w:r w:rsidRPr="00346707">
              <w:t>Formation and testing of appropriate predictions, using sound mathematical evidence.</w:t>
            </w:r>
          </w:p>
        </w:tc>
      </w:tr>
      <w:tr w:rsidR="008B70DD" w:rsidRPr="00212D9F" w14:paraId="7CE62D4E" w14:textId="77777777" w:rsidTr="006F09E1">
        <w:trPr>
          <w:cantSplit/>
          <w:jc w:val="center"/>
        </w:trPr>
        <w:tc>
          <w:tcPr>
            <w:tcW w:w="152" w:type="pct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37E9E039" w14:textId="77777777" w:rsidR="008B70DD" w:rsidRPr="009543A4" w:rsidRDefault="008B70DD" w:rsidP="006F09E1">
            <w:pPr>
              <w:pStyle w:val="SOFinalPerformanceTableLetters"/>
              <w:tabs>
                <w:tab w:val="center" w:pos="4153"/>
                <w:tab w:val="right" w:pos="8306"/>
              </w:tabs>
              <w:rPr>
                <w:rFonts w:cs="Arial"/>
                <w:sz w:val="20"/>
                <w:szCs w:val="20"/>
              </w:rPr>
            </w:pPr>
            <w:r w:rsidRPr="009543A4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424" w:type="pct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14:paraId="224BB56A" w14:textId="77777777" w:rsidR="008B70DD" w:rsidRDefault="008B70DD" w:rsidP="006F09E1">
            <w:pPr>
              <w:pStyle w:val="SOFinalPerformanceTableText"/>
            </w:pPr>
            <w:r>
              <w:t>Some depth of knowledge and understanding of concepts and relationships.</w:t>
            </w:r>
          </w:p>
          <w:p w14:paraId="4D7B5AA8" w14:textId="77777777" w:rsidR="008B70DD" w:rsidRDefault="008B70DD" w:rsidP="006F09E1">
            <w:pPr>
              <w:pStyle w:val="SOFinalPerformanceTableText"/>
            </w:pPr>
            <w:r>
              <w:t>Mostly effective selection and application of mathematical techniques and algorithms to find mostly accurate solutions to routine and some complex problems in a variety of contexts.</w:t>
            </w:r>
          </w:p>
          <w:p w14:paraId="1051ACE3" w14:textId="77777777" w:rsidR="008B70DD" w:rsidRPr="00483744" w:rsidRDefault="008B70DD" w:rsidP="006F09E1">
            <w:pPr>
              <w:pStyle w:val="SOFinalPerformanceTableText"/>
              <w:rPr>
                <w:color w:val="D9D9D9" w:themeColor="background1" w:themeShade="D9"/>
              </w:rPr>
            </w:pPr>
            <w:r w:rsidRPr="00483744">
              <w:rPr>
                <w:color w:val="D9D9D9" w:themeColor="background1" w:themeShade="D9"/>
              </w:rPr>
              <w:t>Attempted development and successful application of mathematical models to find mostly accurate solutions.</w:t>
            </w:r>
          </w:p>
          <w:p w14:paraId="28622961" w14:textId="77777777" w:rsidR="008B70DD" w:rsidRPr="006124DB" w:rsidRDefault="008B70DD" w:rsidP="006F09E1">
            <w:pPr>
              <w:pStyle w:val="SOFinalPerformanceTableText"/>
            </w:pPr>
            <w:r w:rsidRPr="00A40921">
              <w:t>Mostly appropriate and effective use of electronic technology to find mostly accurate solutions to routine and some complex problems</w:t>
            </w:r>
            <w:r w:rsidRPr="00CC6A9F">
              <w:t>.</w:t>
            </w:r>
          </w:p>
        </w:tc>
        <w:tc>
          <w:tcPr>
            <w:tcW w:w="2424" w:type="pct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14:paraId="58DA2875" w14:textId="77777777" w:rsidR="008B70DD" w:rsidRPr="008F4661" w:rsidRDefault="008B70DD" w:rsidP="006F09E1">
            <w:pPr>
              <w:pStyle w:val="SOFinalPerformanceTableText"/>
            </w:pPr>
            <w:r w:rsidRPr="008F4661">
              <w:t>Mostly appropriate interpretation of mathematical results in the context of the problem. Drawing mostly logical conclusions from mathematical results, with some depth of understanding of their reasonableness and limitations.</w:t>
            </w:r>
          </w:p>
          <w:p w14:paraId="444EEF83" w14:textId="77777777" w:rsidR="008B70DD" w:rsidRPr="008F4661" w:rsidRDefault="008B70DD" w:rsidP="006F09E1">
            <w:pPr>
              <w:pStyle w:val="SOFinalPerformanceTableText"/>
            </w:pPr>
            <w:r w:rsidRPr="008F4661">
              <w:t>Mostly accurate use of appropriate mathematical notation, representations, and terminology.</w:t>
            </w:r>
          </w:p>
          <w:p w14:paraId="23475AB8" w14:textId="77777777" w:rsidR="008B70DD" w:rsidRPr="008F4661" w:rsidRDefault="008B70DD" w:rsidP="006F09E1">
            <w:pPr>
              <w:pStyle w:val="SOFinalPerformanceTableText"/>
            </w:pPr>
            <w:r w:rsidRPr="008F4661">
              <w:t>Mostly effective communication of mathematical ideas and reasoning to develop mostly logical arguments.</w:t>
            </w:r>
          </w:p>
          <w:p w14:paraId="03700E6D" w14:textId="77777777" w:rsidR="008B70DD" w:rsidRPr="008F4661" w:rsidRDefault="008B70DD" w:rsidP="006F09E1">
            <w:pPr>
              <w:pStyle w:val="SOFinalPerformanceTableText"/>
            </w:pPr>
            <w:r w:rsidRPr="00CC6A9F">
              <w:t>Formation and testing of mostly appropriate predictions, using some mathematical evidence.</w:t>
            </w:r>
          </w:p>
        </w:tc>
      </w:tr>
      <w:tr w:rsidR="008B70DD" w:rsidRPr="00212D9F" w14:paraId="0811D1F9" w14:textId="77777777" w:rsidTr="006F09E1">
        <w:trPr>
          <w:cantSplit/>
          <w:jc w:val="center"/>
        </w:trPr>
        <w:tc>
          <w:tcPr>
            <w:tcW w:w="152" w:type="pct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5651501" w14:textId="77777777" w:rsidR="008B70DD" w:rsidRPr="009543A4" w:rsidRDefault="008B70DD" w:rsidP="006F09E1">
            <w:pPr>
              <w:pStyle w:val="SOFinalPerformanceTableLetters"/>
              <w:tabs>
                <w:tab w:val="center" w:pos="4153"/>
                <w:tab w:val="right" w:pos="8306"/>
              </w:tabs>
              <w:spacing w:before="0"/>
              <w:rPr>
                <w:rFonts w:cs="Arial"/>
                <w:sz w:val="20"/>
                <w:szCs w:val="20"/>
              </w:rPr>
            </w:pPr>
            <w:r w:rsidRPr="009543A4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424" w:type="pct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31E39105" w14:textId="77777777" w:rsidR="008B70DD" w:rsidRDefault="008B70DD" w:rsidP="006F09E1">
            <w:pPr>
              <w:pStyle w:val="SOFinalPerformanceTableText"/>
            </w:pPr>
            <w:r>
              <w:t>Generally competent knowledge and understanding of concepts and relationships.</w:t>
            </w:r>
          </w:p>
          <w:p w14:paraId="023F3580" w14:textId="77777777" w:rsidR="008B70DD" w:rsidRDefault="008B70DD" w:rsidP="006F09E1">
            <w:pPr>
              <w:pStyle w:val="SOFinalPerformanceTableText"/>
            </w:pPr>
            <w:r>
              <w:t>Generally effective selection and application of mathematical techniques and algorithms to find mostly accurate solutions to routine problems in different contexts.</w:t>
            </w:r>
          </w:p>
          <w:p w14:paraId="4DF42A51" w14:textId="77777777" w:rsidR="008B70DD" w:rsidRPr="00483744" w:rsidRDefault="008B70DD" w:rsidP="006F09E1">
            <w:pPr>
              <w:pStyle w:val="SOFinalPerformanceTableText"/>
              <w:rPr>
                <w:color w:val="D9D9D9" w:themeColor="background1" w:themeShade="D9"/>
              </w:rPr>
            </w:pPr>
            <w:r w:rsidRPr="00483744">
              <w:rPr>
                <w:color w:val="D9D9D9" w:themeColor="background1" w:themeShade="D9"/>
              </w:rPr>
              <w:t>Application of mathematical models to find generally accurate solutions.</w:t>
            </w:r>
          </w:p>
          <w:p w14:paraId="2B0855D2" w14:textId="77777777" w:rsidR="008B70DD" w:rsidRPr="006124DB" w:rsidRDefault="008B70DD" w:rsidP="006F09E1">
            <w:pPr>
              <w:pStyle w:val="SOFinalPerformanceTableText"/>
            </w:pPr>
            <w:r w:rsidRPr="00A40921">
              <w:t>Generally appropriate and effective use of electronic technology to find mostly accurate solutions to routine problems.</w:t>
            </w:r>
          </w:p>
        </w:tc>
        <w:tc>
          <w:tcPr>
            <w:tcW w:w="2424" w:type="pct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79D13573" w14:textId="77777777" w:rsidR="008B70DD" w:rsidRPr="008F4661" w:rsidRDefault="008B70DD" w:rsidP="006F09E1">
            <w:pPr>
              <w:pStyle w:val="SOFinalPerformanceTableText"/>
            </w:pPr>
            <w:r w:rsidRPr="008F4661">
              <w:t>Generally appropriate interpretation of mathematical results in the context of the problem. Drawing some logical conclusions from mathematical results, with some understanding of their reasonableness and limitations.</w:t>
            </w:r>
          </w:p>
          <w:p w14:paraId="69FC66A6" w14:textId="77777777" w:rsidR="008B70DD" w:rsidRPr="008F4661" w:rsidRDefault="008B70DD" w:rsidP="006F09E1">
            <w:pPr>
              <w:pStyle w:val="SOFinalPerformanceTableText"/>
            </w:pPr>
            <w:r w:rsidRPr="008F4661">
              <w:t>Generally appropriate use of mathematical notation, representations, and terminology, with reasonable accuracy.</w:t>
            </w:r>
          </w:p>
          <w:p w14:paraId="12FAE179" w14:textId="77777777" w:rsidR="008B70DD" w:rsidRPr="008F4661" w:rsidRDefault="008B70DD" w:rsidP="006F09E1">
            <w:pPr>
              <w:pStyle w:val="SOFinalPerformanceTableText"/>
            </w:pPr>
            <w:r w:rsidRPr="008F4661">
              <w:t>Generally effective communication of mathematical ideas and reasoning to develop some logical arguments.</w:t>
            </w:r>
          </w:p>
          <w:p w14:paraId="3DA89967" w14:textId="77777777" w:rsidR="008B70DD" w:rsidRPr="008F4661" w:rsidRDefault="008B70DD" w:rsidP="006F09E1">
            <w:pPr>
              <w:pStyle w:val="SOFinalPerformanceTableText"/>
            </w:pPr>
            <w:r w:rsidRPr="00CC6A9F">
              <w:t>Formation of an appropriate prediction and some attempt to test it using mathematical evidence.</w:t>
            </w:r>
          </w:p>
        </w:tc>
      </w:tr>
      <w:tr w:rsidR="008B70DD" w:rsidRPr="00212D9F" w14:paraId="2A3B14E7" w14:textId="77777777" w:rsidTr="006F09E1">
        <w:trPr>
          <w:cantSplit/>
          <w:jc w:val="center"/>
        </w:trPr>
        <w:tc>
          <w:tcPr>
            <w:tcW w:w="152" w:type="pct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EB0F0DC" w14:textId="77777777" w:rsidR="008B70DD" w:rsidRPr="009543A4" w:rsidRDefault="008B70DD" w:rsidP="006F09E1">
            <w:pPr>
              <w:pStyle w:val="SOFinalPerformanceTableLetters"/>
              <w:tabs>
                <w:tab w:val="center" w:pos="4153"/>
                <w:tab w:val="right" w:pos="8306"/>
              </w:tabs>
              <w:rPr>
                <w:rFonts w:cs="Arial"/>
                <w:sz w:val="20"/>
                <w:szCs w:val="20"/>
              </w:rPr>
            </w:pPr>
            <w:r w:rsidRPr="009543A4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424" w:type="pct"/>
            <w:tcMar>
              <w:left w:w="85" w:type="dxa"/>
              <w:bottom w:w="85" w:type="dxa"/>
              <w:right w:w="85" w:type="dxa"/>
            </w:tcMar>
          </w:tcPr>
          <w:p w14:paraId="5514F2A0" w14:textId="77777777" w:rsidR="008B70DD" w:rsidRDefault="008B70DD" w:rsidP="006F09E1">
            <w:pPr>
              <w:pStyle w:val="SOFinalPerformanceTableText"/>
            </w:pPr>
            <w:r>
              <w:t>Basic knowledge and some understanding of concepts and relationships.</w:t>
            </w:r>
          </w:p>
          <w:p w14:paraId="1FACC1A3" w14:textId="77777777" w:rsidR="008B70DD" w:rsidRDefault="008B70DD" w:rsidP="006F09E1">
            <w:pPr>
              <w:pStyle w:val="SOFinalPerformanceTableText"/>
            </w:pPr>
            <w:r>
              <w:t>Some selection and application of mathematical techniques and algorithms to find some accurate solutions to routine problems in context.</w:t>
            </w:r>
          </w:p>
          <w:p w14:paraId="418D5811" w14:textId="77777777" w:rsidR="008B70DD" w:rsidRPr="00483744" w:rsidRDefault="008B70DD" w:rsidP="006F09E1">
            <w:pPr>
              <w:pStyle w:val="SOFinalPerformanceTableText"/>
              <w:rPr>
                <w:color w:val="D9D9D9" w:themeColor="background1" w:themeShade="D9"/>
              </w:rPr>
            </w:pPr>
            <w:r w:rsidRPr="00483744">
              <w:rPr>
                <w:color w:val="D9D9D9" w:themeColor="background1" w:themeShade="D9"/>
              </w:rPr>
              <w:t>Some application of mathematical models to find some accurate or partially accurate solutions.</w:t>
            </w:r>
          </w:p>
          <w:p w14:paraId="66785373" w14:textId="77777777" w:rsidR="008B70DD" w:rsidRPr="006124DB" w:rsidRDefault="008B70DD" w:rsidP="006F09E1">
            <w:pPr>
              <w:pStyle w:val="SOFinalPerformanceTableText"/>
            </w:pPr>
            <w:r w:rsidRPr="00A40921">
              <w:t>Some appropriate use of electronic technology to find some accurate solutions to routine problems.</w:t>
            </w:r>
          </w:p>
        </w:tc>
        <w:tc>
          <w:tcPr>
            <w:tcW w:w="2424" w:type="pct"/>
            <w:tcMar>
              <w:left w:w="85" w:type="dxa"/>
              <w:bottom w:w="85" w:type="dxa"/>
              <w:right w:w="85" w:type="dxa"/>
            </w:tcMar>
          </w:tcPr>
          <w:p w14:paraId="3126435C" w14:textId="77777777" w:rsidR="008B70DD" w:rsidRPr="008F4661" w:rsidRDefault="008B70DD" w:rsidP="006F09E1">
            <w:pPr>
              <w:pStyle w:val="SOFinalPerformanceTableText"/>
            </w:pPr>
            <w:r w:rsidRPr="008F4661">
              <w:t>Some interpretation of mathematical results. Drawing some conclusions from mathematical results, with some awareness of their reasonableness.</w:t>
            </w:r>
          </w:p>
          <w:p w14:paraId="23F2FF6F" w14:textId="77777777" w:rsidR="008B70DD" w:rsidRPr="008F4661" w:rsidRDefault="008B70DD" w:rsidP="006F09E1">
            <w:pPr>
              <w:pStyle w:val="SOFinalPerformanceTableText"/>
            </w:pPr>
            <w:r w:rsidRPr="008F4661">
              <w:t>Some appropriate use of mathematical notation, representations, and terminology, with some accuracy.</w:t>
            </w:r>
          </w:p>
          <w:p w14:paraId="3C3E0517" w14:textId="77777777" w:rsidR="008B70DD" w:rsidRPr="008F4661" w:rsidRDefault="008B70DD" w:rsidP="006F09E1">
            <w:pPr>
              <w:pStyle w:val="SOFinalPerformanceTableText"/>
            </w:pPr>
            <w:r w:rsidRPr="008F4661">
              <w:t>Some communication of mathematical ideas, with attempted reasoning and/or arguments.</w:t>
            </w:r>
          </w:p>
          <w:p w14:paraId="32560CF0" w14:textId="77777777" w:rsidR="008B70DD" w:rsidRPr="008F4661" w:rsidRDefault="008B70DD" w:rsidP="006F09E1">
            <w:pPr>
              <w:pStyle w:val="SOFinalPerformanceTableText"/>
            </w:pPr>
            <w:r w:rsidRPr="00CC6A9F">
              <w:t>Attempted formation of a prediction with limited attempt to test it using mathematical evidence.</w:t>
            </w:r>
          </w:p>
        </w:tc>
      </w:tr>
      <w:tr w:rsidR="008B70DD" w:rsidRPr="00212D9F" w14:paraId="493873BB" w14:textId="77777777" w:rsidTr="006F09E1">
        <w:trPr>
          <w:cantSplit/>
          <w:jc w:val="center"/>
        </w:trPr>
        <w:tc>
          <w:tcPr>
            <w:tcW w:w="152" w:type="pct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379DA0DC" w14:textId="77777777" w:rsidR="008B70DD" w:rsidRPr="009543A4" w:rsidRDefault="008B70DD" w:rsidP="006F09E1">
            <w:pPr>
              <w:pStyle w:val="SOFinalPerformanceTableLetters"/>
              <w:tabs>
                <w:tab w:val="center" w:pos="4153"/>
                <w:tab w:val="right" w:pos="8306"/>
              </w:tabs>
              <w:rPr>
                <w:rFonts w:cs="Arial"/>
                <w:sz w:val="20"/>
                <w:szCs w:val="20"/>
              </w:rPr>
            </w:pPr>
            <w:r w:rsidRPr="009543A4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424" w:type="pct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14:paraId="3530E194" w14:textId="77777777" w:rsidR="008B70DD" w:rsidRDefault="008B70DD" w:rsidP="006F09E1">
            <w:pPr>
              <w:pStyle w:val="SOFinalPerformanceTableText"/>
            </w:pPr>
            <w:r>
              <w:t>Limited knowledge or understanding of concepts and relationships.</w:t>
            </w:r>
          </w:p>
          <w:p w14:paraId="2F4AB373" w14:textId="77777777" w:rsidR="008B70DD" w:rsidRDefault="008B70DD" w:rsidP="006F09E1">
            <w:pPr>
              <w:pStyle w:val="SOFinalPerformanceTableText"/>
            </w:pPr>
            <w:r>
              <w:t>Attempted selection and limited application of mathematical techniques or algorithms, with limited accuracy in solving routine problems.</w:t>
            </w:r>
          </w:p>
          <w:p w14:paraId="5FD2FD98" w14:textId="77777777" w:rsidR="008B70DD" w:rsidRPr="00483744" w:rsidRDefault="008B70DD" w:rsidP="006F09E1">
            <w:pPr>
              <w:pStyle w:val="SOFinalPerformanceTableText"/>
              <w:rPr>
                <w:color w:val="D9D9D9" w:themeColor="background1" w:themeShade="D9"/>
              </w:rPr>
            </w:pPr>
            <w:r w:rsidRPr="00483744">
              <w:rPr>
                <w:color w:val="D9D9D9" w:themeColor="background1" w:themeShade="D9"/>
              </w:rPr>
              <w:t>Attempted application of mathematical models, with limited accuracy.</w:t>
            </w:r>
          </w:p>
          <w:p w14:paraId="3C57A09D" w14:textId="77777777" w:rsidR="008B70DD" w:rsidRPr="006124DB" w:rsidRDefault="008B70DD" w:rsidP="006F09E1">
            <w:pPr>
              <w:pStyle w:val="SOFinalPerformanceTableText"/>
            </w:pPr>
            <w:r w:rsidRPr="00A40921">
              <w:t>Attempted use of electronic technology, with limited accuracy in solving routine problems.</w:t>
            </w:r>
          </w:p>
        </w:tc>
        <w:tc>
          <w:tcPr>
            <w:tcW w:w="2424" w:type="pct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14:paraId="08B96C33" w14:textId="4F9065CB" w:rsidR="008B70DD" w:rsidRPr="008F4661" w:rsidRDefault="008B70DD" w:rsidP="006F09E1">
            <w:pPr>
              <w:pStyle w:val="SOFinalPerformanceTableText"/>
            </w:pPr>
            <w:r w:rsidRPr="008F4661">
              <w:t xml:space="preserve">Limited interpretation of mathematical results. Limited understanding of the meaning of mathematical results, their </w:t>
            </w:r>
            <w:r w:rsidR="00483744" w:rsidRPr="008F4661">
              <w:t>reasonableness,</w:t>
            </w:r>
            <w:r w:rsidRPr="008F4661">
              <w:t xml:space="preserve"> or limitations.</w:t>
            </w:r>
          </w:p>
          <w:p w14:paraId="4C7886BE" w14:textId="77777777" w:rsidR="008B70DD" w:rsidRPr="008F4661" w:rsidRDefault="008B70DD" w:rsidP="006F09E1">
            <w:pPr>
              <w:pStyle w:val="SOFinalPerformanceTableText"/>
            </w:pPr>
            <w:r w:rsidRPr="008F4661">
              <w:t>Limited use of appropriate mathematical notation, representations, or terminology, with limited accuracy.</w:t>
            </w:r>
          </w:p>
          <w:p w14:paraId="46D5F2ED" w14:textId="77777777" w:rsidR="008B70DD" w:rsidRPr="008F4661" w:rsidRDefault="008B70DD" w:rsidP="006F09E1">
            <w:pPr>
              <w:pStyle w:val="SOFinalPerformanceTableText"/>
            </w:pPr>
            <w:r w:rsidRPr="008F4661">
              <w:t>Attempted communication of mathematical ideas, with limited reasoning.</w:t>
            </w:r>
          </w:p>
          <w:p w14:paraId="18D54804" w14:textId="77777777" w:rsidR="008B70DD" w:rsidRPr="008F4661" w:rsidRDefault="008B70DD" w:rsidP="006F09E1">
            <w:pPr>
              <w:pStyle w:val="SOFinalPerformanceTableText"/>
            </w:pPr>
            <w:r w:rsidRPr="00CC6A9F">
              <w:t>Limited attempt to form or test a prediction.</w:t>
            </w:r>
          </w:p>
        </w:tc>
      </w:tr>
    </w:tbl>
    <w:p w14:paraId="15BCA234" w14:textId="77777777" w:rsidR="008B70DD" w:rsidRDefault="008B70DD" w:rsidP="008B70DD">
      <w:pPr>
        <w:rPr>
          <w:rFonts w:ascii="Arial" w:hAnsi="Arial" w:cs="Arial"/>
          <w:b/>
          <w:caps/>
        </w:rPr>
      </w:pPr>
    </w:p>
    <w:p w14:paraId="464ED45B" w14:textId="77777777" w:rsidR="00C836A4" w:rsidRPr="00C836A4" w:rsidRDefault="00C836A4" w:rsidP="00AA1EE2">
      <w:pPr>
        <w:pStyle w:val="ListParagraph"/>
        <w:tabs>
          <w:tab w:val="right" w:pos="10773"/>
        </w:tabs>
        <w:rPr>
          <w:rFonts w:ascii="Arial" w:hAnsi="Arial" w:cs="Arial"/>
        </w:rPr>
      </w:pPr>
    </w:p>
    <w:sectPr w:rsidR="00C836A4" w:rsidRPr="00C836A4" w:rsidSect="00DF2FC8">
      <w:headerReference w:type="even" r:id="rId13"/>
      <w:headerReference w:type="default" r:id="rId14"/>
      <w:headerReference w:type="first" r:id="rId15"/>
      <w:pgSz w:w="12240" w:h="15840" w:code="1"/>
      <w:pgMar w:top="720" w:right="720" w:bottom="720" w:left="720" w:header="227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9025" w14:textId="77777777" w:rsidR="00DE1A06" w:rsidRDefault="00DE1A06">
      <w:r>
        <w:separator/>
      </w:r>
    </w:p>
  </w:endnote>
  <w:endnote w:type="continuationSeparator" w:id="0">
    <w:p w14:paraId="2110A1CD" w14:textId="77777777" w:rsidR="00DE1A06" w:rsidRDefault="00DE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94A9" w14:textId="77777777" w:rsidR="00DE1A06" w:rsidRDefault="00DE1A06">
      <w:r>
        <w:separator/>
      </w:r>
    </w:p>
  </w:footnote>
  <w:footnote w:type="continuationSeparator" w:id="0">
    <w:p w14:paraId="7F5FC0C0" w14:textId="77777777" w:rsidR="00DE1A06" w:rsidRDefault="00DE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ECC7" w14:textId="77777777" w:rsidR="005D045D" w:rsidRDefault="005D045D" w:rsidP="00231F0E">
    <w:pPr>
      <w:tabs>
        <w:tab w:val="right" w:pos="9356"/>
      </w:tabs>
      <w:ind w:right="-32"/>
      <w:rPr>
        <w:b/>
        <w:sz w:val="22"/>
        <w:szCs w:val="22"/>
      </w:rPr>
    </w:pPr>
  </w:p>
  <w:p w14:paraId="39558607" w14:textId="77777777" w:rsidR="005D045D" w:rsidRPr="00003FAB" w:rsidRDefault="005D045D" w:rsidP="00003FAB">
    <w:pPr>
      <w:tabs>
        <w:tab w:val="right" w:pos="9356"/>
      </w:tabs>
      <w:ind w:right="-32"/>
      <w:rPr>
        <w:rFonts w:ascii="Arial" w:hAnsi="Arial" w:cs="Arial"/>
        <w:b/>
        <w:sz w:val="22"/>
        <w:szCs w:val="22"/>
      </w:rPr>
    </w:pPr>
  </w:p>
  <w:p w14:paraId="21039E93" w14:textId="77777777" w:rsidR="005D045D" w:rsidRPr="00003FAB" w:rsidRDefault="005D045D" w:rsidP="00003FAB">
    <w:pPr>
      <w:tabs>
        <w:tab w:val="right" w:pos="9356"/>
      </w:tabs>
      <w:ind w:right="-32"/>
      <w:rPr>
        <w:rFonts w:ascii="Arial" w:hAnsi="Arial"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A8F4" w14:textId="77777777" w:rsidR="005D045D" w:rsidRPr="00003FAB" w:rsidRDefault="005D045D" w:rsidP="006459CC">
    <w:pPr>
      <w:ind w:right="-32"/>
      <w:rPr>
        <w:rFonts w:ascii="Arial" w:hAnsi="Arial" w:cs="Arial"/>
        <w:szCs w:val="22"/>
      </w:rPr>
    </w:pPr>
  </w:p>
  <w:p w14:paraId="6C7C4D17" w14:textId="77777777" w:rsidR="005D045D" w:rsidRPr="00003FAB" w:rsidRDefault="005D045D" w:rsidP="00003FAB">
    <w:pPr>
      <w:tabs>
        <w:tab w:val="right" w:pos="9356"/>
      </w:tabs>
      <w:ind w:right="-32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BEBF" w14:textId="77777777" w:rsidR="005D045D" w:rsidRPr="00231F0E" w:rsidRDefault="005D045D" w:rsidP="00703FB0">
    <w:pPr>
      <w:ind w:right="570"/>
      <w:rPr>
        <w:rFonts w:ascii="Calibri" w:hAnsi="Calibri"/>
        <w:b/>
      </w:rPr>
    </w:pPr>
    <w:r w:rsidRPr="00231F0E">
      <w:rPr>
        <w:rFonts w:ascii="Times" w:hAnsi="Times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83A"/>
    <w:multiLevelType w:val="hybridMultilevel"/>
    <w:tmpl w:val="4260B904"/>
    <w:lvl w:ilvl="0" w:tplc="5816DB28">
      <w:start w:val="1"/>
      <w:numFmt w:val="decimal"/>
      <w:lvlText w:val="%1."/>
      <w:lvlJc w:val="left"/>
      <w:pPr>
        <w:ind w:left="1429" w:hanging="360"/>
      </w:p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2763D4"/>
    <w:multiLevelType w:val="hybridMultilevel"/>
    <w:tmpl w:val="ED78925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E13BE8"/>
    <w:multiLevelType w:val="hybridMultilevel"/>
    <w:tmpl w:val="EAB23FDA"/>
    <w:lvl w:ilvl="0" w:tplc="3F6692D8">
      <w:start w:val="5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2D44"/>
    <w:multiLevelType w:val="hybridMultilevel"/>
    <w:tmpl w:val="AB38F8A0"/>
    <w:lvl w:ilvl="0" w:tplc="DD9ADFA8">
      <w:start w:val="1"/>
      <w:numFmt w:val="lowerLetter"/>
      <w:lvlText w:val="%1."/>
      <w:lvlJc w:val="left"/>
      <w:pPr>
        <w:ind w:left="18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63" w:hanging="360"/>
      </w:pPr>
    </w:lvl>
    <w:lvl w:ilvl="2" w:tplc="0C09001B" w:tentative="1">
      <w:start w:val="1"/>
      <w:numFmt w:val="lowerRoman"/>
      <w:lvlText w:val="%3."/>
      <w:lvlJc w:val="right"/>
      <w:pPr>
        <w:ind w:left="3283" w:hanging="180"/>
      </w:pPr>
    </w:lvl>
    <w:lvl w:ilvl="3" w:tplc="0C09000F" w:tentative="1">
      <w:start w:val="1"/>
      <w:numFmt w:val="decimal"/>
      <w:lvlText w:val="%4."/>
      <w:lvlJc w:val="left"/>
      <w:pPr>
        <w:ind w:left="4003" w:hanging="360"/>
      </w:pPr>
    </w:lvl>
    <w:lvl w:ilvl="4" w:tplc="0C090019" w:tentative="1">
      <w:start w:val="1"/>
      <w:numFmt w:val="lowerLetter"/>
      <w:lvlText w:val="%5."/>
      <w:lvlJc w:val="left"/>
      <w:pPr>
        <w:ind w:left="4723" w:hanging="360"/>
      </w:pPr>
    </w:lvl>
    <w:lvl w:ilvl="5" w:tplc="0C09001B" w:tentative="1">
      <w:start w:val="1"/>
      <w:numFmt w:val="lowerRoman"/>
      <w:lvlText w:val="%6."/>
      <w:lvlJc w:val="right"/>
      <w:pPr>
        <w:ind w:left="5443" w:hanging="180"/>
      </w:pPr>
    </w:lvl>
    <w:lvl w:ilvl="6" w:tplc="0C09000F" w:tentative="1">
      <w:start w:val="1"/>
      <w:numFmt w:val="decimal"/>
      <w:lvlText w:val="%7."/>
      <w:lvlJc w:val="left"/>
      <w:pPr>
        <w:ind w:left="6163" w:hanging="360"/>
      </w:pPr>
    </w:lvl>
    <w:lvl w:ilvl="7" w:tplc="0C090019" w:tentative="1">
      <w:start w:val="1"/>
      <w:numFmt w:val="lowerLetter"/>
      <w:lvlText w:val="%8."/>
      <w:lvlJc w:val="left"/>
      <w:pPr>
        <w:ind w:left="6883" w:hanging="360"/>
      </w:pPr>
    </w:lvl>
    <w:lvl w:ilvl="8" w:tplc="0C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" w15:restartNumberingAfterBreak="0">
    <w:nsid w:val="07F3300D"/>
    <w:multiLevelType w:val="multilevel"/>
    <w:tmpl w:val="3E84D634"/>
    <w:lvl w:ilvl="0">
      <w:start w:val="1"/>
      <w:numFmt w:val="lowerLetter"/>
      <w:lvlText w:val="%1."/>
      <w:lvlJc w:val="left"/>
      <w:pPr>
        <w:ind w:left="18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03" w:hanging="180"/>
      </w:pPr>
      <w:rPr>
        <w:rFonts w:hint="default"/>
      </w:rPr>
    </w:lvl>
  </w:abstractNum>
  <w:abstractNum w:abstractNumId="5" w15:restartNumberingAfterBreak="0">
    <w:nsid w:val="10AE0663"/>
    <w:multiLevelType w:val="hybridMultilevel"/>
    <w:tmpl w:val="E97CEB34"/>
    <w:lvl w:ilvl="0" w:tplc="1E621D8C">
      <w:start w:val="2"/>
      <w:numFmt w:val="decimal"/>
      <w:lvlText w:val="Question %1"/>
      <w:lvlJc w:val="left"/>
      <w:pPr>
        <w:ind w:left="3905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F63C66"/>
    <w:multiLevelType w:val="hybridMultilevel"/>
    <w:tmpl w:val="B100C760"/>
    <w:lvl w:ilvl="0" w:tplc="8F5653B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464707"/>
    <w:multiLevelType w:val="hybridMultilevel"/>
    <w:tmpl w:val="1CE4DF34"/>
    <w:lvl w:ilvl="0" w:tplc="0784CCBE">
      <w:start w:val="3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6AD3"/>
    <w:multiLevelType w:val="hybridMultilevel"/>
    <w:tmpl w:val="F1C6BB06"/>
    <w:lvl w:ilvl="0" w:tplc="07B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8F5653B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7263"/>
    <w:multiLevelType w:val="hybridMultilevel"/>
    <w:tmpl w:val="1474E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320EF"/>
    <w:multiLevelType w:val="hybridMultilevel"/>
    <w:tmpl w:val="707CDB3A"/>
    <w:lvl w:ilvl="0" w:tplc="B57E2D68">
      <w:start w:val="1"/>
      <w:numFmt w:val="decimal"/>
      <w:lvlText w:val="Question %1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80186"/>
    <w:multiLevelType w:val="hybridMultilevel"/>
    <w:tmpl w:val="DC1482A2"/>
    <w:lvl w:ilvl="0" w:tplc="ADFE63C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2ED1B6F"/>
    <w:multiLevelType w:val="hybridMultilevel"/>
    <w:tmpl w:val="D458EF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C7E21"/>
    <w:multiLevelType w:val="hybridMultilevel"/>
    <w:tmpl w:val="33CEC61E"/>
    <w:lvl w:ilvl="0" w:tplc="0360E5CE">
      <w:start w:val="1"/>
      <w:numFmt w:val="decimal"/>
      <w:lvlText w:val="Question %1"/>
      <w:lvlJc w:val="left"/>
      <w:pPr>
        <w:ind w:left="15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6" w:hanging="360"/>
      </w:p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</w:lvl>
    <w:lvl w:ilvl="3" w:tplc="0C09000F" w:tentative="1">
      <w:start w:val="1"/>
      <w:numFmt w:val="decimal"/>
      <w:lvlText w:val="%4."/>
      <w:lvlJc w:val="left"/>
      <w:pPr>
        <w:ind w:left="3666" w:hanging="360"/>
      </w:p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</w:lvl>
    <w:lvl w:ilvl="6" w:tplc="0C09000F" w:tentative="1">
      <w:start w:val="1"/>
      <w:numFmt w:val="decimal"/>
      <w:lvlText w:val="%7."/>
      <w:lvlJc w:val="left"/>
      <w:pPr>
        <w:ind w:left="5826" w:hanging="360"/>
      </w:p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5BA6552"/>
    <w:multiLevelType w:val="hybridMultilevel"/>
    <w:tmpl w:val="C5CE28D8"/>
    <w:lvl w:ilvl="0" w:tplc="9A288242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57A01"/>
    <w:multiLevelType w:val="multilevel"/>
    <w:tmpl w:val="AB38F8A0"/>
    <w:lvl w:ilvl="0">
      <w:start w:val="1"/>
      <w:numFmt w:val="lowerLetter"/>
      <w:lvlText w:val="%1."/>
      <w:lvlJc w:val="left"/>
      <w:pPr>
        <w:ind w:left="18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63" w:hanging="360"/>
      </w:pPr>
    </w:lvl>
    <w:lvl w:ilvl="2" w:tentative="1">
      <w:start w:val="1"/>
      <w:numFmt w:val="lowerRoman"/>
      <w:lvlText w:val="%3."/>
      <w:lvlJc w:val="right"/>
      <w:pPr>
        <w:ind w:left="3283" w:hanging="180"/>
      </w:pPr>
    </w:lvl>
    <w:lvl w:ilvl="3" w:tentative="1">
      <w:start w:val="1"/>
      <w:numFmt w:val="decimal"/>
      <w:lvlText w:val="%4."/>
      <w:lvlJc w:val="left"/>
      <w:pPr>
        <w:ind w:left="4003" w:hanging="360"/>
      </w:pPr>
    </w:lvl>
    <w:lvl w:ilvl="4" w:tentative="1">
      <w:start w:val="1"/>
      <w:numFmt w:val="lowerLetter"/>
      <w:lvlText w:val="%5."/>
      <w:lvlJc w:val="left"/>
      <w:pPr>
        <w:ind w:left="4723" w:hanging="360"/>
      </w:pPr>
    </w:lvl>
    <w:lvl w:ilvl="5" w:tentative="1">
      <w:start w:val="1"/>
      <w:numFmt w:val="lowerRoman"/>
      <w:lvlText w:val="%6."/>
      <w:lvlJc w:val="right"/>
      <w:pPr>
        <w:ind w:left="5443" w:hanging="180"/>
      </w:pPr>
    </w:lvl>
    <w:lvl w:ilvl="6" w:tentative="1">
      <w:start w:val="1"/>
      <w:numFmt w:val="decimal"/>
      <w:lvlText w:val="%7."/>
      <w:lvlJc w:val="left"/>
      <w:pPr>
        <w:ind w:left="6163" w:hanging="360"/>
      </w:pPr>
    </w:lvl>
    <w:lvl w:ilvl="7" w:tentative="1">
      <w:start w:val="1"/>
      <w:numFmt w:val="lowerLetter"/>
      <w:lvlText w:val="%8."/>
      <w:lvlJc w:val="left"/>
      <w:pPr>
        <w:ind w:left="6883" w:hanging="360"/>
      </w:pPr>
    </w:lvl>
    <w:lvl w:ilvl="8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6" w15:restartNumberingAfterBreak="0">
    <w:nsid w:val="3A64607A"/>
    <w:multiLevelType w:val="hybridMultilevel"/>
    <w:tmpl w:val="FA2E415C"/>
    <w:lvl w:ilvl="0" w:tplc="B6FA2248">
      <w:start w:val="4"/>
      <w:numFmt w:val="decimal"/>
      <w:lvlText w:val="Question %1"/>
      <w:lvlJc w:val="left"/>
      <w:pPr>
        <w:ind w:left="644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475C8"/>
    <w:multiLevelType w:val="hybridMultilevel"/>
    <w:tmpl w:val="B2840DE6"/>
    <w:lvl w:ilvl="0" w:tplc="65CCAB6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A51ED"/>
    <w:multiLevelType w:val="hybridMultilevel"/>
    <w:tmpl w:val="849A6962"/>
    <w:lvl w:ilvl="0" w:tplc="65CCAB6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BA421D"/>
    <w:multiLevelType w:val="multilevel"/>
    <w:tmpl w:val="ABE27D48"/>
    <w:lvl w:ilvl="0">
      <w:start w:val="2"/>
      <w:numFmt w:val="lowerLetter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</w:rPr>
    </w:lvl>
  </w:abstractNum>
  <w:abstractNum w:abstractNumId="20" w15:restartNumberingAfterBreak="0">
    <w:nsid w:val="49477E96"/>
    <w:multiLevelType w:val="hybridMultilevel"/>
    <w:tmpl w:val="31C22F54"/>
    <w:lvl w:ilvl="0" w:tplc="0360E5CE">
      <w:start w:val="1"/>
      <w:numFmt w:val="decimal"/>
      <w:lvlText w:val="Question %1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E3D6D"/>
    <w:multiLevelType w:val="hybridMultilevel"/>
    <w:tmpl w:val="770454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556E1"/>
    <w:multiLevelType w:val="hybridMultilevel"/>
    <w:tmpl w:val="2E9A280E"/>
    <w:lvl w:ilvl="0" w:tplc="65CCAB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247F4"/>
    <w:multiLevelType w:val="hybridMultilevel"/>
    <w:tmpl w:val="4ABC82DE"/>
    <w:lvl w:ilvl="0" w:tplc="9F5AAE6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83D38"/>
    <w:multiLevelType w:val="hybridMultilevel"/>
    <w:tmpl w:val="AF40C606"/>
    <w:lvl w:ilvl="0" w:tplc="A93C1112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844D2"/>
    <w:multiLevelType w:val="hybridMultilevel"/>
    <w:tmpl w:val="169A655C"/>
    <w:lvl w:ilvl="0" w:tplc="E5102794">
      <w:start w:val="2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40E61BBE">
      <w:start w:val="1"/>
      <w:numFmt w:val="decimal"/>
      <w:lvlText w:val="Question %2"/>
      <w:lvlJc w:val="left"/>
      <w:pPr>
        <w:ind w:left="1353" w:hanging="360"/>
      </w:pPr>
      <w:rPr>
        <w:rFonts w:hint="default"/>
        <w:b/>
        <w:i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E5EE8DA6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92A9E"/>
    <w:multiLevelType w:val="multilevel"/>
    <w:tmpl w:val="1772F932"/>
    <w:lvl w:ilvl="0">
      <w:start w:val="2"/>
      <w:numFmt w:val="lowerLetter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</w:rPr>
    </w:lvl>
  </w:abstractNum>
  <w:num w:numId="1" w16cid:durableId="2068989320">
    <w:abstractNumId w:val="0"/>
  </w:num>
  <w:num w:numId="2" w16cid:durableId="1162425913">
    <w:abstractNumId w:val="22"/>
  </w:num>
  <w:num w:numId="3" w16cid:durableId="404687879">
    <w:abstractNumId w:val="7"/>
  </w:num>
  <w:num w:numId="4" w16cid:durableId="1368216085">
    <w:abstractNumId w:val="2"/>
  </w:num>
  <w:num w:numId="5" w16cid:durableId="1064640190">
    <w:abstractNumId w:val="26"/>
  </w:num>
  <w:num w:numId="6" w16cid:durableId="105539080">
    <w:abstractNumId w:val="3"/>
  </w:num>
  <w:num w:numId="7" w16cid:durableId="1816483464">
    <w:abstractNumId w:val="15"/>
  </w:num>
  <w:num w:numId="8" w16cid:durableId="373503995">
    <w:abstractNumId w:val="21"/>
  </w:num>
  <w:num w:numId="9" w16cid:durableId="1623607708">
    <w:abstractNumId w:val="4"/>
  </w:num>
  <w:num w:numId="10" w16cid:durableId="1998801949">
    <w:abstractNumId w:val="19"/>
  </w:num>
  <w:num w:numId="11" w16cid:durableId="1691224753">
    <w:abstractNumId w:val="20"/>
  </w:num>
  <w:num w:numId="12" w16cid:durableId="771433477">
    <w:abstractNumId w:val="13"/>
  </w:num>
  <w:num w:numId="13" w16cid:durableId="325478098">
    <w:abstractNumId w:val="5"/>
  </w:num>
  <w:num w:numId="14" w16cid:durableId="389621217">
    <w:abstractNumId w:val="16"/>
  </w:num>
  <w:num w:numId="15" w16cid:durableId="1880894333">
    <w:abstractNumId w:val="25"/>
  </w:num>
  <w:num w:numId="16" w16cid:durableId="1296302614">
    <w:abstractNumId w:val="23"/>
  </w:num>
  <w:num w:numId="17" w16cid:durableId="805007365">
    <w:abstractNumId w:val="24"/>
  </w:num>
  <w:num w:numId="18" w16cid:durableId="1827210134">
    <w:abstractNumId w:val="17"/>
  </w:num>
  <w:num w:numId="19" w16cid:durableId="973944455">
    <w:abstractNumId w:val="18"/>
  </w:num>
  <w:num w:numId="20" w16cid:durableId="1941795215">
    <w:abstractNumId w:val="14"/>
  </w:num>
  <w:num w:numId="21" w16cid:durableId="1287815134">
    <w:abstractNumId w:val="10"/>
  </w:num>
  <w:num w:numId="22" w16cid:durableId="170729849">
    <w:abstractNumId w:val="1"/>
  </w:num>
  <w:num w:numId="23" w16cid:durableId="1461071431">
    <w:abstractNumId w:val="11"/>
  </w:num>
  <w:num w:numId="24" w16cid:durableId="1791314422">
    <w:abstractNumId w:val="8"/>
  </w:num>
  <w:num w:numId="25" w16cid:durableId="579412471">
    <w:abstractNumId w:val="9"/>
  </w:num>
  <w:num w:numId="26" w16cid:durableId="648946413">
    <w:abstractNumId w:val="12"/>
  </w:num>
  <w:num w:numId="27" w16cid:durableId="4297373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EF"/>
    <w:rsid w:val="0000207F"/>
    <w:rsid w:val="00003FAB"/>
    <w:rsid w:val="00004B45"/>
    <w:rsid w:val="000076C9"/>
    <w:rsid w:val="000113C5"/>
    <w:rsid w:val="0001209A"/>
    <w:rsid w:val="00013E99"/>
    <w:rsid w:val="000140AD"/>
    <w:rsid w:val="00014FCA"/>
    <w:rsid w:val="000209EA"/>
    <w:rsid w:val="0004534A"/>
    <w:rsid w:val="0006252E"/>
    <w:rsid w:val="000649F7"/>
    <w:rsid w:val="000674D3"/>
    <w:rsid w:val="00067BB3"/>
    <w:rsid w:val="0007073D"/>
    <w:rsid w:val="00072BA1"/>
    <w:rsid w:val="00073D6F"/>
    <w:rsid w:val="00074B76"/>
    <w:rsid w:val="00084465"/>
    <w:rsid w:val="000904C0"/>
    <w:rsid w:val="000A4F90"/>
    <w:rsid w:val="000A5B3C"/>
    <w:rsid w:val="000A64A7"/>
    <w:rsid w:val="000B3A55"/>
    <w:rsid w:val="000C4044"/>
    <w:rsid w:val="000C4FC0"/>
    <w:rsid w:val="000C577C"/>
    <w:rsid w:val="000C7527"/>
    <w:rsid w:val="000D298C"/>
    <w:rsid w:val="000D3503"/>
    <w:rsid w:val="000E60B2"/>
    <w:rsid w:val="00102831"/>
    <w:rsid w:val="0012789A"/>
    <w:rsid w:val="00127921"/>
    <w:rsid w:val="00143DEF"/>
    <w:rsid w:val="00174326"/>
    <w:rsid w:val="00182230"/>
    <w:rsid w:val="00185AA0"/>
    <w:rsid w:val="00190028"/>
    <w:rsid w:val="0019485D"/>
    <w:rsid w:val="001A66F8"/>
    <w:rsid w:val="001A6EC7"/>
    <w:rsid w:val="001A78D8"/>
    <w:rsid w:val="001B0078"/>
    <w:rsid w:val="001B02D1"/>
    <w:rsid w:val="001C1AB6"/>
    <w:rsid w:val="001C3AD7"/>
    <w:rsid w:val="001D75F1"/>
    <w:rsid w:val="001E69F7"/>
    <w:rsid w:val="001E72BC"/>
    <w:rsid w:val="001F06CB"/>
    <w:rsid w:val="001F4F81"/>
    <w:rsid w:val="00212966"/>
    <w:rsid w:val="00216861"/>
    <w:rsid w:val="00223250"/>
    <w:rsid w:val="00231F0E"/>
    <w:rsid w:val="00235274"/>
    <w:rsid w:val="00240119"/>
    <w:rsid w:val="00240F76"/>
    <w:rsid w:val="00242708"/>
    <w:rsid w:val="00260F6C"/>
    <w:rsid w:val="002654D9"/>
    <w:rsid w:val="002744A2"/>
    <w:rsid w:val="00276526"/>
    <w:rsid w:val="002778D8"/>
    <w:rsid w:val="002A07C9"/>
    <w:rsid w:val="002A66D9"/>
    <w:rsid w:val="002B382D"/>
    <w:rsid w:val="002B40E4"/>
    <w:rsid w:val="002B75A8"/>
    <w:rsid w:val="002D2418"/>
    <w:rsid w:val="002F24E0"/>
    <w:rsid w:val="002F4291"/>
    <w:rsid w:val="00316B33"/>
    <w:rsid w:val="003212B8"/>
    <w:rsid w:val="00325D27"/>
    <w:rsid w:val="00326423"/>
    <w:rsid w:val="0032724B"/>
    <w:rsid w:val="0033521E"/>
    <w:rsid w:val="0033744E"/>
    <w:rsid w:val="00362A13"/>
    <w:rsid w:val="00367776"/>
    <w:rsid w:val="003702EB"/>
    <w:rsid w:val="00373E14"/>
    <w:rsid w:val="00374B0C"/>
    <w:rsid w:val="0038293F"/>
    <w:rsid w:val="0039088E"/>
    <w:rsid w:val="00393009"/>
    <w:rsid w:val="0039638F"/>
    <w:rsid w:val="003A527C"/>
    <w:rsid w:val="003B14ED"/>
    <w:rsid w:val="003C5506"/>
    <w:rsid w:val="003D2E28"/>
    <w:rsid w:val="003F0FCD"/>
    <w:rsid w:val="004023E2"/>
    <w:rsid w:val="00406560"/>
    <w:rsid w:val="00414AAE"/>
    <w:rsid w:val="00421154"/>
    <w:rsid w:val="00426A05"/>
    <w:rsid w:val="00430958"/>
    <w:rsid w:val="0043194A"/>
    <w:rsid w:val="00435261"/>
    <w:rsid w:val="00442D03"/>
    <w:rsid w:val="00450BE2"/>
    <w:rsid w:val="004522B6"/>
    <w:rsid w:val="00457CAB"/>
    <w:rsid w:val="004614E3"/>
    <w:rsid w:val="004754A8"/>
    <w:rsid w:val="00483744"/>
    <w:rsid w:val="004878DD"/>
    <w:rsid w:val="004E2862"/>
    <w:rsid w:val="00501BAC"/>
    <w:rsid w:val="00502D9E"/>
    <w:rsid w:val="00515E49"/>
    <w:rsid w:val="00516596"/>
    <w:rsid w:val="005273EE"/>
    <w:rsid w:val="00547F17"/>
    <w:rsid w:val="00561C7B"/>
    <w:rsid w:val="00563FA3"/>
    <w:rsid w:val="00564C34"/>
    <w:rsid w:val="00570705"/>
    <w:rsid w:val="00572988"/>
    <w:rsid w:val="00582C45"/>
    <w:rsid w:val="00585965"/>
    <w:rsid w:val="00591BA5"/>
    <w:rsid w:val="0059457C"/>
    <w:rsid w:val="005946E5"/>
    <w:rsid w:val="005962CD"/>
    <w:rsid w:val="005A7788"/>
    <w:rsid w:val="005B024F"/>
    <w:rsid w:val="005B2405"/>
    <w:rsid w:val="005B4F88"/>
    <w:rsid w:val="005B7451"/>
    <w:rsid w:val="005C0A75"/>
    <w:rsid w:val="005D045D"/>
    <w:rsid w:val="005D46C4"/>
    <w:rsid w:val="005F21E2"/>
    <w:rsid w:val="005F50A3"/>
    <w:rsid w:val="0060717F"/>
    <w:rsid w:val="006178AC"/>
    <w:rsid w:val="00621E83"/>
    <w:rsid w:val="0062295C"/>
    <w:rsid w:val="0064386A"/>
    <w:rsid w:val="0064505C"/>
    <w:rsid w:val="006459CC"/>
    <w:rsid w:val="00652513"/>
    <w:rsid w:val="006656CD"/>
    <w:rsid w:val="00666789"/>
    <w:rsid w:val="00666A21"/>
    <w:rsid w:val="00677F28"/>
    <w:rsid w:val="00680B32"/>
    <w:rsid w:val="00680E71"/>
    <w:rsid w:val="006829A9"/>
    <w:rsid w:val="006833AC"/>
    <w:rsid w:val="006902A1"/>
    <w:rsid w:val="006A21A7"/>
    <w:rsid w:val="006A471F"/>
    <w:rsid w:val="006C013F"/>
    <w:rsid w:val="006C4284"/>
    <w:rsid w:val="006E58C8"/>
    <w:rsid w:val="0070200E"/>
    <w:rsid w:val="00702BA4"/>
    <w:rsid w:val="00703FB0"/>
    <w:rsid w:val="00707184"/>
    <w:rsid w:val="007109A3"/>
    <w:rsid w:val="007126FD"/>
    <w:rsid w:val="00730838"/>
    <w:rsid w:val="00745D73"/>
    <w:rsid w:val="00755FBE"/>
    <w:rsid w:val="00761AE0"/>
    <w:rsid w:val="007636C4"/>
    <w:rsid w:val="00765E7E"/>
    <w:rsid w:val="0077219D"/>
    <w:rsid w:val="007755BE"/>
    <w:rsid w:val="00794329"/>
    <w:rsid w:val="00797C0E"/>
    <w:rsid w:val="007A2174"/>
    <w:rsid w:val="007C01B8"/>
    <w:rsid w:val="007C3535"/>
    <w:rsid w:val="007C379B"/>
    <w:rsid w:val="007C78DB"/>
    <w:rsid w:val="007D0C61"/>
    <w:rsid w:val="007D2F07"/>
    <w:rsid w:val="007D600D"/>
    <w:rsid w:val="007D631F"/>
    <w:rsid w:val="007F267E"/>
    <w:rsid w:val="008013A6"/>
    <w:rsid w:val="008041C2"/>
    <w:rsid w:val="008202F1"/>
    <w:rsid w:val="008247BA"/>
    <w:rsid w:val="008259CA"/>
    <w:rsid w:val="00835398"/>
    <w:rsid w:val="00844A2D"/>
    <w:rsid w:val="008513B7"/>
    <w:rsid w:val="008513BA"/>
    <w:rsid w:val="00862C64"/>
    <w:rsid w:val="008637E6"/>
    <w:rsid w:val="00864C74"/>
    <w:rsid w:val="00870B09"/>
    <w:rsid w:val="00872204"/>
    <w:rsid w:val="00873961"/>
    <w:rsid w:val="00875414"/>
    <w:rsid w:val="00884D6B"/>
    <w:rsid w:val="00886CD7"/>
    <w:rsid w:val="008A0D35"/>
    <w:rsid w:val="008A17B7"/>
    <w:rsid w:val="008A582E"/>
    <w:rsid w:val="008A7253"/>
    <w:rsid w:val="008B09C1"/>
    <w:rsid w:val="008B28EB"/>
    <w:rsid w:val="008B67DD"/>
    <w:rsid w:val="008B70DD"/>
    <w:rsid w:val="008C25F1"/>
    <w:rsid w:val="008D1169"/>
    <w:rsid w:val="008D1DF2"/>
    <w:rsid w:val="008D7119"/>
    <w:rsid w:val="008E6BA2"/>
    <w:rsid w:val="008F46F0"/>
    <w:rsid w:val="008F608D"/>
    <w:rsid w:val="009020D9"/>
    <w:rsid w:val="009032B5"/>
    <w:rsid w:val="0090691F"/>
    <w:rsid w:val="009241CD"/>
    <w:rsid w:val="00943385"/>
    <w:rsid w:val="00944F9C"/>
    <w:rsid w:val="00946EDF"/>
    <w:rsid w:val="00951CB9"/>
    <w:rsid w:val="0096247F"/>
    <w:rsid w:val="00974A19"/>
    <w:rsid w:val="00996ACC"/>
    <w:rsid w:val="009B1E7E"/>
    <w:rsid w:val="009B7BBC"/>
    <w:rsid w:val="009C6804"/>
    <w:rsid w:val="009C6B2F"/>
    <w:rsid w:val="009C6E80"/>
    <w:rsid w:val="009D393C"/>
    <w:rsid w:val="009D551E"/>
    <w:rsid w:val="00A0042A"/>
    <w:rsid w:val="00A037CD"/>
    <w:rsid w:val="00A07591"/>
    <w:rsid w:val="00A12FE8"/>
    <w:rsid w:val="00A27147"/>
    <w:rsid w:val="00A33DCA"/>
    <w:rsid w:val="00A40956"/>
    <w:rsid w:val="00A4794E"/>
    <w:rsid w:val="00A62613"/>
    <w:rsid w:val="00A64792"/>
    <w:rsid w:val="00A67DF6"/>
    <w:rsid w:val="00A714BA"/>
    <w:rsid w:val="00A73652"/>
    <w:rsid w:val="00A826F3"/>
    <w:rsid w:val="00AA1EE2"/>
    <w:rsid w:val="00AA437E"/>
    <w:rsid w:val="00AB1E73"/>
    <w:rsid w:val="00AC10AF"/>
    <w:rsid w:val="00AC4DA5"/>
    <w:rsid w:val="00AD4AE5"/>
    <w:rsid w:val="00AF34A7"/>
    <w:rsid w:val="00AF7EC8"/>
    <w:rsid w:val="00B01708"/>
    <w:rsid w:val="00B050BB"/>
    <w:rsid w:val="00B12FA2"/>
    <w:rsid w:val="00B20D19"/>
    <w:rsid w:val="00B25549"/>
    <w:rsid w:val="00B67A68"/>
    <w:rsid w:val="00B67AB1"/>
    <w:rsid w:val="00B70F0A"/>
    <w:rsid w:val="00B712CD"/>
    <w:rsid w:val="00B80876"/>
    <w:rsid w:val="00B92FE3"/>
    <w:rsid w:val="00BA350F"/>
    <w:rsid w:val="00BA54E1"/>
    <w:rsid w:val="00BD1F8B"/>
    <w:rsid w:val="00BD522E"/>
    <w:rsid w:val="00BD5E19"/>
    <w:rsid w:val="00BE3F9E"/>
    <w:rsid w:val="00BF4D1F"/>
    <w:rsid w:val="00BF51A4"/>
    <w:rsid w:val="00BF5ECC"/>
    <w:rsid w:val="00C0602D"/>
    <w:rsid w:val="00C06A6B"/>
    <w:rsid w:val="00C06C3A"/>
    <w:rsid w:val="00C14D2F"/>
    <w:rsid w:val="00C15528"/>
    <w:rsid w:val="00C40D5A"/>
    <w:rsid w:val="00C42A7F"/>
    <w:rsid w:val="00C43850"/>
    <w:rsid w:val="00C46A3B"/>
    <w:rsid w:val="00C50B3D"/>
    <w:rsid w:val="00C654CC"/>
    <w:rsid w:val="00C836A4"/>
    <w:rsid w:val="00C84BF8"/>
    <w:rsid w:val="00C855D9"/>
    <w:rsid w:val="00C87CAB"/>
    <w:rsid w:val="00C90075"/>
    <w:rsid w:val="00C90B9B"/>
    <w:rsid w:val="00C96325"/>
    <w:rsid w:val="00CA5C90"/>
    <w:rsid w:val="00CA7873"/>
    <w:rsid w:val="00CB356C"/>
    <w:rsid w:val="00CC6A9F"/>
    <w:rsid w:val="00CE60BC"/>
    <w:rsid w:val="00CE6F43"/>
    <w:rsid w:val="00CF3C51"/>
    <w:rsid w:val="00D2201D"/>
    <w:rsid w:val="00D23304"/>
    <w:rsid w:val="00D2391D"/>
    <w:rsid w:val="00D26D61"/>
    <w:rsid w:val="00D3665F"/>
    <w:rsid w:val="00D42D27"/>
    <w:rsid w:val="00D45A32"/>
    <w:rsid w:val="00D45B0A"/>
    <w:rsid w:val="00D55683"/>
    <w:rsid w:val="00D56968"/>
    <w:rsid w:val="00D62793"/>
    <w:rsid w:val="00D63327"/>
    <w:rsid w:val="00D64318"/>
    <w:rsid w:val="00D7317B"/>
    <w:rsid w:val="00D74189"/>
    <w:rsid w:val="00D8071B"/>
    <w:rsid w:val="00D8116D"/>
    <w:rsid w:val="00D9028A"/>
    <w:rsid w:val="00DA4B5F"/>
    <w:rsid w:val="00DB178B"/>
    <w:rsid w:val="00DB7039"/>
    <w:rsid w:val="00DB7392"/>
    <w:rsid w:val="00DC3A2A"/>
    <w:rsid w:val="00DC42BA"/>
    <w:rsid w:val="00DD30D4"/>
    <w:rsid w:val="00DE1A06"/>
    <w:rsid w:val="00DE3659"/>
    <w:rsid w:val="00DF2FC8"/>
    <w:rsid w:val="00DF4B72"/>
    <w:rsid w:val="00E0292D"/>
    <w:rsid w:val="00E10390"/>
    <w:rsid w:val="00E12815"/>
    <w:rsid w:val="00E12AC5"/>
    <w:rsid w:val="00E326C8"/>
    <w:rsid w:val="00E34F63"/>
    <w:rsid w:val="00E60B3F"/>
    <w:rsid w:val="00E6227C"/>
    <w:rsid w:val="00E802AE"/>
    <w:rsid w:val="00E85666"/>
    <w:rsid w:val="00EA2D3A"/>
    <w:rsid w:val="00EA5346"/>
    <w:rsid w:val="00EA7119"/>
    <w:rsid w:val="00EC0E9E"/>
    <w:rsid w:val="00EC3597"/>
    <w:rsid w:val="00ED407C"/>
    <w:rsid w:val="00ED6B4E"/>
    <w:rsid w:val="00ED6EC7"/>
    <w:rsid w:val="00EF696C"/>
    <w:rsid w:val="00F12F2A"/>
    <w:rsid w:val="00F25BFE"/>
    <w:rsid w:val="00F34228"/>
    <w:rsid w:val="00F437B6"/>
    <w:rsid w:val="00F4617B"/>
    <w:rsid w:val="00F51FF2"/>
    <w:rsid w:val="00F70893"/>
    <w:rsid w:val="00F70947"/>
    <w:rsid w:val="00F72B5D"/>
    <w:rsid w:val="00F75B0C"/>
    <w:rsid w:val="00F76E04"/>
    <w:rsid w:val="00F80D62"/>
    <w:rsid w:val="00F83990"/>
    <w:rsid w:val="00F83A31"/>
    <w:rsid w:val="00F876D9"/>
    <w:rsid w:val="00F946C0"/>
    <w:rsid w:val="00FA7B08"/>
    <w:rsid w:val="00FB3195"/>
    <w:rsid w:val="00FC3297"/>
    <w:rsid w:val="00FD6E65"/>
    <w:rsid w:val="00FD7210"/>
    <w:rsid w:val="00FE44EF"/>
    <w:rsid w:val="00FE650E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FA06210"/>
  <w15:docId w15:val="{74A0A8D6-4156-4574-B593-C87D9BA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4EF"/>
    <w:rPr>
      <w:rFonts w:eastAsia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D45A32"/>
    <w:pPr>
      <w:keepNext/>
      <w:jc w:val="center"/>
      <w:outlineLvl w:val="0"/>
    </w:pPr>
    <w:rPr>
      <w:rFonts w:ascii="Futura Md BT" w:hAnsi="Futura Md BT"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54CC"/>
    <w:pPr>
      <w:keepNext/>
      <w:jc w:val="center"/>
      <w:outlineLvl w:val="1"/>
    </w:pPr>
    <w:rPr>
      <w:rFonts w:ascii="Comic Sans MS" w:hAnsi="Comic Sans MS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54C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4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4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EF"/>
    <w:rPr>
      <w:sz w:val="24"/>
      <w:szCs w:val="24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FE4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D45A32"/>
    <w:rPr>
      <w:rFonts w:ascii="Futura Md BT" w:eastAsia="Times New Roman" w:hAnsi="Futura Md BT"/>
      <w:sz w:val="28"/>
      <w:szCs w:val="24"/>
      <w:lang w:eastAsia="en-US"/>
    </w:rPr>
  </w:style>
  <w:style w:type="paragraph" w:styleId="CommentText">
    <w:name w:val="annotation text"/>
    <w:basedOn w:val="Normal"/>
    <w:link w:val="CommentTextChar"/>
    <w:rsid w:val="00D45A32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D45A32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D45A32"/>
    <w:pPr>
      <w:spacing w:before="100" w:beforeAutospacing="1" w:after="100" w:afterAutospacing="1" w:line="288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EC0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654CC"/>
    <w:rPr>
      <w:rFonts w:ascii="Comic Sans MS" w:eastAsia="Times New Roman" w:hAnsi="Comic Sans MS"/>
      <w:b/>
      <w:i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4CC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erChar">
    <w:name w:val="Header Char"/>
    <w:basedOn w:val="DefaultParagraphFont"/>
    <w:link w:val="Header"/>
    <w:rsid w:val="00C654CC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C654CC"/>
    <w:pPr>
      <w:ind w:left="426" w:hanging="426"/>
      <w:jc w:val="center"/>
    </w:pPr>
    <w:rPr>
      <w:rFonts w:ascii="Comic Sans MS" w:hAnsi="Comic Sans MS"/>
      <w:b/>
      <w:i/>
      <w:sz w:val="4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654CC"/>
    <w:rPr>
      <w:rFonts w:ascii="Comic Sans MS" w:eastAsia="Times New Roman" w:hAnsi="Comic Sans MS"/>
      <w:b/>
      <w:i/>
      <w:sz w:val="40"/>
      <w:lang w:val="en-GB"/>
    </w:rPr>
  </w:style>
  <w:style w:type="paragraph" w:styleId="BodyTextIndent">
    <w:name w:val="Body Text Indent"/>
    <w:basedOn w:val="Normal"/>
    <w:link w:val="BodyTextIndentChar"/>
    <w:rsid w:val="00C654CC"/>
    <w:pPr>
      <w:ind w:left="426" w:hanging="426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654CC"/>
    <w:rPr>
      <w:rFonts w:eastAsia="Times New Roman"/>
      <w:sz w:val="22"/>
    </w:rPr>
  </w:style>
  <w:style w:type="paragraph" w:styleId="BodyTextIndent2">
    <w:name w:val="Body Text Indent 2"/>
    <w:basedOn w:val="Normal"/>
    <w:link w:val="BodyTextIndent2Char"/>
    <w:rsid w:val="00C654CC"/>
    <w:pPr>
      <w:ind w:left="567" w:hanging="567"/>
    </w:pPr>
    <w:rPr>
      <w:rFonts w:ascii="Comic Sans MS" w:hAnsi="Comic Sans MS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654CC"/>
    <w:rPr>
      <w:rFonts w:ascii="Comic Sans MS" w:eastAsia="Times New Roman" w:hAnsi="Comic Sans MS"/>
      <w:sz w:val="22"/>
    </w:rPr>
  </w:style>
  <w:style w:type="paragraph" w:styleId="BodyText">
    <w:name w:val="Body Text"/>
    <w:basedOn w:val="Normal"/>
    <w:link w:val="BodyTextChar"/>
    <w:rsid w:val="00C654CC"/>
    <w:rPr>
      <w:rFonts w:ascii="Comic Sans MS" w:hAnsi="Comic Sans M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654CC"/>
    <w:rPr>
      <w:rFonts w:ascii="Comic Sans MS" w:eastAsia="Times New Roman" w:hAnsi="Comic Sans MS"/>
      <w:sz w:val="22"/>
    </w:rPr>
  </w:style>
  <w:style w:type="paragraph" w:styleId="Subtitle">
    <w:name w:val="Subtitle"/>
    <w:basedOn w:val="Normal"/>
    <w:link w:val="SubtitleChar"/>
    <w:qFormat/>
    <w:rsid w:val="00C654CC"/>
    <w:pPr>
      <w:ind w:left="426" w:hanging="426"/>
      <w:jc w:val="center"/>
    </w:pPr>
    <w:rPr>
      <w:rFonts w:ascii="Comic Sans MS" w:hAnsi="Comic Sans MS"/>
      <w:b/>
      <w:i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C654CC"/>
    <w:rPr>
      <w:rFonts w:ascii="Comic Sans MS" w:eastAsia="Times New Roman" w:hAnsi="Comic Sans MS"/>
      <w:b/>
      <w:i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CC"/>
    <w:rPr>
      <w:rFonts w:ascii="Tahoma" w:eastAsia="Times New Roman" w:hAnsi="Tahoma" w:cs="Tahoma"/>
      <w:sz w:val="16"/>
      <w:szCs w:val="16"/>
    </w:rPr>
  </w:style>
  <w:style w:type="paragraph" w:customStyle="1" w:styleId="Table8pt3pttop">
    <w:name w:val="Table 8pt 3pt top"/>
    <w:basedOn w:val="Normal"/>
    <w:link w:val="Table8pt3pttopCharChar"/>
    <w:rsid w:val="00C654CC"/>
    <w:pPr>
      <w:tabs>
        <w:tab w:val="left" w:pos="170"/>
      </w:tabs>
      <w:spacing w:before="60"/>
    </w:pPr>
    <w:rPr>
      <w:rFonts w:ascii="Arial" w:hAnsi="Arial" w:cs="Arial"/>
      <w:bCs/>
      <w:sz w:val="16"/>
      <w:szCs w:val="17"/>
      <w:lang w:eastAsia="en-US"/>
    </w:rPr>
  </w:style>
  <w:style w:type="paragraph" w:customStyle="1" w:styleId="Table8pt6ptabove">
    <w:name w:val="Table 8pt 6pt above"/>
    <w:basedOn w:val="Normal"/>
    <w:link w:val="Table8pt6ptaboveChar"/>
    <w:rsid w:val="00C654CC"/>
    <w:pPr>
      <w:tabs>
        <w:tab w:val="left" w:pos="170"/>
      </w:tabs>
      <w:spacing w:before="120"/>
    </w:pPr>
    <w:rPr>
      <w:rFonts w:ascii="Arial" w:hAnsi="Arial" w:cs="Arial"/>
      <w:sz w:val="16"/>
      <w:szCs w:val="17"/>
      <w:lang w:eastAsia="en-US"/>
    </w:rPr>
  </w:style>
  <w:style w:type="character" w:customStyle="1" w:styleId="Table8pt3pttopCharChar">
    <w:name w:val="Table 8pt 3pt top Char Char"/>
    <w:basedOn w:val="DefaultParagraphFont"/>
    <w:link w:val="Table8pt3pttop"/>
    <w:rsid w:val="00C654CC"/>
    <w:rPr>
      <w:rFonts w:ascii="Arial" w:eastAsia="Times New Roman" w:hAnsi="Arial" w:cs="Arial"/>
      <w:bCs/>
      <w:sz w:val="16"/>
      <w:szCs w:val="17"/>
      <w:lang w:eastAsia="en-US"/>
    </w:rPr>
  </w:style>
  <w:style w:type="character" w:customStyle="1" w:styleId="Table8pt6ptaboveChar">
    <w:name w:val="Table 8pt 6pt above Char"/>
    <w:basedOn w:val="DefaultParagraphFont"/>
    <w:link w:val="Table8pt6ptabove"/>
    <w:rsid w:val="00C654CC"/>
    <w:rPr>
      <w:rFonts w:ascii="Arial" w:eastAsia="Times New Roman" w:hAnsi="Arial" w:cs="Arial"/>
      <w:sz w:val="16"/>
      <w:szCs w:val="17"/>
      <w:lang w:eastAsia="en-US"/>
    </w:rPr>
  </w:style>
  <w:style w:type="paragraph" w:customStyle="1" w:styleId="SOFinalContentTableHead2">
    <w:name w:val="SO Final Content Table Head 2"/>
    <w:rsid w:val="00C654CC"/>
    <w:pPr>
      <w:spacing w:after="120"/>
      <w:jc w:val="center"/>
    </w:pPr>
    <w:rPr>
      <w:rFonts w:ascii="Arial Narrow" w:hAnsi="Arial Narrow"/>
      <w:b/>
      <w:sz w:val="24"/>
      <w:szCs w:val="24"/>
      <w:lang w:val="en-AU" w:eastAsia="zh-CN"/>
    </w:rPr>
  </w:style>
  <w:style w:type="paragraph" w:customStyle="1" w:styleId="SOFinalContentTableHead2LeftTOP">
    <w:name w:val="SO Final Content Table Head 2 (Left) TOP"/>
    <w:basedOn w:val="Normal"/>
    <w:rsid w:val="00C654CC"/>
    <w:pPr>
      <w:spacing w:after="360"/>
    </w:pPr>
    <w:rPr>
      <w:rFonts w:ascii="Arial Narrow" w:eastAsia="SimSun" w:hAnsi="Arial Narrow"/>
      <w:b/>
      <w:lang w:eastAsia="zh-CN"/>
    </w:rPr>
  </w:style>
  <w:style w:type="paragraph" w:styleId="BodyTextIndent3">
    <w:name w:val="Body Text Indent 3"/>
    <w:basedOn w:val="Normal"/>
    <w:link w:val="BodyTextIndent3Char"/>
    <w:rsid w:val="007C01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01B8"/>
    <w:rPr>
      <w:rFonts w:eastAsia="Times New Roman"/>
      <w:sz w:val="16"/>
      <w:szCs w:val="16"/>
      <w:lang w:val="en-AU" w:eastAsia="en-AU"/>
    </w:rPr>
  </w:style>
  <w:style w:type="paragraph" w:styleId="NoSpacing">
    <w:name w:val="No Spacing"/>
    <w:link w:val="NoSpacingChar"/>
    <w:uiPriority w:val="1"/>
    <w:qFormat/>
    <w:rsid w:val="00DB739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B739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nhideWhenUsed/>
    <w:rsid w:val="007D0C61"/>
    <w:rPr>
      <w:color w:val="0000FF" w:themeColor="hyperlink"/>
      <w:u w:val="single"/>
    </w:rPr>
  </w:style>
  <w:style w:type="paragraph" w:customStyle="1" w:styleId="SOFinalPerformanceTableHead1">
    <w:name w:val="SO Final Performance Table Head 1"/>
    <w:rsid w:val="008B70DD"/>
    <w:rPr>
      <w:rFonts w:ascii="Arial" w:hAnsi="Arial"/>
      <w:b/>
      <w:color w:val="FFFFFF"/>
      <w:szCs w:val="24"/>
      <w:lang w:val="en-AU" w:eastAsia="zh-CN"/>
    </w:rPr>
  </w:style>
  <w:style w:type="paragraph" w:customStyle="1" w:styleId="SOFinalPerformanceTableText">
    <w:name w:val="SO Final Performance Table Text"/>
    <w:rsid w:val="008B70DD"/>
    <w:pPr>
      <w:spacing w:before="120"/>
    </w:pPr>
    <w:rPr>
      <w:rFonts w:ascii="Arial" w:hAnsi="Arial"/>
      <w:sz w:val="16"/>
      <w:szCs w:val="24"/>
      <w:lang w:val="en-AU" w:eastAsia="zh-CN"/>
    </w:rPr>
  </w:style>
  <w:style w:type="paragraph" w:customStyle="1" w:styleId="SOFinalPerformanceTableLetters">
    <w:name w:val="SO Final Performance Table Letters"/>
    <w:rsid w:val="008B70DD"/>
    <w:pPr>
      <w:spacing w:before="120"/>
      <w:jc w:val="center"/>
    </w:pPr>
    <w:rPr>
      <w:rFonts w:ascii="Arial" w:hAnsi="Arial"/>
      <w:b/>
      <w:sz w:val="24"/>
      <w:szCs w:val="24"/>
      <w:lang w:val="en-AU" w:eastAsia="zh-CN"/>
    </w:rPr>
  </w:style>
  <w:style w:type="paragraph" w:customStyle="1" w:styleId="SOFinalHead3PerformanceTable">
    <w:name w:val="SO Final Head 3 (Performance Table)"/>
    <w:rsid w:val="008B70DD"/>
    <w:pPr>
      <w:spacing w:after="240"/>
    </w:pPr>
    <w:rPr>
      <w:rFonts w:ascii="Arial Narrow" w:eastAsia="Times New Roman" w:hAnsi="Arial Narrow"/>
      <w:b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3A8AFB-389C-478F-B0B6-CEE78110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1510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SACE Stage 2 - General Mathematics - 2017</vt:lpstr>
    </vt:vector>
  </TitlesOfParts>
  <Company>Bordertown High School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SACE Stage 2 - General Mathematics - 2017</dc:title>
  <dc:subject>Topic 6: Open Topic – Applied Geometry</dc:subject>
  <dc:creator>Skills and Application Task</dc:creator>
  <cp:lastModifiedBy>Trevor Dodson</cp:lastModifiedBy>
  <cp:revision>4</cp:revision>
  <cp:lastPrinted>2022-08-08T04:11:00Z</cp:lastPrinted>
  <dcterms:created xsi:type="dcterms:W3CDTF">2022-09-23T05:12:00Z</dcterms:created>
  <dcterms:modified xsi:type="dcterms:W3CDTF">2022-09-28T01:46:00Z</dcterms:modified>
</cp:coreProperties>
</file>