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59B0" w14:textId="77777777" w:rsidR="005A128A" w:rsidRPr="008F765F" w:rsidRDefault="008F765F" w:rsidP="008F765F">
      <w:pPr>
        <w:shd w:val="clear" w:color="auto" w:fill="C5E0B3" w:themeFill="accent6" w:themeFillTint="66"/>
        <w:jc w:val="center"/>
        <w:rPr>
          <w:b/>
          <w:sz w:val="48"/>
          <w:szCs w:val="48"/>
        </w:rPr>
      </w:pPr>
      <w:r w:rsidRPr="008F765F">
        <w:rPr>
          <w:b/>
          <w:sz w:val="48"/>
          <w:szCs w:val="48"/>
        </w:rPr>
        <w:t xml:space="preserve">Year 12 General Mathematics - </w:t>
      </w:r>
      <w:r w:rsidR="00AA2FE0" w:rsidRPr="008F765F">
        <w:rPr>
          <w:b/>
          <w:sz w:val="48"/>
          <w:szCs w:val="48"/>
        </w:rPr>
        <w:t>Superannuation</w:t>
      </w:r>
    </w:p>
    <w:p w14:paraId="6C4C71EE" w14:textId="77777777" w:rsidR="00AA2FE0" w:rsidRPr="00A57C9B" w:rsidRDefault="00AA2FE0">
      <w:pPr>
        <w:rPr>
          <w:b/>
        </w:rPr>
      </w:pPr>
      <w:r w:rsidRPr="00A57C9B">
        <w:rPr>
          <w:b/>
        </w:rPr>
        <w:t xml:space="preserve">7F Question 11 </w:t>
      </w:r>
      <w:r w:rsidR="00DF0315" w:rsidRPr="00A57C9B">
        <w:rPr>
          <w:b/>
        </w:rPr>
        <w:t>–</w:t>
      </w:r>
      <w:r w:rsidRPr="00A57C9B">
        <w:rPr>
          <w:b/>
        </w:rPr>
        <w:t xml:space="preserve"> calculations</w:t>
      </w:r>
    </w:p>
    <w:p w14:paraId="4BBBA2C2" w14:textId="77777777" w:rsidR="00DF0315" w:rsidRPr="008F765F" w:rsidRDefault="00DF0315">
      <w:pPr>
        <w:rPr>
          <w:i/>
        </w:rPr>
      </w:pPr>
      <w:r w:rsidRPr="008F765F">
        <w:rPr>
          <w:i/>
        </w:rPr>
        <w:t>Luke returns to Australia from the USA at age 23.  He wins a contract to play basketball in the NBL for $96,000 per year.  He chooses to have his 9.5% employer superannuation contribution put in a superannuation fund that returns an average of 8.2% p.a. compounded monthly.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330"/>
        <w:gridCol w:w="2654"/>
      </w:tblGrid>
      <w:tr w:rsidR="00A57C9B" w:rsidRPr="00927298" w14:paraId="7C75AE46" w14:textId="77777777" w:rsidTr="008F765F">
        <w:trPr>
          <w:trHeight w:val="494"/>
        </w:trPr>
        <w:tc>
          <w:tcPr>
            <w:tcW w:w="4428" w:type="dxa"/>
            <w:shd w:val="clear" w:color="auto" w:fill="BDD6EE" w:themeFill="accent1" w:themeFillTint="66"/>
            <w:vAlign w:val="center"/>
          </w:tcPr>
          <w:p w14:paraId="785FCA82" w14:textId="77777777" w:rsidR="00AA2FE0" w:rsidRPr="00927298" w:rsidRDefault="00AA2FE0" w:rsidP="00A57C9B">
            <w:pPr>
              <w:rPr>
                <w:b/>
              </w:rPr>
            </w:pPr>
            <w:r w:rsidRPr="00927298">
              <w:rPr>
                <w:b/>
              </w:rPr>
              <w:t>Question Section</w:t>
            </w:r>
          </w:p>
        </w:tc>
        <w:tc>
          <w:tcPr>
            <w:tcW w:w="3330" w:type="dxa"/>
            <w:shd w:val="clear" w:color="auto" w:fill="BDD6EE" w:themeFill="accent1" w:themeFillTint="66"/>
            <w:vAlign w:val="center"/>
          </w:tcPr>
          <w:p w14:paraId="0DE8DBDC" w14:textId="77777777" w:rsidR="00AA2FE0" w:rsidRPr="00927298" w:rsidRDefault="00AA2FE0" w:rsidP="00A57C9B">
            <w:pPr>
              <w:rPr>
                <w:b/>
              </w:rPr>
            </w:pPr>
            <w:r w:rsidRPr="00927298">
              <w:rPr>
                <w:b/>
              </w:rPr>
              <w:t>Formula and calculations</w:t>
            </w:r>
          </w:p>
        </w:tc>
        <w:tc>
          <w:tcPr>
            <w:tcW w:w="2654" w:type="dxa"/>
            <w:shd w:val="clear" w:color="auto" w:fill="BDD6EE" w:themeFill="accent1" w:themeFillTint="66"/>
            <w:vAlign w:val="center"/>
          </w:tcPr>
          <w:p w14:paraId="39473980" w14:textId="77777777" w:rsidR="00AA2FE0" w:rsidRPr="00927298" w:rsidRDefault="00AA2FE0" w:rsidP="00A57C9B">
            <w:pPr>
              <w:rPr>
                <w:b/>
              </w:rPr>
            </w:pPr>
            <w:r w:rsidRPr="00927298">
              <w:rPr>
                <w:b/>
              </w:rPr>
              <w:t>Answer</w:t>
            </w:r>
          </w:p>
        </w:tc>
      </w:tr>
      <w:tr w:rsidR="00DF0315" w14:paraId="53FF3472" w14:textId="77777777" w:rsidTr="008F765F">
        <w:tc>
          <w:tcPr>
            <w:tcW w:w="4428" w:type="dxa"/>
            <w:shd w:val="clear" w:color="auto" w:fill="FBE4D5" w:themeFill="accent2" w:themeFillTint="33"/>
          </w:tcPr>
          <w:p w14:paraId="49ABBE46" w14:textId="77777777" w:rsidR="00DF0315" w:rsidRPr="00AA2FE0" w:rsidRDefault="00DF0315" w:rsidP="008F765F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Show that the monthly amount invested by Luke is $760</w:t>
            </w:r>
          </w:p>
        </w:tc>
        <w:tc>
          <w:tcPr>
            <w:tcW w:w="3330" w:type="dxa"/>
          </w:tcPr>
          <w:p w14:paraId="5CAF4D3C" w14:textId="77777777" w:rsidR="00DF0315" w:rsidRDefault="00927298" w:rsidP="00927298">
            <w:r>
              <w:t>$96,000 x .095 / 12</w:t>
            </w:r>
            <w:r w:rsidR="00A57C9B">
              <w:t xml:space="preserve"> months</w:t>
            </w:r>
          </w:p>
        </w:tc>
        <w:tc>
          <w:tcPr>
            <w:tcW w:w="2654" w:type="dxa"/>
            <w:vAlign w:val="center"/>
          </w:tcPr>
          <w:p w14:paraId="4C32CD6A" w14:textId="77777777" w:rsidR="00DF0315" w:rsidRPr="00A57C9B" w:rsidRDefault="00927298" w:rsidP="00A57C9B">
            <w:pPr>
              <w:rPr>
                <w:b/>
              </w:rPr>
            </w:pPr>
            <w:r w:rsidRPr="00A57C9B">
              <w:rPr>
                <w:b/>
              </w:rPr>
              <w:t>$760 per month</w:t>
            </w:r>
          </w:p>
        </w:tc>
      </w:tr>
      <w:tr w:rsidR="00DF0315" w14:paraId="53ED628C" w14:textId="77777777" w:rsidTr="008F765F">
        <w:tc>
          <w:tcPr>
            <w:tcW w:w="4428" w:type="dxa"/>
            <w:shd w:val="clear" w:color="auto" w:fill="FBE4D5" w:themeFill="accent2" w:themeFillTint="33"/>
          </w:tcPr>
          <w:p w14:paraId="008BEA8F" w14:textId="77777777" w:rsidR="00DF0315" w:rsidRPr="00AA2FE0" w:rsidRDefault="00DF0315" w:rsidP="008F765F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Luke adds $140 per month to his superannuation fund himself, so the total going into his fund if $900 per month.  Calculate the amount Luke will have after a 15 year career in the NBL.  State the assumptions you have made.</w:t>
            </w:r>
          </w:p>
        </w:tc>
        <w:tc>
          <w:tcPr>
            <w:tcW w:w="3330" w:type="dxa"/>
          </w:tcPr>
          <w:p w14:paraId="12B22E11" w14:textId="77777777" w:rsidR="00DF0315" w:rsidRDefault="00927298" w:rsidP="008F765F">
            <w:pPr>
              <w:ind w:left="252"/>
            </w:pPr>
            <w:r>
              <w:t>N =15 x 12 = 180</w:t>
            </w:r>
          </w:p>
          <w:p w14:paraId="589E0BE8" w14:textId="77777777" w:rsidR="00927298" w:rsidRDefault="00927298" w:rsidP="008F765F">
            <w:pPr>
              <w:ind w:left="252"/>
            </w:pPr>
            <w:r>
              <w:t>I = 8.2</w:t>
            </w:r>
          </w:p>
          <w:p w14:paraId="423B9E6F" w14:textId="77777777" w:rsidR="00927298" w:rsidRDefault="00927298" w:rsidP="008F765F">
            <w:pPr>
              <w:ind w:left="252"/>
            </w:pPr>
            <w:r>
              <w:t>PV = 0</w:t>
            </w:r>
          </w:p>
          <w:p w14:paraId="0439CDB6" w14:textId="3FF0B5C6" w:rsidR="00927298" w:rsidRDefault="00927298" w:rsidP="008F765F">
            <w:pPr>
              <w:ind w:left="252"/>
            </w:pPr>
            <w:r>
              <w:t xml:space="preserve">PMT = </w:t>
            </w:r>
            <w:r w:rsidR="00F16498">
              <w:t>-</w:t>
            </w:r>
            <w:r>
              <w:t>900</w:t>
            </w:r>
          </w:p>
          <w:p w14:paraId="38957A3D" w14:textId="77777777" w:rsidR="00927298" w:rsidRPr="00927298" w:rsidRDefault="00927298" w:rsidP="008F765F">
            <w:pPr>
              <w:ind w:left="252"/>
              <w:rPr>
                <w:b/>
              </w:rPr>
            </w:pPr>
            <w:r w:rsidRPr="00927298">
              <w:rPr>
                <w:b/>
              </w:rPr>
              <w:t>FV = 0</w:t>
            </w:r>
          </w:p>
          <w:p w14:paraId="597F35B3" w14:textId="77777777" w:rsidR="00927298" w:rsidRDefault="00927298" w:rsidP="008F765F">
            <w:pPr>
              <w:ind w:left="252"/>
            </w:pPr>
            <w:r>
              <w:t>P/Y = 12</w:t>
            </w:r>
          </w:p>
          <w:p w14:paraId="003BEF12" w14:textId="77777777" w:rsidR="00A57C9B" w:rsidRDefault="00927298" w:rsidP="008F765F">
            <w:pPr>
              <w:ind w:left="252"/>
            </w:pPr>
            <w:r>
              <w:t>C/Y = 12</w:t>
            </w:r>
          </w:p>
        </w:tc>
        <w:tc>
          <w:tcPr>
            <w:tcW w:w="2654" w:type="dxa"/>
            <w:vAlign w:val="center"/>
          </w:tcPr>
          <w:p w14:paraId="164F2D41" w14:textId="77777777" w:rsidR="00DF0315" w:rsidRPr="00A57C9B" w:rsidRDefault="00927298" w:rsidP="00A57C9B">
            <w:pPr>
              <w:rPr>
                <w:b/>
              </w:rPr>
            </w:pPr>
            <w:r w:rsidRPr="00A57C9B">
              <w:rPr>
                <w:b/>
              </w:rPr>
              <w:t>FV = $317,012.52</w:t>
            </w:r>
          </w:p>
          <w:p w14:paraId="7687D46D" w14:textId="77777777" w:rsidR="00927298" w:rsidRPr="00A57C9B" w:rsidRDefault="00A57C9B" w:rsidP="00A57C9B">
            <w:pPr>
              <w:rPr>
                <w:b/>
              </w:rPr>
            </w:pPr>
            <w:r>
              <w:t>Provided t</w:t>
            </w:r>
            <w:r w:rsidR="00927298" w:rsidRPr="00A57C9B">
              <w:t>he salary remains the same</w:t>
            </w:r>
            <w:r>
              <w:t xml:space="preserve"> and t</w:t>
            </w:r>
            <w:r w:rsidR="00927298" w:rsidRPr="00A57C9B">
              <w:t>he fund interest amount remains the same.</w:t>
            </w:r>
          </w:p>
        </w:tc>
      </w:tr>
      <w:tr w:rsidR="00A57C9B" w14:paraId="76B492AB" w14:textId="77777777" w:rsidTr="008F765F">
        <w:tc>
          <w:tcPr>
            <w:tcW w:w="4428" w:type="dxa"/>
            <w:shd w:val="clear" w:color="auto" w:fill="FBE4D5" w:themeFill="accent2" w:themeFillTint="33"/>
          </w:tcPr>
          <w:p w14:paraId="54EA7823" w14:textId="77777777" w:rsidR="00AA2FE0" w:rsidRDefault="00DF0315" w:rsidP="008F765F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Calculate the interest earned by the superannuation fund during this time.</w:t>
            </w:r>
          </w:p>
        </w:tc>
        <w:tc>
          <w:tcPr>
            <w:tcW w:w="3330" w:type="dxa"/>
          </w:tcPr>
          <w:p w14:paraId="420FCA68" w14:textId="77777777" w:rsidR="00AA2FE0" w:rsidRDefault="00AA2FE0" w:rsidP="00927298">
            <w:r>
              <w:t>$</w:t>
            </w:r>
            <w:r w:rsidR="00927298">
              <w:t>900 x 180 (payments) = $162,000</w:t>
            </w:r>
          </w:p>
          <w:p w14:paraId="72D4BCA3" w14:textId="77777777" w:rsidR="00A57C9B" w:rsidRDefault="00A57C9B" w:rsidP="001328CF"/>
          <w:p w14:paraId="6655B6A5" w14:textId="77777777" w:rsidR="00A57C9B" w:rsidRDefault="00927298" w:rsidP="00A57C9B">
            <w:r>
              <w:t>$317,012.52 - $162,000</w:t>
            </w:r>
          </w:p>
        </w:tc>
        <w:tc>
          <w:tcPr>
            <w:tcW w:w="2654" w:type="dxa"/>
            <w:vAlign w:val="center"/>
          </w:tcPr>
          <w:p w14:paraId="014CB47B" w14:textId="77777777" w:rsidR="00AA2FE0" w:rsidRPr="00A57C9B" w:rsidRDefault="001328CF" w:rsidP="00A57C9B">
            <w:pPr>
              <w:rPr>
                <w:b/>
              </w:rPr>
            </w:pPr>
            <w:r w:rsidRPr="00A57C9B">
              <w:t>The amount of interest earned=</w:t>
            </w:r>
            <w:r w:rsidRPr="00A57C9B">
              <w:rPr>
                <w:b/>
              </w:rPr>
              <w:t xml:space="preserve"> $155,012.52</w:t>
            </w:r>
          </w:p>
        </w:tc>
      </w:tr>
      <w:tr w:rsidR="00A57C9B" w14:paraId="74DEF0D8" w14:textId="77777777" w:rsidTr="008F765F">
        <w:tc>
          <w:tcPr>
            <w:tcW w:w="4428" w:type="dxa"/>
            <w:shd w:val="clear" w:color="auto" w:fill="FBE4D5" w:themeFill="accent2" w:themeFillTint="33"/>
          </w:tcPr>
          <w:p w14:paraId="086BAEF9" w14:textId="77777777" w:rsidR="00A57C9B" w:rsidRPr="00AA2FE0" w:rsidRDefault="00A57C9B" w:rsidP="008F765F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 xml:space="preserve">Luke finds that his actual superannuation fund balance after 15 years is $350,000.  Explain why he may have more than the exported balance calculated in </w:t>
            </w:r>
            <w:r w:rsidRPr="00DF0315">
              <w:rPr>
                <w:b/>
              </w:rPr>
              <w:t>b</w:t>
            </w:r>
            <w:r>
              <w:t>.</w:t>
            </w:r>
          </w:p>
        </w:tc>
        <w:tc>
          <w:tcPr>
            <w:tcW w:w="5984" w:type="dxa"/>
            <w:gridSpan w:val="2"/>
            <w:vAlign w:val="center"/>
          </w:tcPr>
          <w:p w14:paraId="2624476C" w14:textId="77777777" w:rsidR="00A57C9B" w:rsidRDefault="00A57C9B" w:rsidP="00A57C9B">
            <w:pPr>
              <w:pStyle w:val="ListParagraph"/>
              <w:numPr>
                <w:ilvl w:val="0"/>
                <w:numId w:val="3"/>
              </w:numPr>
            </w:pPr>
            <w:r>
              <w:t>Luke’s salary may have increased</w:t>
            </w:r>
          </w:p>
          <w:p w14:paraId="58D4C037" w14:textId="77777777" w:rsidR="00A57C9B" w:rsidRPr="00A57C9B" w:rsidRDefault="00A57C9B" w:rsidP="00A57C9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The fund may have performed better.</w:t>
            </w:r>
          </w:p>
        </w:tc>
      </w:tr>
      <w:tr w:rsidR="00DF0315" w14:paraId="654F12AB" w14:textId="77777777" w:rsidTr="008F765F">
        <w:tc>
          <w:tcPr>
            <w:tcW w:w="4428" w:type="dxa"/>
            <w:shd w:val="clear" w:color="auto" w:fill="FBE4D5" w:themeFill="accent2" w:themeFillTint="33"/>
          </w:tcPr>
          <w:p w14:paraId="27CA79C5" w14:textId="3B000783" w:rsidR="00DF0315" w:rsidRPr="00AA2FE0" w:rsidRDefault="00DF0315" w:rsidP="008F765F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 xml:space="preserve">At age 38, Luke gets a job as a coach.  His aim is to end up with $4 million in his superannuation fund at age 60.  Assuming that his fund balance is currently </w:t>
            </w:r>
            <w:r w:rsidR="00F16498">
              <w:t>$</w:t>
            </w:r>
            <w:r>
              <w:t>350,000 and will still return 8.2% p.a. compounded monthly, what monthly contribution is needed to achieve his goal?</w:t>
            </w:r>
          </w:p>
        </w:tc>
        <w:tc>
          <w:tcPr>
            <w:tcW w:w="3330" w:type="dxa"/>
          </w:tcPr>
          <w:p w14:paraId="1DAE323E" w14:textId="77777777" w:rsidR="00927298" w:rsidRDefault="00927298" w:rsidP="008F765F">
            <w:pPr>
              <w:ind w:left="252"/>
            </w:pPr>
            <w:r>
              <w:t>N =22 x 12 = 264</w:t>
            </w:r>
          </w:p>
          <w:p w14:paraId="3ECA266D" w14:textId="77777777" w:rsidR="00927298" w:rsidRDefault="00927298" w:rsidP="008F765F">
            <w:pPr>
              <w:ind w:left="252"/>
            </w:pPr>
            <w:r>
              <w:t>I = 8.2</w:t>
            </w:r>
          </w:p>
          <w:p w14:paraId="6C30FC63" w14:textId="77777777" w:rsidR="00927298" w:rsidRDefault="00927298" w:rsidP="008F765F">
            <w:pPr>
              <w:ind w:left="252"/>
            </w:pPr>
            <w:r>
              <w:t>PV = -$350,000</w:t>
            </w:r>
          </w:p>
          <w:p w14:paraId="2E4F452C" w14:textId="77777777" w:rsidR="00927298" w:rsidRPr="00927298" w:rsidRDefault="00927298" w:rsidP="008F765F">
            <w:pPr>
              <w:ind w:left="252"/>
              <w:rPr>
                <w:b/>
              </w:rPr>
            </w:pPr>
            <w:r w:rsidRPr="00927298">
              <w:rPr>
                <w:b/>
              </w:rPr>
              <w:t>PMT = 0</w:t>
            </w:r>
          </w:p>
          <w:p w14:paraId="321D6F58" w14:textId="77777777" w:rsidR="00927298" w:rsidRPr="00927298" w:rsidRDefault="00927298" w:rsidP="008F765F">
            <w:pPr>
              <w:ind w:left="252"/>
            </w:pPr>
            <w:r w:rsidRPr="00927298">
              <w:t xml:space="preserve">FV = </w:t>
            </w:r>
            <w:r>
              <w:t>$4,000,000</w:t>
            </w:r>
          </w:p>
          <w:p w14:paraId="2E454BF3" w14:textId="77777777" w:rsidR="00927298" w:rsidRDefault="00927298" w:rsidP="008F765F">
            <w:pPr>
              <w:ind w:left="252"/>
            </w:pPr>
            <w:r>
              <w:t>P/Y = 12</w:t>
            </w:r>
          </w:p>
          <w:p w14:paraId="337F7FF8" w14:textId="77777777" w:rsidR="00DF0315" w:rsidRDefault="00927298" w:rsidP="008F765F">
            <w:pPr>
              <w:ind w:left="252"/>
            </w:pPr>
            <w:r>
              <w:t>C/Y = 12</w:t>
            </w:r>
          </w:p>
          <w:p w14:paraId="3D5D2D01" w14:textId="77777777" w:rsidR="00A57C9B" w:rsidRDefault="00A57C9B" w:rsidP="001328CF"/>
        </w:tc>
        <w:tc>
          <w:tcPr>
            <w:tcW w:w="2654" w:type="dxa"/>
            <w:vAlign w:val="center"/>
          </w:tcPr>
          <w:p w14:paraId="3A944605" w14:textId="77777777" w:rsidR="00DF0315" w:rsidRPr="00A57C9B" w:rsidRDefault="001328CF" w:rsidP="00A57C9B">
            <w:pPr>
              <w:rPr>
                <w:b/>
              </w:rPr>
            </w:pPr>
            <w:r w:rsidRPr="00A57C9B">
              <w:t>Monthly contribution need to be</w:t>
            </w:r>
            <w:r w:rsidRPr="00A57C9B">
              <w:rPr>
                <w:b/>
              </w:rPr>
              <w:t xml:space="preserve"> $2560.28</w:t>
            </w:r>
          </w:p>
        </w:tc>
      </w:tr>
      <w:tr w:rsidR="00DF0315" w14:paraId="6F6E9B2D" w14:textId="77777777" w:rsidTr="008F765F">
        <w:tc>
          <w:tcPr>
            <w:tcW w:w="4428" w:type="dxa"/>
            <w:shd w:val="clear" w:color="auto" w:fill="FBE4D5" w:themeFill="accent2" w:themeFillTint="33"/>
          </w:tcPr>
          <w:p w14:paraId="258C16B2" w14:textId="77777777" w:rsidR="00DF0315" w:rsidRDefault="00DF0315" w:rsidP="008F765F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Luke’s salary as a coach is $180,000 per year:</w:t>
            </w:r>
          </w:p>
          <w:p w14:paraId="0A4F65B6" w14:textId="77777777" w:rsidR="00DF0315" w:rsidRDefault="00DF0315" w:rsidP="008F765F">
            <w:pPr>
              <w:pStyle w:val="ListParagraph"/>
              <w:numPr>
                <w:ilvl w:val="0"/>
                <w:numId w:val="2"/>
              </w:numPr>
              <w:ind w:left="720" w:hanging="180"/>
            </w:pPr>
            <w:r>
              <w:t>How much superannuation will his employer contribute each month?</w:t>
            </w:r>
          </w:p>
          <w:p w14:paraId="22FDAFB1" w14:textId="77777777" w:rsidR="00DF0315" w:rsidRPr="00AA2FE0" w:rsidRDefault="00DF0315" w:rsidP="008F765F">
            <w:pPr>
              <w:pStyle w:val="ListParagraph"/>
              <w:numPr>
                <w:ilvl w:val="0"/>
                <w:numId w:val="2"/>
              </w:numPr>
              <w:ind w:left="720" w:hanging="180"/>
            </w:pPr>
            <w:r>
              <w:t>How much extra will Luke need to contribute to achieve his goal?</w:t>
            </w:r>
          </w:p>
        </w:tc>
        <w:tc>
          <w:tcPr>
            <w:tcW w:w="3330" w:type="dxa"/>
          </w:tcPr>
          <w:p w14:paraId="7949D218" w14:textId="77777777" w:rsidR="00A57C9B" w:rsidRDefault="00A57C9B" w:rsidP="00927298"/>
          <w:p w14:paraId="200DD6C9" w14:textId="77777777" w:rsidR="00DF0315" w:rsidRDefault="00927298" w:rsidP="00927298">
            <w:r>
              <w:t>$180,000 x .095/12 = $1425</w:t>
            </w:r>
          </w:p>
          <w:p w14:paraId="4DF59E6E" w14:textId="77777777" w:rsidR="00A57C9B" w:rsidRDefault="00A57C9B" w:rsidP="00927298"/>
          <w:p w14:paraId="62CBD1C1" w14:textId="77777777" w:rsidR="00927298" w:rsidRDefault="00927298" w:rsidP="00927298">
            <w:r>
              <w:t>$2560 - $1425 = $1135.28</w:t>
            </w:r>
          </w:p>
          <w:p w14:paraId="403AB341" w14:textId="77777777" w:rsidR="00927298" w:rsidRDefault="00927298" w:rsidP="00927298"/>
          <w:p w14:paraId="26FB8BCC" w14:textId="77777777" w:rsidR="00927298" w:rsidRDefault="00927298" w:rsidP="00927298"/>
        </w:tc>
        <w:tc>
          <w:tcPr>
            <w:tcW w:w="2654" w:type="dxa"/>
            <w:vAlign w:val="center"/>
          </w:tcPr>
          <w:p w14:paraId="1B2EDA04" w14:textId="77777777" w:rsidR="00DF0315" w:rsidRPr="00A57C9B" w:rsidRDefault="001328CF" w:rsidP="00A57C9B">
            <w:pPr>
              <w:rPr>
                <w:b/>
              </w:rPr>
            </w:pPr>
            <w:r w:rsidRPr="00A57C9B">
              <w:t>Luke will need to contribute</w:t>
            </w:r>
            <w:r w:rsidRPr="00A57C9B">
              <w:rPr>
                <w:b/>
              </w:rPr>
              <w:t xml:space="preserve"> $1,135.28</w:t>
            </w:r>
          </w:p>
        </w:tc>
      </w:tr>
      <w:tr w:rsidR="00DF0315" w14:paraId="3DB7D612" w14:textId="77777777" w:rsidTr="008F765F">
        <w:tc>
          <w:tcPr>
            <w:tcW w:w="4428" w:type="dxa"/>
            <w:shd w:val="clear" w:color="auto" w:fill="FBE4D5" w:themeFill="accent2" w:themeFillTint="33"/>
          </w:tcPr>
          <w:p w14:paraId="0143F162" w14:textId="77777777" w:rsidR="00DF0315" w:rsidRPr="00AA2FE0" w:rsidRDefault="00DF0315" w:rsidP="008F765F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Luke retires at age 60 years, and invests $4 million into an allocated pension generating 6.5% p.a. interest paid annually.  If he wants his money to last 25 years, how much will he be able to withdraw yearly as a pension?</w:t>
            </w:r>
          </w:p>
        </w:tc>
        <w:tc>
          <w:tcPr>
            <w:tcW w:w="3330" w:type="dxa"/>
          </w:tcPr>
          <w:p w14:paraId="268FDC99" w14:textId="77777777" w:rsidR="00927298" w:rsidRDefault="00927298" w:rsidP="008F765F">
            <w:pPr>
              <w:ind w:left="252"/>
            </w:pPr>
            <w:r>
              <w:t>N =</w:t>
            </w:r>
            <w:r w:rsidR="001328CF">
              <w:t>25</w:t>
            </w:r>
          </w:p>
          <w:p w14:paraId="780EA28F" w14:textId="77777777" w:rsidR="00927298" w:rsidRDefault="00927298" w:rsidP="008F765F">
            <w:pPr>
              <w:ind w:left="252"/>
            </w:pPr>
            <w:r>
              <w:t xml:space="preserve">I = </w:t>
            </w:r>
            <w:r w:rsidR="001328CF">
              <w:t>6.5</w:t>
            </w:r>
          </w:p>
          <w:p w14:paraId="647F5081" w14:textId="77777777" w:rsidR="00927298" w:rsidRDefault="00927298" w:rsidP="008F765F">
            <w:pPr>
              <w:ind w:left="252"/>
            </w:pPr>
            <w:r>
              <w:t xml:space="preserve">PV = </w:t>
            </w:r>
            <w:r w:rsidR="008F765F">
              <w:t>-</w:t>
            </w:r>
            <w:r w:rsidR="001328CF">
              <w:t>$4,000,000</w:t>
            </w:r>
          </w:p>
          <w:p w14:paraId="03405389" w14:textId="77777777" w:rsidR="00927298" w:rsidRPr="00927298" w:rsidRDefault="00927298" w:rsidP="008F765F">
            <w:pPr>
              <w:ind w:left="252"/>
              <w:rPr>
                <w:b/>
              </w:rPr>
            </w:pPr>
            <w:r w:rsidRPr="00927298">
              <w:rPr>
                <w:b/>
              </w:rPr>
              <w:t>PMT = 0</w:t>
            </w:r>
          </w:p>
          <w:p w14:paraId="55D16D1C" w14:textId="77777777" w:rsidR="00927298" w:rsidRPr="00927298" w:rsidRDefault="00927298" w:rsidP="008F765F">
            <w:pPr>
              <w:ind w:left="252"/>
            </w:pPr>
            <w:r w:rsidRPr="00927298">
              <w:t xml:space="preserve">FV = </w:t>
            </w:r>
            <w:r w:rsidR="001328CF">
              <w:t>0</w:t>
            </w:r>
          </w:p>
          <w:p w14:paraId="5E53A9CF" w14:textId="77777777" w:rsidR="00927298" w:rsidRDefault="00927298" w:rsidP="008F765F">
            <w:pPr>
              <w:ind w:left="252"/>
            </w:pPr>
            <w:r>
              <w:t>P/Y = 1</w:t>
            </w:r>
          </w:p>
          <w:p w14:paraId="4AA6447D" w14:textId="77777777" w:rsidR="00A57C9B" w:rsidRDefault="00927298" w:rsidP="008F765F">
            <w:pPr>
              <w:ind w:left="252"/>
            </w:pPr>
            <w:r>
              <w:t xml:space="preserve">C/Y = </w:t>
            </w:r>
            <w:r w:rsidR="001328CF">
              <w:t>1</w:t>
            </w:r>
          </w:p>
        </w:tc>
        <w:tc>
          <w:tcPr>
            <w:tcW w:w="2654" w:type="dxa"/>
            <w:vAlign w:val="center"/>
          </w:tcPr>
          <w:p w14:paraId="679E4487" w14:textId="77777777" w:rsidR="00DF0315" w:rsidRPr="00A57C9B" w:rsidRDefault="001328CF" w:rsidP="00A57C9B">
            <w:pPr>
              <w:rPr>
                <w:b/>
              </w:rPr>
            </w:pPr>
            <w:r w:rsidRPr="00A57C9B">
              <w:t>Luke will be able to withdraw yearly as a pension</w:t>
            </w:r>
            <w:r w:rsidRPr="00A57C9B">
              <w:rPr>
                <w:b/>
              </w:rPr>
              <w:t xml:space="preserve"> $327,925.92</w:t>
            </w:r>
          </w:p>
        </w:tc>
      </w:tr>
      <w:tr w:rsidR="00AA2FE0" w14:paraId="6830669C" w14:textId="77777777" w:rsidTr="008F765F">
        <w:tc>
          <w:tcPr>
            <w:tcW w:w="4428" w:type="dxa"/>
            <w:shd w:val="clear" w:color="auto" w:fill="FBE4D5" w:themeFill="accent2" w:themeFillTint="33"/>
          </w:tcPr>
          <w:p w14:paraId="509C4103" w14:textId="77777777" w:rsidR="00AA2FE0" w:rsidRPr="00AA2FE0" w:rsidRDefault="00DF0315" w:rsidP="008F765F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If Luke dies unexpectedly 10 years after retiring, calculate the amount left in his superannuation fund at this time.</w:t>
            </w:r>
          </w:p>
        </w:tc>
        <w:tc>
          <w:tcPr>
            <w:tcW w:w="3330" w:type="dxa"/>
          </w:tcPr>
          <w:p w14:paraId="1576ED14" w14:textId="77777777" w:rsidR="00927298" w:rsidRDefault="00927298" w:rsidP="008F765F">
            <w:pPr>
              <w:ind w:left="252"/>
            </w:pPr>
            <w:r>
              <w:t>N =</w:t>
            </w:r>
            <w:r w:rsidR="001328CF">
              <w:t>10</w:t>
            </w:r>
          </w:p>
          <w:p w14:paraId="0E71DBB4" w14:textId="77777777" w:rsidR="00927298" w:rsidRDefault="00927298" w:rsidP="008F765F">
            <w:pPr>
              <w:ind w:left="252"/>
            </w:pPr>
            <w:r>
              <w:t xml:space="preserve">I = </w:t>
            </w:r>
            <w:r w:rsidR="001328CF">
              <w:t>6.5</w:t>
            </w:r>
          </w:p>
          <w:p w14:paraId="41064E26" w14:textId="77777777" w:rsidR="00927298" w:rsidRDefault="00927298" w:rsidP="008F765F">
            <w:pPr>
              <w:ind w:left="252"/>
            </w:pPr>
            <w:r>
              <w:t xml:space="preserve">PV = </w:t>
            </w:r>
            <w:r w:rsidR="001328CF">
              <w:t>$4,000,000</w:t>
            </w:r>
          </w:p>
          <w:p w14:paraId="29F0E5C4" w14:textId="77777777" w:rsidR="001328CF" w:rsidRPr="001328CF" w:rsidRDefault="00927298" w:rsidP="008F765F">
            <w:pPr>
              <w:ind w:left="252"/>
              <w:rPr>
                <w:b/>
              </w:rPr>
            </w:pPr>
            <w:r w:rsidRPr="001328CF">
              <w:t xml:space="preserve">PMT = </w:t>
            </w:r>
            <w:r w:rsidR="008F765F">
              <w:t>-</w:t>
            </w:r>
            <w:r w:rsidR="001328CF">
              <w:t>$</w:t>
            </w:r>
            <w:r w:rsidR="001328CF" w:rsidRPr="001328CF">
              <w:t>327,925.92</w:t>
            </w:r>
          </w:p>
          <w:p w14:paraId="19AB6181" w14:textId="77777777" w:rsidR="00927298" w:rsidRPr="001328CF" w:rsidRDefault="00927298" w:rsidP="008F765F">
            <w:pPr>
              <w:ind w:left="252"/>
              <w:rPr>
                <w:b/>
              </w:rPr>
            </w:pPr>
            <w:r w:rsidRPr="001328CF">
              <w:rPr>
                <w:b/>
              </w:rPr>
              <w:t xml:space="preserve">FV = </w:t>
            </w:r>
            <w:r w:rsidR="001328CF" w:rsidRPr="001328CF">
              <w:rPr>
                <w:b/>
              </w:rPr>
              <w:t>0</w:t>
            </w:r>
          </w:p>
          <w:p w14:paraId="5EC84869" w14:textId="77777777" w:rsidR="00927298" w:rsidRDefault="00927298" w:rsidP="008F765F">
            <w:pPr>
              <w:ind w:left="252"/>
            </w:pPr>
            <w:r>
              <w:t xml:space="preserve">P/Y = </w:t>
            </w:r>
            <w:r w:rsidR="001328CF">
              <w:t>1</w:t>
            </w:r>
          </w:p>
          <w:p w14:paraId="448EC6FA" w14:textId="77777777" w:rsidR="00A57C9B" w:rsidRDefault="00927298" w:rsidP="008F765F">
            <w:pPr>
              <w:ind w:left="252"/>
            </w:pPr>
            <w:r>
              <w:t>C/Y = 1</w:t>
            </w:r>
          </w:p>
        </w:tc>
        <w:tc>
          <w:tcPr>
            <w:tcW w:w="2654" w:type="dxa"/>
            <w:vAlign w:val="center"/>
          </w:tcPr>
          <w:p w14:paraId="34742EB3" w14:textId="77777777" w:rsidR="00AA2FE0" w:rsidRPr="00A57C9B" w:rsidRDefault="001328CF" w:rsidP="00A57C9B">
            <w:pPr>
              <w:rPr>
                <w:b/>
              </w:rPr>
            </w:pPr>
            <w:r w:rsidRPr="00A57C9B">
              <w:t>After 10 years there will be</w:t>
            </w:r>
            <w:r w:rsidRPr="00A57C9B">
              <w:rPr>
                <w:b/>
              </w:rPr>
              <w:t xml:space="preserve"> $3,083,478.88</w:t>
            </w:r>
          </w:p>
        </w:tc>
      </w:tr>
    </w:tbl>
    <w:p w14:paraId="23DD69DB" w14:textId="77777777" w:rsidR="00AA2FE0" w:rsidRDefault="00AA2FE0" w:rsidP="00A57C9B"/>
    <w:sectPr w:rsidR="00AA2FE0" w:rsidSect="00927298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756FB"/>
    <w:multiLevelType w:val="hybridMultilevel"/>
    <w:tmpl w:val="52C82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A07A8"/>
    <w:multiLevelType w:val="hybridMultilevel"/>
    <w:tmpl w:val="BB88D3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816B9"/>
    <w:multiLevelType w:val="hybridMultilevel"/>
    <w:tmpl w:val="EAAC7F84"/>
    <w:lvl w:ilvl="0" w:tplc="0C090013">
      <w:start w:val="1"/>
      <w:numFmt w:val="upperRoman"/>
      <w:lvlText w:val="%1."/>
      <w:lvlJc w:val="right"/>
      <w:pPr>
        <w:ind w:left="1620" w:hanging="360"/>
      </w:pPr>
    </w:lvl>
    <w:lvl w:ilvl="1" w:tplc="0C090019" w:tentative="1">
      <w:start w:val="1"/>
      <w:numFmt w:val="lowerLetter"/>
      <w:lvlText w:val="%2."/>
      <w:lvlJc w:val="left"/>
      <w:pPr>
        <w:ind w:left="2340" w:hanging="360"/>
      </w:pPr>
    </w:lvl>
    <w:lvl w:ilvl="2" w:tplc="0C09001B" w:tentative="1">
      <w:start w:val="1"/>
      <w:numFmt w:val="lowerRoman"/>
      <w:lvlText w:val="%3."/>
      <w:lvlJc w:val="right"/>
      <w:pPr>
        <w:ind w:left="3060" w:hanging="180"/>
      </w:pPr>
    </w:lvl>
    <w:lvl w:ilvl="3" w:tplc="0C09000F" w:tentative="1">
      <w:start w:val="1"/>
      <w:numFmt w:val="decimal"/>
      <w:lvlText w:val="%4."/>
      <w:lvlJc w:val="left"/>
      <w:pPr>
        <w:ind w:left="3780" w:hanging="360"/>
      </w:pPr>
    </w:lvl>
    <w:lvl w:ilvl="4" w:tplc="0C090019" w:tentative="1">
      <w:start w:val="1"/>
      <w:numFmt w:val="lowerLetter"/>
      <w:lvlText w:val="%5."/>
      <w:lvlJc w:val="left"/>
      <w:pPr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E0"/>
    <w:rsid w:val="001328CF"/>
    <w:rsid w:val="00321D57"/>
    <w:rsid w:val="005A128A"/>
    <w:rsid w:val="008C4F7A"/>
    <w:rsid w:val="008F765F"/>
    <w:rsid w:val="00927298"/>
    <w:rsid w:val="00A57C9B"/>
    <w:rsid w:val="00AA2FE0"/>
    <w:rsid w:val="00DF0315"/>
    <w:rsid w:val="00F03824"/>
    <w:rsid w:val="00F1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4413"/>
  <w15:docId w15:val="{74D0D7B8-DD5E-4D1D-A020-F50266DB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3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DA43803-4D10-482F-93DF-5B7256D4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Trevor Dodson</cp:lastModifiedBy>
  <cp:revision>3</cp:revision>
  <dcterms:created xsi:type="dcterms:W3CDTF">2022-06-03T05:10:00Z</dcterms:created>
  <dcterms:modified xsi:type="dcterms:W3CDTF">2022-06-25T07:36:00Z</dcterms:modified>
</cp:coreProperties>
</file>