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64D6" w14:textId="70282A25" w:rsidR="00BC2ED6" w:rsidRPr="00742BF6" w:rsidRDefault="00277E2A" w:rsidP="00052297">
      <w:pPr>
        <w:jc w:val="center"/>
        <w:rPr>
          <w:rFonts w:ascii="Amasis MT Pro Black" w:hAnsi="Amasis MT Pro Black"/>
        </w:rPr>
      </w:pPr>
      <w:r w:rsidRPr="00742BF6">
        <w:rPr>
          <w:rFonts w:ascii="Amasis MT Pro Black" w:hAnsi="Amasis MT Pro Black"/>
          <w:noProof/>
          <w:sz w:val="44"/>
          <w:szCs w:val="44"/>
        </w:rPr>
        <mc:AlternateContent>
          <mc:Choice Requires="wps">
            <w:drawing>
              <wp:anchor distT="45720" distB="45720" distL="114300" distR="114300" simplePos="0" relativeHeight="251659264" behindDoc="0" locked="0" layoutInCell="1" allowOverlap="1" wp14:anchorId="0E8C980D" wp14:editId="2286A707">
                <wp:simplePos x="0" y="0"/>
                <wp:positionH relativeFrom="margin">
                  <wp:align>right</wp:align>
                </wp:positionH>
                <wp:positionV relativeFrom="paragraph">
                  <wp:posOffset>457200</wp:posOffset>
                </wp:positionV>
                <wp:extent cx="57150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270398F" w14:textId="5A0E4A32" w:rsidR="00052297" w:rsidRDefault="00052297" w:rsidP="00D05FA9">
                            <w:r>
                              <w:t xml:space="preserve">In 1852, a novel entitled </w:t>
                            </w:r>
                            <w:r w:rsidRPr="00F47B94">
                              <w:rPr>
                                <w:i/>
                                <w:iCs/>
                              </w:rPr>
                              <w:t>Uncle Tom’s Cabin, or Life Among the Lowly,</w:t>
                            </w:r>
                            <w:r>
                              <w:t xml:space="preserve"> was published. This was to do more than any other piece of writing, whether political treatise or newspaper editorial, to promote popular support for abolition.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C980D" id="_x0000_t202" coordsize="21600,21600" o:spt="202" path="m,l,21600r21600,l21600,xe">
                <v:stroke joinstyle="miter"/>
                <v:path gradientshapeok="t" o:connecttype="rect"/>
              </v:shapetype>
              <v:shape id="Text Box 2" o:spid="_x0000_s1026" type="#_x0000_t202" style="position:absolute;left:0;text-align:left;margin-left:398.8pt;margin-top:36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">
                <v:textbox style="mso-fit-shape-to-text:t">
                  <w:txbxContent>
                    <w:p w14:paraId="3270398F" w14:textId="5A0E4A32" w:rsidR="00052297" w:rsidRDefault="00052297" w:rsidP="00D05FA9">
                      <w:r>
                        <w:t xml:space="preserve">In 1852, a novel entitled </w:t>
                      </w:r>
                      <w:r w:rsidRPr="00F47B94">
                        <w:rPr>
                          <w:i/>
                          <w:iCs/>
                        </w:rPr>
                        <w:t>Uncle Tom’s Cabin, or Life Among the Lowly,</w:t>
                      </w:r>
                      <w:r>
                        <w:t xml:space="preserve"> was published. This was to do more than any other piece of writing, whether political treatise or newspaper editorial, to promote popular support for abolition.</w:t>
                      </w:r>
                    </w:p>
                  </w:txbxContent>
                </v:textbox>
                <w10:wrap type="square" anchorx="margin"/>
              </v:shape>
            </w:pict>
          </mc:Fallback>
        </mc:AlternateContent>
      </w:r>
      <w:r w:rsidR="00BC2ED6" w:rsidRPr="00742BF6">
        <w:rPr>
          <w:rFonts w:ascii="Amasis MT Pro Black" w:hAnsi="Amasis MT Pro Black"/>
          <w:sz w:val="44"/>
          <w:szCs w:val="44"/>
        </w:rPr>
        <w:t>Worksheet: Plagiarism &amp; Own Words</w:t>
      </w:r>
    </w:p>
    <w:p w14:paraId="189E23B7" w14:textId="3264ADA7" w:rsidR="00277E2A" w:rsidRPr="00277E2A" w:rsidRDefault="00277E2A" w:rsidP="00277E2A">
      <w:pPr>
        <w:spacing w:after="0"/>
        <w:jc w:val="both"/>
        <w:rPr>
          <w:b/>
          <w:bCs/>
        </w:rPr>
      </w:pPr>
      <w:r w:rsidRPr="00277E2A">
        <w:rPr>
          <w:b/>
          <w:bCs/>
        </w:rPr>
        <w:t>Tick the ones that you think are plagiarised</w:t>
      </w:r>
      <w:r>
        <w:rPr>
          <w:b/>
          <w:bCs/>
        </w:rPr>
        <w:t xml:space="preserve"> from the excerpt above</w:t>
      </w:r>
    </w:p>
    <w:p w14:paraId="1424256C" w14:textId="441E1D16" w:rsidR="00BC2ED6" w:rsidRDefault="00BC2ED6" w:rsidP="00277E2A">
      <w:pPr>
        <w:pStyle w:val="ListParagraph"/>
        <w:numPr>
          <w:ilvl w:val="0"/>
          <w:numId w:val="7"/>
        </w:numPr>
        <w:spacing w:after="0"/>
        <w:jc w:val="both"/>
      </w:pPr>
      <w:r>
        <w:t xml:space="preserve">A novel entitled </w:t>
      </w:r>
      <w:r w:rsidRPr="00277E2A">
        <w:rPr>
          <w:i/>
          <w:iCs/>
        </w:rPr>
        <w:t>Uncle Tom’s Cabin, or Life Among the Lowly</w:t>
      </w:r>
      <w:r>
        <w:t>, was published in 1852.</w:t>
      </w:r>
    </w:p>
    <w:p w14:paraId="6CDCE694" w14:textId="3C1709E3" w:rsidR="00277E2A" w:rsidRDefault="00BC2ED6" w:rsidP="00277E2A">
      <w:pPr>
        <w:pStyle w:val="ListParagraph"/>
        <w:numPr>
          <w:ilvl w:val="0"/>
          <w:numId w:val="7"/>
        </w:numPr>
        <w:jc w:val="both"/>
      </w:pPr>
      <w:r>
        <w:t xml:space="preserve">The popular novel </w:t>
      </w:r>
      <w:r w:rsidRPr="00277E2A">
        <w:rPr>
          <w:i/>
          <w:iCs/>
        </w:rPr>
        <w:t>Uncle Tom’s Cabin</w:t>
      </w:r>
      <w:r>
        <w:t xml:space="preserve"> was also known by the title </w:t>
      </w:r>
      <w:r w:rsidRPr="00277E2A">
        <w:rPr>
          <w:i/>
          <w:iCs/>
        </w:rPr>
        <w:t>Life Among the Lowly</w:t>
      </w:r>
      <w:r>
        <w:t>.</w:t>
      </w:r>
    </w:p>
    <w:p w14:paraId="26AA966D" w14:textId="194D793D" w:rsidR="00BC2ED6" w:rsidRDefault="00BC2ED6" w:rsidP="00277E2A">
      <w:pPr>
        <w:pStyle w:val="ListParagraph"/>
        <w:numPr>
          <w:ilvl w:val="0"/>
          <w:numId w:val="7"/>
        </w:numPr>
        <w:jc w:val="both"/>
      </w:pPr>
      <w:r>
        <w:t>It was to do more than any other piece of writing to promote popular support for abolition.</w:t>
      </w:r>
    </w:p>
    <w:p w14:paraId="6C7396E5" w14:textId="6C6979F1" w:rsidR="00BC2ED6" w:rsidRDefault="00BC2ED6" w:rsidP="00277E2A">
      <w:pPr>
        <w:pStyle w:val="ListParagraph"/>
        <w:numPr>
          <w:ilvl w:val="0"/>
          <w:numId w:val="7"/>
        </w:numPr>
        <w:jc w:val="both"/>
      </w:pPr>
      <w:r>
        <w:t>For abolition, it was to do more than any other piece of writing to promote popular support.</w:t>
      </w:r>
    </w:p>
    <w:p w14:paraId="35377010" w14:textId="31871408" w:rsidR="00BC2ED6" w:rsidRDefault="00BC2ED6" w:rsidP="00277E2A">
      <w:pPr>
        <w:pStyle w:val="ListParagraph"/>
        <w:numPr>
          <w:ilvl w:val="0"/>
          <w:numId w:val="7"/>
        </w:numPr>
        <w:spacing w:after="0"/>
        <w:jc w:val="both"/>
      </w:pPr>
      <w:r>
        <w:t xml:space="preserve">More than all the other writings of the day, such as political essays and newspaper opinions, </w:t>
      </w:r>
      <w:r w:rsidRPr="00277E2A">
        <w:rPr>
          <w:i/>
          <w:iCs/>
        </w:rPr>
        <w:t>Uncle Tom’s Cabin</w:t>
      </w:r>
      <w:r>
        <w:t xml:space="preserve"> made more converts to the cause of abolishing slavery.</w:t>
      </w:r>
    </w:p>
    <w:p w14:paraId="03010B89" w14:textId="461820F2" w:rsidR="00052297" w:rsidRDefault="00052297" w:rsidP="00052297">
      <w:r>
        <w:rPr>
          <w:noProof/>
        </w:rPr>
        <mc:AlternateContent>
          <mc:Choice Requires="wps">
            <w:drawing>
              <wp:anchor distT="45720" distB="45720" distL="114300" distR="114300" simplePos="0" relativeHeight="251661312" behindDoc="0" locked="0" layoutInCell="1" allowOverlap="1" wp14:anchorId="4410BCFD" wp14:editId="4340B28F">
                <wp:simplePos x="0" y="0"/>
                <wp:positionH relativeFrom="margin">
                  <wp:align>right</wp:align>
                </wp:positionH>
                <wp:positionV relativeFrom="paragraph">
                  <wp:posOffset>119380</wp:posOffset>
                </wp:positionV>
                <wp:extent cx="5705475" cy="1390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90650"/>
                        </a:xfrm>
                        <a:prstGeom prst="rect">
                          <a:avLst/>
                        </a:prstGeom>
                        <a:solidFill>
                          <a:srgbClr val="FFFFFF"/>
                        </a:solidFill>
                        <a:ln w="9525">
                          <a:solidFill>
                            <a:srgbClr val="000000"/>
                          </a:solidFill>
                          <a:miter lim="800000"/>
                          <a:headEnd/>
                          <a:tailEnd/>
                        </a:ln>
                      </wps:spPr>
                      <wps:txbx>
                        <w:txbxContent>
                          <w:p w14:paraId="611CDC5D" w14:textId="007CD815" w:rsidR="00052297" w:rsidRDefault="00052297" w:rsidP="00DB23B7">
                            <w:pPr>
                              <w:jc w:val="both"/>
                            </w:pPr>
                            <w:r>
                              <w:t>Cats are built to hunt.  Among their superior senses, they have excellent eyesight.  They have a wider field of vision than humans do, so they can accurately judge where their prey is.  Their large, light-sensitive eyes, like their wild cousins, are for night hunting.  A cat’s pupils contract to slits rather than circles.  This allows them to control more precisely the amount of light that enters their eyes and also to protect their retinas.  The pupils also have a reflective layer called the tapetum lucidum that helps cats see better in darkness—and makes their eyes shine yellow-green in car headlights or flash photographs.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0BCFD" id="_x0000_s1027" type="#_x0000_t202" style="position:absolute;margin-left:398.05pt;margin-top:9.4pt;width:449.25pt;height:10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">
                <v:textbox>
                  <w:txbxContent>
                    <w:p w14:paraId="611CDC5D" w14:textId="007CD815" w:rsidR="00052297" w:rsidRDefault="00052297" w:rsidP="00DB23B7">
                      <w:pPr>
                        <w:jc w:val="both"/>
                      </w:pPr>
                      <w:r>
                        <w:t>Cats are built to hunt.  Among their superior senses, they have excellent eyesight.  They have a wider field of vision than humans do, so they can accurately judge where their prey is.  Their large, light-sensitive eyes, like their wild cousins, are for night hunting.  A cat’s pupils contract to slits rather than circles.  This allows them to control more precisely the amount of light that enters their eyes and also to protect their retinas.  The pupils also have a reflective layer called the tapetum lucidum that helps cats see better in darkness—and makes their eyes shine yellow-green in car headlights or flash photographs.</w:t>
                      </w:r>
                    </w:p>
                  </w:txbxContent>
                </v:textbox>
                <w10:wrap anchorx="margin"/>
              </v:shape>
            </w:pict>
          </mc:Fallback>
        </mc:AlternateContent>
      </w:r>
    </w:p>
    <w:p w14:paraId="33DA9427" w14:textId="21F286C0" w:rsidR="00BC2ED6" w:rsidRDefault="00BC2ED6" w:rsidP="00BC2ED6"/>
    <w:p w14:paraId="353DA968" w14:textId="4DAAB4F9" w:rsidR="00BC2ED6" w:rsidRDefault="00BC2ED6" w:rsidP="00BC2ED6"/>
    <w:p w14:paraId="0DE3E9B1" w14:textId="77777777" w:rsidR="00052297" w:rsidRDefault="00052297" w:rsidP="0069281D">
      <w:pPr>
        <w:rPr>
          <w:b/>
          <w:bCs/>
        </w:rPr>
      </w:pPr>
    </w:p>
    <w:p w14:paraId="4E279AD5" w14:textId="77777777" w:rsidR="00052297" w:rsidRDefault="00052297" w:rsidP="0069281D">
      <w:pPr>
        <w:rPr>
          <w:b/>
          <w:bCs/>
        </w:rPr>
      </w:pPr>
    </w:p>
    <w:p w14:paraId="5E55043C" w14:textId="7E9067CE" w:rsidR="00052297" w:rsidRDefault="00052297" w:rsidP="00052297">
      <w:pPr>
        <w:spacing w:after="0"/>
      </w:pPr>
    </w:p>
    <w:p w14:paraId="68CC90E3" w14:textId="22FF7F56" w:rsidR="001B6237" w:rsidRPr="001B6237" w:rsidRDefault="001B6237" w:rsidP="00052297">
      <w:pPr>
        <w:spacing w:after="0"/>
        <w:rPr>
          <w:b/>
          <w:bCs/>
        </w:rPr>
      </w:pPr>
      <w:r w:rsidRPr="001B6237">
        <w:rPr>
          <w:b/>
          <w:bCs/>
        </w:rPr>
        <w:t>Tick the ones that you think are plagiarised from the excerpt above</w:t>
      </w:r>
    </w:p>
    <w:p w14:paraId="223E5F3F" w14:textId="7863EC5E" w:rsidR="008559D0" w:rsidRDefault="00052297" w:rsidP="00D60436">
      <w:pPr>
        <w:pStyle w:val="ListParagraph"/>
        <w:numPr>
          <w:ilvl w:val="0"/>
          <w:numId w:val="1"/>
        </w:numPr>
        <w:jc w:val="both"/>
      </w:pPr>
      <w:r w:rsidRPr="00052297">
        <w:t>Cats are built to hunt.  They can see very well even at night.  The pupils in their eyes can open very wide to see better.  In photos where a flash was used, cat’s eyes might look a yellowish green colour.  This is because one of the things that helps them see better in low light reflects this colour in bright light.  These special features of their eyes help them to be good hunters.</w:t>
      </w:r>
      <w:r w:rsidR="003E5613">
        <w:t xml:space="preserve"> </w:t>
      </w:r>
    </w:p>
    <w:p w14:paraId="14EB99E9" w14:textId="2CF75776" w:rsidR="00D60436" w:rsidRDefault="00277E2A" w:rsidP="00D60436">
      <w:pPr>
        <w:pStyle w:val="ListParagraph"/>
        <w:numPr>
          <w:ilvl w:val="0"/>
          <w:numId w:val="13"/>
        </w:numPr>
        <w:spacing w:after="0"/>
      </w:pPr>
      <w:r w:rsidRPr="00277E2A">
        <w:t>Cats are made to hunt.  They have excellent eyesight to name one of their superior senses.  They have a bigger field of vision than people do, so they can figure out where their prey is.  Their eyes are large and sensitive to light like their wild relatives and this helps night hunting.  A cat’s pupils shrink to slits rather than circles.  This helps them control the amount of light that comes in their eyes and protects their retinas.  The pupils have a reflective part named the tapetum lucidum that makes cats see in the dark</w:t>
      </w:r>
      <w:r w:rsidR="00D6580B">
        <w:t>.</w:t>
      </w:r>
      <w:r w:rsidR="00D60436">
        <w:t xml:space="preserve"> </w:t>
      </w:r>
    </w:p>
    <w:p w14:paraId="04AF7A36" w14:textId="6D88A1E4" w:rsidR="008559D0" w:rsidRDefault="00277E2A" w:rsidP="008559D0">
      <w:pPr>
        <w:pStyle w:val="ListParagraph"/>
        <w:numPr>
          <w:ilvl w:val="0"/>
          <w:numId w:val="13"/>
        </w:numPr>
        <w:spacing w:after="0"/>
      </w:pPr>
      <w:r w:rsidRPr="00277E2A">
        <w:t>Special features of a cat’s eyes help them to see well in the dark and in the light.  Their keen eyesight is one of the abilities that makes them excellent hunters.</w:t>
      </w:r>
      <w:r w:rsidR="00D60436" w:rsidRPr="00D60436">
        <w:rPr>
          <w:b/>
          <w:bCs/>
        </w:rPr>
        <w:t xml:space="preserve"> </w:t>
      </w:r>
    </w:p>
    <w:p w14:paraId="5C13E77D" w14:textId="17BDB993" w:rsidR="00EC48DE" w:rsidRPr="004D17C8" w:rsidRDefault="004D17C8" w:rsidP="008559D0">
      <w:pPr>
        <w:pStyle w:val="ListParagraph"/>
        <w:numPr>
          <w:ilvl w:val="0"/>
          <w:numId w:val="13"/>
        </w:numPr>
        <w:spacing w:after="0"/>
      </w:pPr>
      <w:r w:rsidRPr="004D17C8">
        <w:t>Cats can see better than humans and they see very well even at night.  The pupils in their eyes can open very wide to see better.  To protect their eyes in bright light their pupils narrow to slits to limit the light coming into their eyes.  In photos where a flash was used, cat’s eyes might look a yellowish green colour.  This is because one of the things that helps them see better in low light reflects this colour in bright light.  These special features of their eyes help them to see what they are hunting.</w:t>
      </w:r>
      <w:r w:rsidR="00D60436" w:rsidRPr="00D60436">
        <w:rPr>
          <w:b/>
          <w:bCs/>
        </w:rPr>
        <w:t xml:space="preserve"> </w:t>
      </w:r>
    </w:p>
    <w:p w14:paraId="0014AA3A" w14:textId="27664608" w:rsidR="000B10A6" w:rsidRPr="001B6237" w:rsidRDefault="00D325DD" w:rsidP="004F3A5B">
      <w:pPr>
        <w:rPr>
          <w:b/>
          <w:bCs/>
        </w:rPr>
      </w:pPr>
      <w:r w:rsidRPr="00D325DD">
        <w:rPr>
          <w:b/>
          <w:bCs/>
          <w:noProof/>
        </w:rPr>
        <w:lastRenderedPageBreak/>
        <mc:AlternateContent>
          <mc:Choice Requires="wps">
            <w:drawing>
              <wp:anchor distT="45720" distB="45720" distL="114300" distR="114300" simplePos="0" relativeHeight="251663360" behindDoc="0" locked="0" layoutInCell="1" allowOverlap="1" wp14:anchorId="639E3024" wp14:editId="04ADD595">
                <wp:simplePos x="0" y="0"/>
                <wp:positionH relativeFrom="margin">
                  <wp:posOffset>35560</wp:posOffset>
                </wp:positionH>
                <wp:positionV relativeFrom="paragraph">
                  <wp:posOffset>0</wp:posOffset>
                </wp:positionV>
                <wp:extent cx="5676900" cy="1404620"/>
                <wp:effectExtent l="0" t="0" r="1905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7E11F265" w14:textId="43E1BF6A" w:rsidR="00D325DD" w:rsidRDefault="00D325DD" w:rsidP="004F3A5B">
                            <w:r>
                              <w:t>Stuntman Cotton Mather is the creator of a special motorcycle camera vehicle called Moto Cam.  It is a Yamaha motorcycle with a sidecar.  The sidecar is a tiny car with an additional wheel that is attached to the side of the motorcycle.  The Moto Cam’s sidecar was custom-made for camera operators and equipment.  Its two seats are like those in race cars, with one seat facing forward and one facing backward.  With this arrangement, a camera operator can film from either direction or from both directions at the same time.  Both seats have five-point racing harnesses so that the operators can’t be thrown out of the seats.  The car has also been modified to accommodate the sidecar and the extra weight of the camera crew and their equipment.  Because of the sidecar, the Moto Cam steers more like a car than a motorcycle, allowing it to follow the movements of another vehicle more easily.  This makes the final filmed sequence more believable to the audience.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E3024" id="_x0000_s1028" type="#_x0000_t202" style="position:absolute;margin-left:2.8pt;margin-top:0;width:44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">
                <v:textbox style="mso-fit-shape-to-text:t">
                  <w:txbxContent>
                    <w:p w14:paraId="7E11F265" w14:textId="43E1BF6A" w:rsidR="00D325DD" w:rsidRDefault="00D325DD" w:rsidP="004F3A5B">
                      <w:r>
                        <w:t>Stuntman Cotton Mather is the creator of a special motorcycle camera vehicle called Moto Cam.  It is a Yamaha motorcycle with a sidecar.  The sidecar is a tiny car with an additional wheel that is attached to the side of the motorcycle.  The Moto Cam’s sidecar was custom-made for camera operators and equipment.  Its two seats are like those in race cars, with one seat facing forward and one facing backward.  With this arrangement, a camera operator can film from either direction or from both directions at the same time.  Both seats have five-point racing harnesses so that the operators can’t be thrown out of the seats.  The car has also been modified to accommodate the sidecar and the extra weight of the camera crew and their equipment.  Because of the sidecar, the Moto Cam steers more like a car than a motorcycle, allowing it to follow the movements of another vehicle more easily.  This makes the final filmed sequence more believable to the audience.</w:t>
                      </w:r>
                    </w:p>
                  </w:txbxContent>
                </v:textbox>
                <w10:wrap type="square" anchorx="margin"/>
              </v:shape>
            </w:pict>
          </mc:Fallback>
        </mc:AlternateContent>
      </w:r>
      <w:r w:rsidR="000B10A6" w:rsidRPr="001B6237">
        <w:rPr>
          <w:b/>
          <w:bCs/>
        </w:rPr>
        <w:t>Tick the ones that you think are plagiarised from the excerpt above</w:t>
      </w:r>
    </w:p>
    <w:p w14:paraId="163FD38C" w14:textId="02F7F13B" w:rsidR="00AA6529" w:rsidRDefault="001C49D2" w:rsidP="00AA6529">
      <w:pPr>
        <w:pStyle w:val="ListParagraph"/>
        <w:numPr>
          <w:ilvl w:val="0"/>
          <w:numId w:val="15"/>
        </w:numPr>
      </w:pPr>
      <w:r>
        <w:t xml:space="preserve">(EXAMPLE 1) </w:t>
      </w:r>
      <w:r w:rsidR="00380444" w:rsidRPr="00380444">
        <w:t>The Moto Cam is used for stunt filming. It is a motorcycle with a side car that can hold two camera operators, one facing forward, the other to the back.  The steering works like a car so the resulting film looks realistic.</w:t>
      </w:r>
    </w:p>
    <w:p w14:paraId="100CAE01" w14:textId="3D1F0D58" w:rsidR="00380444" w:rsidRPr="00380444" w:rsidRDefault="004F3A5B" w:rsidP="007461B5">
      <w:pPr>
        <w:pStyle w:val="ListParagraph"/>
        <w:numPr>
          <w:ilvl w:val="0"/>
          <w:numId w:val="15"/>
        </w:numPr>
      </w:pPr>
      <w:r w:rsidRPr="00E151D2">
        <w:rPr>
          <w:noProof/>
        </w:rPr>
        <mc:AlternateContent>
          <mc:Choice Requires="wps">
            <w:drawing>
              <wp:anchor distT="45720" distB="45720" distL="114300" distR="114300" simplePos="0" relativeHeight="251665408" behindDoc="0" locked="0" layoutInCell="1" allowOverlap="1" wp14:anchorId="2B439690" wp14:editId="6488247F">
                <wp:simplePos x="0" y="0"/>
                <wp:positionH relativeFrom="margin">
                  <wp:posOffset>130810</wp:posOffset>
                </wp:positionH>
                <wp:positionV relativeFrom="paragraph">
                  <wp:posOffset>1585595</wp:posOffset>
                </wp:positionV>
                <wp:extent cx="5572125" cy="1404620"/>
                <wp:effectExtent l="0" t="0" r="2857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7EEA0A14" w14:textId="2DA65588" w:rsidR="00E151D2" w:rsidRDefault="00E151D2" w:rsidP="004F3A5B">
                            <w:r>
                              <w:t>You probably own something that was first invented in the mid-1800s: blue jeans!  When news of a big gold strike was made in California, Levi Strauss, a 20-year-old immigrant, headed west to sell canvas for tents and covered wagons.  One day, a miner came up to him and said that what he really needed was pants—pants with lots of pockets.  Strauss sewed up some of his canvas into a couple of pairs of pants.  He called them waist overalls.  All the miners liked the pants, but the canvas was uncomfortable.  So, Strauss decided to try another fabric: a twilled, dark blue cotton called Serge de Nimes, that got shortened to denim.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39690" id="_x0000_s1029" type="#_x0000_t202" style="position:absolute;left:0;text-align:left;margin-left:10.3pt;margin-top:124.85pt;width:438.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">
                <v:textbox style="mso-fit-shape-to-text:t">
                  <w:txbxContent>
                    <w:p w14:paraId="7EEA0A14" w14:textId="2DA65588" w:rsidR="00E151D2" w:rsidRDefault="00E151D2" w:rsidP="004F3A5B">
                      <w:r>
                        <w:t>You probably own something that was first invented in the mid-1800s: blue jeans!  When news of a big gold strike was made in California, Levi Strauss, a 20-year-old immigrant, headed west to sell canvas for tents and covered wagons.  One day, a miner came up to him and said that what he really needed was pants—pants with lots of pockets.  Strauss sewed up some of his canvas into a couple of pairs of pants.  He called them waist overalls.  All the miners liked the pants, but the canvas was uncomfortable.  So, Strauss decided to try another fabric: a twilled, dark blue cotton called Serge de Nimes, that got shortened to denim.</w:t>
                      </w:r>
                    </w:p>
                  </w:txbxContent>
                </v:textbox>
                <w10:wrap type="square" anchorx="margin"/>
              </v:shape>
            </w:pict>
          </mc:Fallback>
        </mc:AlternateContent>
      </w:r>
      <w:r w:rsidR="001C49D2">
        <w:t xml:space="preserve">(EXAMPLE 2) </w:t>
      </w:r>
      <w:r w:rsidR="00AA6529" w:rsidRPr="00AA6529">
        <w:t>Making a recording of a stunt car realistic requires a special vehicle. Cotton Mather, a stuntman, modified a Yamaha motorcycle and created the Moto Cam. The motorcycle was adjusted to hold additional weight of equipment and people. He attached a sidecar with a wheel to the motorcycle and placed two seats in the sidecar. One of the seats faces the same direction as the motorcycle operator and the other faces backwards.  This way filming can be done in both directions.  To keep the camera operators safe each seat is equipped with a five-point harness.</w:t>
      </w:r>
      <w:r w:rsidR="00AA6529">
        <w:t xml:space="preserve"> </w:t>
      </w:r>
    </w:p>
    <w:p w14:paraId="08979F49" w14:textId="246D8297" w:rsidR="00642EE4" w:rsidRPr="00642EE4" w:rsidRDefault="00C641A9" w:rsidP="00642EE4">
      <w:pPr>
        <w:pStyle w:val="ListParagraph"/>
        <w:numPr>
          <w:ilvl w:val="0"/>
          <w:numId w:val="19"/>
        </w:numPr>
      </w:pPr>
      <w:r>
        <w:t xml:space="preserve">(EXAMPLE 1) </w:t>
      </w:r>
      <w:r w:rsidR="00642EE4" w:rsidRPr="00642EE4">
        <w:t>Blue jeans were invented in the mid-1800s.  When news of the big gold strike in California was heard, Levi Strauss, was 20 years old and not from this country.  He "headed west to sell canvas for tents and covered wagons."</w:t>
      </w:r>
      <w:r w:rsidR="00BA11D5">
        <w:t xml:space="preserve"> (</w:t>
      </w:r>
      <w:r w:rsidR="00193081">
        <w:t>Masoff, J 2021)</w:t>
      </w:r>
      <w:r w:rsidR="00642EE4" w:rsidRPr="00642EE4">
        <w:t xml:space="preserve"> A miner asked him for pants with lots of pockets.  Strauss sewed up canvas into a pair of pants and called them waist overalls.  All the miners like them but the canvas rubbed their legs.  So, Strauss tried another fabric called Serge de Nimes, that got shortened to denim.</w:t>
      </w:r>
      <w:r w:rsidR="00642EE4">
        <w:t xml:space="preserve"> </w:t>
      </w:r>
    </w:p>
    <w:p w14:paraId="2A91CD91" w14:textId="1BA743F7" w:rsidR="00642EE4" w:rsidRPr="00642EE4" w:rsidRDefault="00C641A9" w:rsidP="00642EE4">
      <w:pPr>
        <w:pStyle w:val="ListParagraph"/>
        <w:numPr>
          <w:ilvl w:val="0"/>
          <w:numId w:val="19"/>
        </w:numPr>
      </w:pPr>
      <w:r>
        <w:t xml:space="preserve">(EXAMPLE 2) </w:t>
      </w:r>
      <w:r w:rsidR="00DA292D" w:rsidRPr="00DA292D">
        <w:t>Blue jeans were invented by Levi Strauss during the nineteenth century.   One day, a miner came up to him and said that what he really needed was pants—pants with lots of pockets.  He made them out of canvas and later used another material that became known as denim.</w:t>
      </w:r>
      <w:r w:rsidR="00DA292D">
        <w:t xml:space="preserve"> </w:t>
      </w:r>
    </w:p>
    <w:p w14:paraId="16FD1075" w14:textId="77777777" w:rsidR="004F3A5B" w:rsidRDefault="004F3A5B" w:rsidP="0069281D">
      <w:pPr>
        <w:rPr>
          <w:b/>
          <w:bCs/>
        </w:rPr>
      </w:pPr>
    </w:p>
    <w:p w14:paraId="22CB4A09" w14:textId="46A3DA5E" w:rsidR="00BC2ED6" w:rsidRPr="0069281D" w:rsidRDefault="00BC2ED6" w:rsidP="0069281D">
      <w:pPr>
        <w:rPr>
          <w:b/>
          <w:bCs/>
        </w:rPr>
      </w:pPr>
      <w:r w:rsidRPr="0069281D">
        <w:rPr>
          <w:b/>
          <w:bCs/>
        </w:rPr>
        <w:lastRenderedPageBreak/>
        <w:t xml:space="preserve">Section 2: </w:t>
      </w:r>
      <w:r w:rsidR="0069281D" w:rsidRPr="0069281D">
        <w:rPr>
          <w:b/>
          <w:bCs/>
        </w:rPr>
        <w:t>Put the following statements in</w:t>
      </w:r>
      <w:r w:rsidR="0069281D">
        <w:rPr>
          <w:b/>
          <w:bCs/>
        </w:rPr>
        <w:t>to</w:t>
      </w:r>
      <w:r w:rsidR="0069281D" w:rsidRPr="0069281D">
        <w:rPr>
          <w:b/>
          <w:bCs/>
        </w:rPr>
        <w:t xml:space="preserve"> your own words:</w:t>
      </w:r>
    </w:p>
    <w:p w14:paraId="64216977" w14:textId="5D8229E7" w:rsidR="001F0919" w:rsidRDefault="006A0A86" w:rsidP="001F0919">
      <w:pPr>
        <w:spacing w:after="0"/>
      </w:pPr>
      <w:r w:rsidRPr="006A0A86">
        <w:t xml:space="preserve">Elephant tusks are actually enlarged incisor teeth which first appear when elephants are around 2 years old. Tusks continue growing throughout their lives. Tusks are used to help with feeding - prising bark off trees or digging up roots - or as a defense when fighting. But these beautiful tusks often cause elephants danger. They're made from ivory; a much desired object. </w:t>
      </w:r>
      <w:r w:rsidR="001F091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356E5B" w14:textId="6DE68D47" w:rsidR="001F0919" w:rsidRDefault="001F0919" w:rsidP="001F0919">
      <w:r>
        <w:t>____________________________________________________________________________________________________________________________________________________________________</w:t>
      </w:r>
    </w:p>
    <w:p w14:paraId="5CFF85A4" w14:textId="42EA9944" w:rsidR="00806751" w:rsidRDefault="00806751" w:rsidP="001F0919">
      <w:r w:rsidRPr="00806751">
        <w:t>At just 8.5 square miles, the Pacific island country of Nauru is one of the smallest countries in the world. The island was once rich in phosphate, but most of the resource has been mined, leaving damage to the environment behind. Nauru has a population of about 10,000 people</w:t>
      </w:r>
      <w:r>
        <w:t>.</w:t>
      </w:r>
    </w:p>
    <w:p w14:paraId="435F9AF1" w14:textId="77777777" w:rsidR="00806751" w:rsidRDefault="00806751" w:rsidP="00806751">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7EFFC" w14:textId="77777777" w:rsidR="00806751" w:rsidRDefault="00806751" w:rsidP="0080675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1687AE" w14:textId="614F93B8" w:rsidR="00B94133" w:rsidRDefault="00B94133" w:rsidP="00B94133">
      <w:r>
        <w:t>A parable is a story with two levels of meaning. On the literal level the story is simple and the meaning straightforward. On a figurative level the story represents deeper and often spiritual situations. Sometimes parables were used by Jesus to help people understand spiritual lessons more easily. Sometimes he spoke in parables so that believers could understand but enemies of the gospel could not. Jesus told the parable of the wise and foolish builders at the conclusion of the Sermon on the Mount. He made sure his audience understood the meaning by explaining it. After all of the teachings in the sermon it was important that the people understood that simply listening to his words was not enough.</w:t>
      </w:r>
    </w:p>
    <w:p w14:paraId="4F4C9650" w14:textId="77777777" w:rsidR="00B94133" w:rsidRDefault="00B94133" w:rsidP="00B94133">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2F4CA9" w14:textId="77777777" w:rsidR="00B94133" w:rsidRDefault="00B94133" w:rsidP="00B9413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E2E3DE" w14:textId="77777777" w:rsidR="00B94133" w:rsidRPr="00B94133" w:rsidRDefault="00B94133" w:rsidP="00B94133"/>
    <w:sectPr w:rsidR="00B94133" w:rsidRPr="00B94133" w:rsidSect="001F0919">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5EE8" w14:textId="77777777" w:rsidR="00C14616" w:rsidRDefault="00C14616" w:rsidP="00052297">
      <w:pPr>
        <w:spacing w:after="0" w:line="240" w:lineRule="auto"/>
      </w:pPr>
      <w:r>
        <w:separator/>
      </w:r>
    </w:p>
  </w:endnote>
  <w:endnote w:type="continuationSeparator" w:id="0">
    <w:p w14:paraId="548134D1" w14:textId="77777777" w:rsidR="00C14616" w:rsidRDefault="00C14616" w:rsidP="0005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EBD5" w14:textId="77777777" w:rsidR="00C14616" w:rsidRDefault="00C14616" w:rsidP="00052297">
      <w:pPr>
        <w:spacing w:after="0" w:line="240" w:lineRule="auto"/>
      </w:pPr>
      <w:r>
        <w:separator/>
      </w:r>
    </w:p>
  </w:footnote>
  <w:footnote w:type="continuationSeparator" w:id="0">
    <w:p w14:paraId="7F6BE87A" w14:textId="77777777" w:rsidR="00C14616" w:rsidRDefault="00C14616" w:rsidP="00052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FE2F" w14:textId="59053B30" w:rsidR="001F0919" w:rsidRDefault="001F0919">
    <w:pPr>
      <w:pStyle w:val="Header"/>
    </w:pPr>
    <w: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AAD"/>
    <w:multiLevelType w:val="hybridMultilevel"/>
    <w:tmpl w:val="80EEC17C"/>
    <w:lvl w:ilvl="0" w:tplc="3BC2F668">
      <w:numFmt w:val="bullet"/>
      <w:lvlText w:val="□"/>
      <w:lvlJc w:val="left"/>
      <w:pPr>
        <w:ind w:left="720" w:hanging="360"/>
      </w:pPr>
      <w:rPr>
        <w:rFonts w:ascii="Calibri" w:hAnsi="Calibri" w:cs="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94E55"/>
    <w:multiLevelType w:val="hybridMultilevel"/>
    <w:tmpl w:val="A356CD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6520E"/>
    <w:multiLevelType w:val="hybridMultilevel"/>
    <w:tmpl w:val="69C2AEA8"/>
    <w:lvl w:ilvl="0" w:tplc="3BC2F668">
      <w:numFmt w:val="bullet"/>
      <w:lvlText w:val="□"/>
      <w:lvlJc w:val="left"/>
      <w:pPr>
        <w:ind w:left="720" w:hanging="360"/>
      </w:pPr>
      <w:rPr>
        <w:rFonts w:ascii="Calibri" w:hAnsi="Calibri" w:cs="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C54C3"/>
    <w:multiLevelType w:val="hybridMultilevel"/>
    <w:tmpl w:val="F7588378"/>
    <w:lvl w:ilvl="0" w:tplc="88B0327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103C8"/>
    <w:multiLevelType w:val="hybridMultilevel"/>
    <w:tmpl w:val="30F4462C"/>
    <w:lvl w:ilvl="0" w:tplc="23D89A3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20F9A"/>
    <w:multiLevelType w:val="hybridMultilevel"/>
    <w:tmpl w:val="117E93E6"/>
    <w:lvl w:ilvl="0" w:tplc="88B0327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CE2AD5"/>
    <w:multiLevelType w:val="hybridMultilevel"/>
    <w:tmpl w:val="E5B266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5F0298"/>
    <w:multiLevelType w:val="hybridMultilevel"/>
    <w:tmpl w:val="5D46B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C7503"/>
    <w:multiLevelType w:val="hybridMultilevel"/>
    <w:tmpl w:val="8562A7D2"/>
    <w:lvl w:ilvl="0" w:tplc="88B0327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2131CA"/>
    <w:multiLevelType w:val="hybridMultilevel"/>
    <w:tmpl w:val="8E42F6C6"/>
    <w:lvl w:ilvl="0" w:tplc="88B032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C350A3"/>
    <w:multiLevelType w:val="hybridMultilevel"/>
    <w:tmpl w:val="9B9E79F2"/>
    <w:lvl w:ilvl="0" w:tplc="3BC2F668">
      <w:numFmt w:val="bullet"/>
      <w:lvlText w:val="□"/>
      <w:lvlJc w:val="left"/>
      <w:pPr>
        <w:ind w:left="720" w:hanging="360"/>
      </w:pPr>
      <w:rPr>
        <w:rFonts w:ascii="Calibri" w:hAnsi="Calibri" w:cs="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B929A1"/>
    <w:multiLevelType w:val="hybridMultilevel"/>
    <w:tmpl w:val="5A669144"/>
    <w:lvl w:ilvl="0" w:tplc="3BC2F668">
      <w:numFmt w:val="bullet"/>
      <w:lvlText w:val="□"/>
      <w:lvlJc w:val="left"/>
      <w:pPr>
        <w:ind w:left="720" w:hanging="360"/>
      </w:pPr>
      <w:rPr>
        <w:rFonts w:ascii="Calibri" w:hAnsi="Calibri" w:cs="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411E05"/>
    <w:multiLevelType w:val="hybridMultilevel"/>
    <w:tmpl w:val="A3E4E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8E5FA8"/>
    <w:multiLevelType w:val="hybridMultilevel"/>
    <w:tmpl w:val="EA1E1866"/>
    <w:lvl w:ilvl="0" w:tplc="3BC2F668">
      <w:numFmt w:val="bullet"/>
      <w:lvlText w:val="□"/>
      <w:lvlJc w:val="left"/>
      <w:pPr>
        <w:ind w:left="720" w:hanging="360"/>
      </w:pPr>
      <w:rPr>
        <w:rFonts w:ascii="Calibri" w:hAnsi="Calibri" w:cs="Calibri"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7B710D"/>
    <w:multiLevelType w:val="hybridMultilevel"/>
    <w:tmpl w:val="E5B266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BF29B3"/>
    <w:multiLevelType w:val="hybridMultilevel"/>
    <w:tmpl w:val="009489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E324BE"/>
    <w:multiLevelType w:val="hybridMultilevel"/>
    <w:tmpl w:val="77DEE448"/>
    <w:lvl w:ilvl="0" w:tplc="88B032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E73529"/>
    <w:multiLevelType w:val="hybridMultilevel"/>
    <w:tmpl w:val="1542C7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9FA3EC5"/>
    <w:multiLevelType w:val="hybridMultilevel"/>
    <w:tmpl w:val="99D291D6"/>
    <w:lvl w:ilvl="0" w:tplc="36E67C38">
      <w:numFmt w:val="bullet"/>
      <w:lvlText w:val="□"/>
      <w:lvlJc w:val="left"/>
      <w:pPr>
        <w:ind w:left="720" w:hanging="360"/>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525674"/>
    <w:multiLevelType w:val="hybridMultilevel"/>
    <w:tmpl w:val="EC063D70"/>
    <w:lvl w:ilvl="0" w:tplc="88B032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8787944">
    <w:abstractNumId w:val="2"/>
  </w:num>
  <w:num w:numId="2" w16cid:durableId="159005357">
    <w:abstractNumId w:val="17"/>
  </w:num>
  <w:num w:numId="3" w16cid:durableId="855078533">
    <w:abstractNumId w:val="12"/>
  </w:num>
  <w:num w:numId="4" w16cid:durableId="1028875090">
    <w:abstractNumId w:val="15"/>
  </w:num>
  <w:num w:numId="5" w16cid:durableId="855583826">
    <w:abstractNumId w:val="16"/>
  </w:num>
  <w:num w:numId="6" w16cid:durableId="900362262">
    <w:abstractNumId w:val="18"/>
  </w:num>
  <w:num w:numId="7" w16cid:durableId="402024122">
    <w:abstractNumId w:val="11"/>
  </w:num>
  <w:num w:numId="8" w16cid:durableId="864244707">
    <w:abstractNumId w:val="3"/>
  </w:num>
  <w:num w:numId="9" w16cid:durableId="993606980">
    <w:abstractNumId w:val="1"/>
  </w:num>
  <w:num w:numId="10" w16cid:durableId="1733696519">
    <w:abstractNumId w:val="6"/>
  </w:num>
  <w:num w:numId="11" w16cid:durableId="1181309776">
    <w:abstractNumId w:val="14"/>
  </w:num>
  <w:num w:numId="12" w16cid:durableId="1094788513">
    <w:abstractNumId w:val="9"/>
  </w:num>
  <w:num w:numId="13" w16cid:durableId="649478898">
    <w:abstractNumId w:val="10"/>
  </w:num>
  <w:num w:numId="14" w16cid:durableId="2036347976">
    <w:abstractNumId w:val="8"/>
  </w:num>
  <w:num w:numId="15" w16cid:durableId="1921674060">
    <w:abstractNumId w:val="0"/>
  </w:num>
  <w:num w:numId="16" w16cid:durableId="838080186">
    <w:abstractNumId w:val="5"/>
  </w:num>
  <w:num w:numId="17" w16cid:durableId="1003241241">
    <w:abstractNumId w:val="19"/>
  </w:num>
  <w:num w:numId="18" w16cid:durableId="1039935353">
    <w:abstractNumId w:val="7"/>
  </w:num>
  <w:num w:numId="19" w16cid:durableId="2027516406">
    <w:abstractNumId w:val="13"/>
  </w:num>
  <w:num w:numId="20" w16cid:durableId="1861895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D6"/>
    <w:rsid w:val="00033EB6"/>
    <w:rsid w:val="00052297"/>
    <w:rsid w:val="000B10A6"/>
    <w:rsid w:val="001007ED"/>
    <w:rsid w:val="00193081"/>
    <w:rsid w:val="001B6237"/>
    <w:rsid w:val="001C49D2"/>
    <w:rsid w:val="001F0919"/>
    <w:rsid w:val="001F42A5"/>
    <w:rsid w:val="00277E2A"/>
    <w:rsid w:val="002F4BB0"/>
    <w:rsid w:val="003652B8"/>
    <w:rsid w:val="00380444"/>
    <w:rsid w:val="00383E70"/>
    <w:rsid w:val="003931AC"/>
    <w:rsid w:val="003D6B58"/>
    <w:rsid w:val="003E5613"/>
    <w:rsid w:val="004D17C8"/>
    <w:rsid w:val="004D3DAE"/>
    <w:rsid w:val="004F3A5B"/>
    <w:rsid w:val="00616A8B"/>
    <w:rsid w:val="00642EE4"/>
    <w:rsid w:val="006634EA"/>
    <w:rsid w:val="0069049D"/>
    <w:rsid w:val="0069281D"/>
    <w:rsid w:val="006A0A86"/>
    <w:rsid w:val="00727615"/>
    <w:rsid w:val="00742BF6"/>
    <w:rsid w:val="00745922"/>
    <w:rsid w:val="007461B5"/>
    <w:rsid w:val="00806751"/>
    <w:rsid w:val="008559D0"/>
    <w:rsid w:val="00865184"/>
    <w:rsid w:val="00921E5C"/>
    <w:rsid w:val="00952231"/>
    <w:rsid w:val="009B1040"/>
    <w:rsid w:val="009E224D"/>
    <w:rsid w:val="00A539B2"/>
    <w:rsid w:val="00AA6529"/>
    <w:rsid w:val="00B63EB3"/>
    <w:rsid w:val="00B701D4"/>
    <w:rsid w:val="00B94133"/>
    <w:rsid w:val="00BA11D5"/>
    <w:rsid w:val="00BC2ED6"/>
    <w:rsid w:val="00C14616"/>
    <w:rsid w:val="00C641A9"/>
    <w:rsid w:val="00C87051"/>
    <w:rsid w:val="00C91F8F"/>
    <w:rsid w:val="00D05FA9"/>
    <w:rsid w:val="00D325DD"/>
    <w:rsid w:val="00D60436"/>
    <w:rsid w:val="00D6580B"/>
    <w:rsid w:val="00DA292D"/>
    <w:rsid w:val="00DB23B7"/>
    <w:rsid w:val="00DC2D82"/>
    <w:rsid w:val="00E151D2"/>
    <w:rsid w:val="00EC220D"/>
    <w:rsid w:val="00EC48DE"/>
    <w:rsid w:val="00ED7071"/>
    <w:rsid w:val="00EF103D"/>
    <w:rsid w:val="00F32A0F"/>
    <w:rsid w:val="00F47B94"/>
    <w:rsid w:val="00FE6E6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FDE59"/>
  <w15:chartTrackingRefBased/>
  <w15:docId w15:val="{F82ACB99-6A8D-47E1-83BE-CA3B726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D6"/>
    <w:pPr>
      <w:ind w:left="720"/>
      <w:contextualSpacing/>
    </w:pPr>
  </w:style>
  <w:style w:type="paragraph" w:styleId="Header">
    <w:name w:val="header"/>
    <w:basedOn w:val="Normal"/>
    <w:link w:val="HeaderChar"/>
    <w:uiPriority w:val="99"/>
    <w:unhideWhenUsed/>
    <w:rsid w:val="00052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297"/>
  </w:style>
  <w:style w:type="paragraph" w:styleId="Footer">
    <w:name w:val="footer"/>
    <w:basedOn w:val="Normal"/>
    <w:link w:val="FooterChar"/>
    <w:uiPriority w:val="99"/>
    <w:unhideWhenUsed/>
    <w:rsid w:val="00052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3909">
      <w:bodyDiv w:val="1"/>
      <w:marLeft w:val="0"/>
      <w:marRight w:val="0"/>
      <w:marTop w:val="0"/>
      <w:marBottom w:val="0"/>
      <w:divBdr>
        <w:top w:val="none" w:sz="0" w:space="0" w:color="auto"/>
        <w:left w:val="none" w:sz="0" w:space="0" w:color="auto"/>
        <w:bottom w:val="none" w:sz="0" w:space="0" w:color="auto"/>
        <w:right w:val="none" w:sz="0" w:space="0" w:color="auto"/>
      </w:divBdr>
    </w:div>
    <w:div w:id="9589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1188</Words>
  <Characters>6443</Characters>
  <Application>Microsoft Office Word</Application>
  <DocSecurity>0</DocSecurity>
  <Lines>113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14</cp:revision>
  <cp:lastPrinted>2021-10-11T00:21:00Z</cp:lastPrinted>
  <dcterms:created xsi:type="dcterms:W3CDTF">2023-07-30T16:52:00Z</dcterms:created>
  <dcterms:modified xsi:type="dcterms:W3CDTF">2023-07-30T17:02:00Z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0d2e27f4c0f71418dd1bd5003e55f98fc2c3c061595a1459fcd8335a7e25790c</vt:lpwstr>
  </property>
</Properties>
</file>