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5D70" w14:textId="145FFEDC" w:rsidR="004E1F01" w:rsidRPr="00703993" w:rsidRDefault="00934DEA" w:rsidP="004E1F01">
      <w:pPr>
        <w:pStyle w:val="Heading1"/>
        <w:spacing w:before="0" w:line="240" w:lineRule="auto"/>
        <w:jc w:val="center"/>
        <w:rPr>
          <w:rFonts w:ascii="Amasis MT Pro Black" w:hAnsi="Amasis MT Pro Black"/>
          <w:sz w:val="48"/>
          <w:szCs w:val="48"/>
        </w:rPr>
      </w:pPr>
      <w:r>
        <w:rPr>
          <w:rFonts w:ascii="Amasis MT Pro Black" w:hAnsi="Amasis MT Pro Black"/>
          <w:sz w:val="48"/>
          <w:szCs w:val="48"/>
        </w:rPr>
        <w:t>Second</w:t>
      </w:r>
      <w:r w:rsidR="004E1F01" w:rsidRPr="00703993">
        <w:rPr>
          <w:rFonts w:ascii="Amasis MT Pro Black" w:hAnsi="Amasis MT Pro Black"/>
          <w:sz w:val="48"/>
          <w:szCs w:val="48"/>
        </w:rPr>
        <w:t xml:space="preserve"> </w:t>
      </w:r>
      <w:r w:rsidR="004E1F01">
        <w:rPr>
          <w:rFonts w:ascii="Amasis MT Pro Black" w:hAnsi="Amasis MT Pro Black"/>
          <w:sz w:val="48"/>
          <w:szCs w:val="48"/>
        </w:rPr>
        <w:t>A</w:t>
      </w:r>
      <w:r w:rsidR="004E1F01" w:rsidRPr="00703993">
        <w:rPr>
          <w:rFonts w:ascii="Amasis MT Pro Black" w:hAnsi="Amasis MT Pro Black"/>
          <w:sz w:val="48"/>
          <w:szCs w:val="48"/>
        </w:rPr>
        <w:t xml:space="preserve">ffirmative </w:t>
      </w:r>
      <w:r w:rsidR="004E1F01">
        <w:rPr>
          <w:rFonts w:ascii="Amasis MT Pro Black" w:hAnsi="Amasis MT Pro Black"/>
          <w:sz w:val="48"/>
          <w:szCs w:val="48"/>
        </w:rPr>
        <w:t>S</w:t>
      </w:r>
      <w:r w:rsidR="004E1F01" w:rsidRPr="00703993">
        <w:rPr>
          <w:rFonts w:ascii="Amasis MT Pro Black" w:hAnsi="Amasis MT Pro Black"/>
          <w:sz w:val="48"/>
          <w:szCs w:val="48"/>
        </w:rPr>
        <w:t>peaker</w:t>
      </w:r>
    </w:p>
    <w:p w14:paraId="44BE7604" w14:textId="77777777" w:rsidR="004E1F01" w:rsidRPr="00974429" w:rsidRDefault="004E1F01" w:rsidP="004E1F01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bCs/>
        </w:rPr>
      </w:pPr>
      <w:r w:rsidRPr="00974429">
        <w:rPr>
          <w:rFonts w:asciiTheme="minorHAnsi" w:hAnsiTheme="minorHAnsi" w:cstheme="minorHAnsi"/>
          <w:b/>
          <w:bCs/>
        </w:rPr>
        <w:t xml:space="preserve">Template &amp; Suggested Opening Lines </w:t>
      </w:r>
    </w:p>
    <w:p w14:paraId="59C2599C" w14:textId="45C3E1FE" w:rsidR="004E1F01" w:rsidRPr="007B6F82" w:rsidRDefault="004E1F01" w:rsidP="004E1F01">
      <w:pPr>
        <w:jc w:val="center"/>
        <w:rPr>
          <w:i/>
          <w:iCs/>
        </w:rPr>
      </w:pPr>
      <w:r w:rsidRPr="007B6F82">
        <w:rPr>
          <w:i/>
          <w:iCs/>
        </w:rPr>
        <w:t xml:space="preserve">NOTE: You don’t have to use </w:t>
      </w:r>
      <w:r>
        <w:rPr>
          <w:i/>
          <w:iCs/>
        </w:rPr>
        <w:t>ALL</w:t>
      </w:r>
      <w:r w:rsidRPr="007B6F82">
        <w:rPr>
          <w:i/>
          <w:iCs/>
        </w:rPr>
        <w:t xml:space="preserve"> of these, they are suggestions only.</w:t>
      </w:r>
    </w:p>
    <w:p w14:paraId="6B0CC400" w14:textId="77777777" w:rsidR="00694441" w:rsidRDefault="00694441" w:rsidP="00694441"/>
    <w:p w14:paraId="7A8B3B93" w14:textId="196307D0" w:rsidR="00694441" w:rsidRDefault="00694441" w:rsidP="00694441">
      <w:pPr>
        <w:rPr>
          <w:b/>
          <w:bCs/>
        </w:rPr>
      </w:pPr>
      <w:r>
        <w:rPr>
          <w:b/>
          <w:bCs/>
        </w:rPr>
        <w:t>Rebuttal</w:t>
      </w:r>
    </w:p>
    <w:p w14:paraId="0A8E58DD" w14:textId="73D32AED" w:rsidR="005368F0" w:rsidRPr="005368F0" w:rsidRDefault="005368F0" w:rsidP="005368F0">
      <w:pPr>
        <w:rPr>
          <w:b/>
          <w:bCs/>
          <w:lang w:val="en-GB"/>
        </w:rPr>
      </w:pPr>
      <w:r w:rsidRPr="005368F0">
        <w:rPr>
          <w:b/>
          <w:bCs/>
          <w:lang w:val="en-GB"/>
        </w:rPr>
        <w:t>NOTE: Whil</w:t>
      </w:r>
      <w:r w:rsidR="00B05061">
        <w:rPr>
          <w:b/>
          <w:bCs/>
          <w:lang w:val="en-GB"/>
        </w:rPr>
        <w:t>e</w:t>
      </w:r>
      <w:r w:rsidRPr="005368F0">
        <w:rPr>
          <w:b/>
          <w:bCs/>
          <w:lang w:val="en-GB"/>
        </w:rPr>
        <w:t xml:space="preserve"> you don’t know in advance which</w:t>
      </w:r>
      <w:r w:rsidR="008E0884">
        <w:rPr>
          <w:b/>
          <w:bCs/>
          <w:lang w:val="en-GB"/>
        </w:rPr>
        <w:t xml:space="preserve"> two</w:t>
      </w:r>
      <w:r w:rsidRPr="005368F0">
        <w:rPr>
          <w:b/>
          <w:bCs/>
          <w:lang w:val="en-GB"/>
        </w:rPr>
        <w:t xml:space="preserve"> points you will be rebutting, your team should have prepared a comprehensive list of possible arguments the other side will make and what you could say in response.</w:t>
      </w:r>
      <w:r>
        <w:rPr>
          <w:b/>
          <w:bCs/>
          <w:lang w:val="en-GB"/>
        </w:rPr>
        <w:t xml:space="preserve"> You </w:t>
      </w:r>
      <w:r w:rsidR="002315D3">
        <w:rPr>
          <w:b/>
          <w:bCs/>
          <w:lang w:val="en-GB"/>
        </w:rPr>
        <w:t>need to</w:t>
      </w:r>
      <w:r>
        <w:rPr>
          <w:b/>
          <w:bCs/>
          <w:lang w:val="en-GB"/>
        </w:rPr>
        <w:t xml:space="preserve"> submit this</w:t>
      </w:r>
      <w:r w:rsidR="00B05061">
        <w:rPr>
          <w:b/>
          <w:bCs/>
          <w:lang w:val="en-GB"/>
        </w:rPr>
        <w:t xml:space="preserve"> along</w:t>
      </w:r>
      <w:r>
        <w:rPr>
          <w:b/>
          <w:bCs/>
          <w:lang w:val="en-GB"/>
        </w:rPr>
        <w:t xml:space="preserve"> with your script.</w:t>
      </w:r>
    </w:p>
    <w:p w14:paraId="072F71C2" w14:textId="5D358DFD" w:rsidR="00480D91" w:rsidRPr="00480D91" w:rsidRDefault="00480D91" w:rsidP="00694441">
      <w:r w:rsidRPr="00480D91">
        <w:t>Refute the two points made by the speaker before you</w:t>
      </w:r>
      <w:r w:rsidR="0087632E">
        <w:t xml:space="preserve"> (the first negative speaker)</w:t>
      </w:r>
      <w:r w:rsidRPr="00480D91">
        <w:t xml:space="preserve">. </w:t>
      </w:r>
      <w:r w:rsidRPr="00480D91">
        <w:rPr>
          <w:lang w:val="en-GB"/>
        </w:rPr>
        <w:t>State their point, explain why it’s wrong, say why your idea is better</w:t>
      </w:r>
      <w:r>
        <w:rPr>
          <w:lang w:val="en-GB"/>
        </w:rPr>
        <w:t>.</w:t>
      </w:r>
    </w:p>
    <w:p w14:paraId="4A797122" w14:textId="37F7D159" w:rsidR="00694441" w:rsidRPr="008D09CF" w:rsidRDefault="00694441" w:rsidP="00694441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 xml:space="preserve">The </w:t>
      </w:r>
      <w:r w:rsidR="0087632E">
        <w:rPr>
          <w:i/>
          <w:iCs/>
          <w:lang w:val="en-GB"/>
        </w:rPr>
        <w:t xml:space="preserve">first negative speaker/the opposing team/the opposition </w:t>
      </w:r>
      <w:r w:rsidRPr="008D09CF">
        <w:rPr>
          <w:i/>
          <w:iCs/>
          <w:lang w:val="en-GB"/>
        </w:rPr>
        <w:t xml:space="preserve">put forward an argument that.... </w:t>
      </w:r>
    </w:p>
    <w:p w14:paraId="2FF61393" w14:textId="77777777" w:rsidR="00694441" w:rsidRPr="008D09CF" w:rsidRDefault="00694441" w:rsidP="00694441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>This is incorrect because…. This is irrelevant because…</w:t>
      </w:r>
    </w:p>
    <w:p w14:paraId="0E59A94D" w14:textId="77777777" w:rsidR="00694441" w:rsidRPr="008D09CF" w:rsidRDefault="00694441" w:rsidP="00694441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>Whilst our team does not doubt…. we would argue that</w:t>
      </w:r>
    </w:p>
    <w:p w14:paraId="20C0999C" w14:textId="4027A2E7" w:rsidR="00694441" w:rsidRDefault="00694441" w:rsidP="00694441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 xml:space="preserve">Our position is that… </w:t>
      </w:r>
      <w:r w:rsidR="00C97BC2" w:rsidRPr="008D09CF">
        <w:rPr>
          <w:i/>
          <w:iCs/>
          <w:lang w:val="en-GB"/>
        </w:rPr>
        <w:t>this</w:t>
      </w:r>
      <w:r w:rsidRPr="008D09CF">
        <w:rPr>
          <w:i/>
          <w:iCs/>
          <w:lang w:val="en-GB"/>
        </w:rPr>
        <w:t xml:space="preserve"> is clearly</w:t>
      </w:r>
      <w:r w:rsidR="00C97BC2" w:rsidRPr="008D09CF">
        <w:rPr>
          <w:i/>
          <w:iCs/>
          <w:lang w:val="en-GB"/>
        </w:rPr>
        <w:t>….</w:t>
      </w:r>
    </w:p>
    <w:p w14:paraId="3C6B0A9B" w14:textId="36E31621" w:rsidR="00694441" w:rsidRDefault="00694441" w:rsidP="00694441">
      <w:pPr>
        <w:rPr>
          <w:b/>
          <w:bCs/>
        </w:rPr>
      </w:pPr>
      <w:r w:rsidRPr="00F41E72">
        <w:rPr>
          <w:b/>
          <w:bCs/>
        </w:rPr>
        <w:t>Arguments</w:t>
      </w:r>
    </w:p>
    <w:p w14:paraId="40D4CF86" w14:textId="67BCADA8" w:rsidR="00D47A6B" w:rsidRPr="00D47A6B" w:rsidRDefault="00D47A6B" w:rsidP="00694441">
      <w:r w:rsidRPr="00D47A6B">
        <w:t>Give two more main points for your argument. Use PEEL method – point, evidence, elaborate, link</w:t>
      </w:r>
    </w:p>
    <w:p w14:paraId="5F3171A0" w14:textId="77777777" w:rsidR="00684B88" w:rsidRPr="00E27ACB" w:rsidRDefault="00684B88" w:rsidP="00684B88">
      <w:pPr>
        <w:pStyle w:val="ListParagraph"/>
        <w:numPr>
          <w:ilvl w:val="0"/>
          <w:numId w:val="4"/>
        </w:numPr>
        <w:rPr>
          <w:i/>
          <w:iCs/>
        </w:rPr>
      </w:pPr>
      <w:r w:rsidRPr="00E27ACB">
        <w:rPr>
          <w:i/>
          <w:iCs/>
        </w:rPr>
        <w:t xml:space="preserve">My first point </w:t>
      </w:r>
      <w:r>
        <w:rPr>
          <w:i/>
          <w:iCs/>
        </w:rPr>
        <w:t xml:space="preserve">today </w:t>
      </w:r>
      <w:r w:rsidRPr="00E27ACB">
        <w:rPr>
          <w:i/>
          <w:iCs/>
        </w:rPr>
        <w:t xml:space="preserve">is… </w:t>
      </w:r>
      <w:r>
        <w:rPr>
          <w:i/>
          <w:iCs/>
        </w:rPr>
        <w:t>Firstly… The first point I’d like to share with you….</w:t>
      </w:r>
    </w:p>
    <w:p w14:paraId="06E0EE9B" w14:textId="77777777" w:rsidR="00684B88" w:rsidRPr="00E27ACB" w:rsidRDefault="00684B88" w:rsidP="00684B88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Recent research showed… Statistically… A</w:t>
      </w:r>
      <w:r w:rsidRPr="00E27ACB">
        <w:rPr>
          <w:i/>
          <w:iCs/>
        </w:rPr>
        <w:t xml:space="preserve">n example of this is…  </w:t>
      </w:r>
    </w:p>
    <w:p w14:paraId="7E2E5DDD" w14:textId="77777777" w:rsidR="00684B88" w:rsidRPr="00E27ACB" w:rsidRDefault="00684B88" w:rsidP="00684B88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T</w:t>
      </w:r>
      <w:r w:rsidRPr="00E27ACB">
        <w:rPr>
          <w:i/>
          <w:iCs/>
        </w:rPr>
        <w:t>his proves…. From this it’s clear…</w:t>
      </w:r>
    </w:p>
    <w:p w14:paraId="53D3D1E8" w14:textId="77777777" w:rsidR="00684B88" w:rsidRPr="00E27ACB" w:rsidRDefault="00684B88" w:rsidP="00684B88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 xml:space="preserve">Which </w:t>
      </w:r>
      <w:r w:rsidRPr="00E27ACB">
        <w:rPr>
          <w:i/>
          <w:iCs/>
        </w:rPr>
        <w:t xml:space="preserve">leads on to my next point… </w:t>
      </w:r>
    </w:p>
    <w:p w14:paraId="00289D68" w14:textId="77777777" w:rsidR="00684B88" w:rsidRPr="00E27ACB" w:rsidRDefault="00684B88" w:rsidP="00684B88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Secondly… Another key point to consider…. </w:t>
      </w:r>
      <w:r w:rsidRPr="00E27ACB">
        <w:rPr>
          <w:i/>
          <w:iCs/>
        </w:rPr>
        <w:t xml:space="preserve">Now to my second point….. </w:t>
      </w:r>
    </w:p>
    <w:p w14:paraId="312B5661" w14:textId="77777777" w:rsidR="00684B88" w:rsidRPr="00E27ACB" w:rsidRDefault="00684B88" w:rsidP="00684B88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A</w:t>
      </w:r>
      <w:r w:rsidRPr="00E27ACB">
        <w:rPr>
          <w:i/>
          <w:iCs/>
        </w:rPr>
        <w:t>n example of this is… re</w:t>
      </w:r>
      <w:r>
        <w:rPr>
          <w:i/>
          <w:iCs/>
        </w:rPr>
        <w:t>search has shown…. Statistics are clear…</w:t>
      </w:r>
      <w:r w:rsidRPr="00E27ACB">
        <w:rPr>
          <w:i/>
          <w:iCs/>
        </w:rPr>
        <w:t xml:space="preserve"> </w:t>
      </w:r>
    </w:p>
    <w:p w14:paraId="669D9889" w14:textId="77777777" w:rsidR="00684B88" w:rsidRPr="00E27ACB" w:rsidRDefault="00684B88" w:rsidP="00684B88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 xml:space="preserve">From this it can be clearly seen…. This example serves as undeniable proof because… </w:t>
      </w:r>
    </w:p>
    <w:p w14:paraId="46F1AB11" w14:textId="77777777" w:rsidR="00684B88" w:rsidRPr="00E27ACB" w:rsidRDefault="00684B88" w:rsidP="00684B88">
      <w:pPr>
        <w:pStyle w:val="ListParagraph"/>
        <w:numPr>
          <w:ilvl w:val="1"/>
          <w:numId w:val="4"/>
        </w:numPr>
        <w:rPr>
          <w:i/>
          <w:iCs/>
        </w:rPr>
      </w:pPr>
      <w:r w:rsidRPr="00E27ACB">
        <w:rPr>
          <w:i/>
          <w:iCs/>
        </w:rPr>
        <w:t>Th</w:t>
      </w:r>
      <w:r>
        <w:rPr>
          <w:i/>
          <w:iCs/>
        </w:rPr>
        <w:t>ese two points both</w:t>
      </w:r>
      <w:r w:rsidRPr="00E27ACB">
        <w:rPr>
          <w:i/>
          <w:iCs/>
        </w:rPr>
        <w:t xml:space="preserve"> support</w:t>
      </w:r>
      <w:r>
        <w:rPr>
          <w:i/>
          <w:iCs/>
        </w:rPr>
        <w:t xml:space="preserve"> </w:t>
      </w:r>
      <w:r w:rsidRPr="00E27ACB">
        <w:rPr>
          <w:i/>
          <w:iCs/>
        </w:rPr>
        <w:t>our team’s position on [topic]….</w:t>
      </w:r>
    </w:p>
    <w:p w14:paraId="248EF33B" w14:textId="77777777" w:rsidR="00694441" w:rsidRDefault="00694441" w:rsidP="00694441"/>
    <w:p w14:paraId="1B15F4FA" w14:textId="77777777" w:rsidR="00694441" w:rsidRDefault="00694441" w:rsidP="00694441"/>
    <w:p w14:paraId="3463ECCB" w14:textId="77777777" w:rsidR="00694441" w:rsidRDefault="00694441" w:rsidP="00694441"/>
    <w:p w14:paraId="787FF6A4" w14:textId="77777777" w:rsidR="00694441" w:rsidRDefault="00694441" w:rsidP="00694441"/>
    <w:p w14:paraId="1ADB85B7" w14:textId="69B88F8F" w:rsidR="00694441" w:rsidRDefault="00694441" w:rsidP="00972920"/>
    <w:p w14:paraId="68684DAB" w14:textId="04788878" w:rsidR="008D09CF" w:rsidRDefault="008D09CF" w:rsidP="00972920"/>
    <w:p w14:paraId="1F1813ED" w14:textId="79C124A4" w:rsidR="008D09CF" w:rsidRDefault="008D09CF" w:rsidP="00972920"/>
    <w:p w14:paraId="01A7949A" w14:textId="14FC9683" w:rsidR="008D09CF" w:rsidRDefault="008D09CF" w:rsidP="00972920"/>
    <w:p w14:paraId="3926ECC5" w14:textId="255603FE" w:rsidR="008D09CF" w:rsidRDefault="008D09CF" w:rsidP="00972920"/>
    <w:p w14:paraId="6FE3EEE7" w14:textId="165106A3" w:rsidR="008D09CF" w:rsidRDefault="008D09CF" w:rsidP="00972920"/>
    <w:p w14:paraId="3D78524A" w14:textId="4BF9A7C4" w:rsidR="008D09CF" w:rsidRDefault="008D09CF" w:rsidP="00972920"/>
    <w:p w14:paraId="43A5DD99" w14:textId="4D3316CA" w:rsidR="008D09CF" w:rsidRDefault="008D09CF" w:rsidP="00972920"/>
    <w:p w14:paraId="6BE58079" w14:textId="77777777" w:rsidR="00DC4566" w:rsidRPr="000703A6" w:rsidRDefault="00DC4566" w:rsidP="000703A6">
      <w:pPr>
        <w:rPr>
          <w:rFonts w:cstheme="minorHAnsi"/>
        </w:rPr>
      </w:pPr>
    </w:p>
    <w:sectPr w:rsidR="00DC4566" w:rsidRPr="00070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B12"/>
    <w:multiLevelType w:val="hybridMultilevel"/>
    <w:tmpl w:val="DA42A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7105"/>
    <w:multiLevelType w:val="hybridMultilevel"/>
    <w:tmpl w:val="31F25A84"/>
    <w:lvl w:ilvl="0" w:tplc="01880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496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44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CA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44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AD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E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E1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A9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815FEF"/>
    <w:multiLevelType w:val="hybridMultilevel"/>
    <w:tmpl w:val="56F2197C"/>
    <w:lvl w:ilvl="0" w:tplc="144E5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68C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49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07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86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C3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66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47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CF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662781"/>
    <w:multiLevelType w:val="hybridMultilevel"/>
    <w:tmpl w:val="4E0C73C6"/>
    <w:lvl w:ilvl="0" w:tplc="F8A6A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EE9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C3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EB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05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E0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6D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66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BA1F75"/>
    <w:multiLevelType w:val="hybridMultilevel"/>
    <w:tmpl w:val="2B2694B2"/>
    <w:lvl w:ilvl="0" w:tplc="E0108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8B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25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CB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E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A1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81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46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0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E5166D"/>
    <w:multiLevelType w:val="hybridMultilevel"/>
    <w:tmpl w:val="35AC73AA"/>
    <w:lvl w:ilvl="0" w:tplc="DB86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A3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6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6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C3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A5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4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4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ED2F32"/>
    <w:multiLevelType w:val="hybridMultilevel"/>
    <w:tmpl w:val="B7081ECC"/>
    <w:lvl w:ilvl="0" w:tplc="DB52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64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A9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49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2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84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66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A0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4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F61C1A"/>
    <w:multiLevelType w:val="hybridMultilevel"/>
    <w:tmpl w:val="36581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72A9"/>
    <w:multiLevelType w:val="hybridMultilevel"/>
    <w:tmpl w:val="2822F44C"/>
    <w:lvl w:ilvl="0" w:tplc="C9BA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871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8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65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6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C0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43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8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F949C7"/>
    <w:multiLevelType w:val="hybridMultilevel"/>
    <w:tmpl w:val="2F041752"/>
    <w:lvl w:ilvl="0" w:tplc="2258D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E27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0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64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A7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47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E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AB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2D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BF2C20"/>
    <w:multiLevelType w:val="hybridMultilevel"/>
    <w:tmpl w:val="1ABC1844"/>
    <w:lvl w:ilvl="0" w:tplc="6FFEC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408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E0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06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AA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C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EA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6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8E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6A410B"/>
    <w:multiLevelType w:val="hybridMultilevel"/>
    <w:tmpl w:val="F072E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3252B"/>
    <w:multiLevelType w:val="hybridMultilevel"/>
    <w:tmpl w:val="152C853E"/>
    <w:lvl w:ilvl="0" w:tplc="12C09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0D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E7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6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8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4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4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E1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25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3E1E89"/>
    <w:multiLevelType w:val="hybridMultilevel"/>
    <w:tmpl w:val="8AD20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B7F6E"/>
    <w:multiLevelType w:val="hybridMultilevel"/>
    <w:tmpl w:val="CEA4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254EA"/>
    <w:multiLevelType w:val="hybridMultilevel"/>
    <w:tmpl w:val="96BC4FFE"/>
    <w:lvl w:ilvl="0" w:tplc="53123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E2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A5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EA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46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C8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61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0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4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614B4C"/>
    <w:multiLevelType w:val="hybridMultilevel"/>
    <w:tmpl w:val="E57E9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614B"/>
    <w:multiLevelType w:val="hybridMultilevel"/>
    <w:tmpl w:val="8AE4D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34871">
    <w:abstractNumId w:val="7"/>
  </w:num>
  <w:num w:numId="2" w16cid:durableId="270207963">
    <w:abstractNumId w:val="16"/>
  </w:num>
  <w:num w:numId="3" w16cid:durableId="1509561163">
    <w:abstractNumId w:val="13"/>
  </w:num>
  <w:num w:numId="4" w16cid:durableId="1558281387">
    <w:abstractNumId w:val="0"/>
  </w:num>
  <w:num w:numId="5" w16cid:durableId="1797679596">
    <w:abstractNumId w:val="11"/>
  </w:num>
  <w:num w:numId="6" w16cid:durableId="1000695356">
    <w:abstractNumId w:val="14"/>
  </w:num>
  <w:num w:numId="7" w16cid:durableId="27338497">
    <w:abstractNumId w:val="8"/>
  </w:num>
  <w:num w:numId="8" w16cid:durableId="392847626">
    <w:abstractNumId w:val="3"/>
  </w:num>
  <w:num w:numId="9" w16cid:durableId="392121953">
    <w:abstractNumId w:val="4"/>
  </w:num>
  <w:num w:numId="10" w16cid:durableId="1019502735">
    <w:abstractNumId w:val="15"/>
  </w:num>
  <w:num w:numId="11" w16cid:durableId="1898281750">
    <w:abstractNumId w:val="10"/>
  </w:num>
  <w:num w:numId="12" w16cid:durableId="424494089">
    <w:abstractNumId w:val="6"/>
  </w:num>
  <w:num w:numId="13" w16cid:durableId="1403789912">
    <w:abstractNumId w:val="9"/>
  </w:num>
  <w:num w:numId="14" w16cid:durableId="1550800244">
    <w:abstractNumId w:val="1"/>
  </w:num>
  <w:num w:numId="15" w16cid:durableId="698631166">
    <w:abstractNumId w:val="12"/>
  </w:num>
  <w:num w:numId="16" w16cid:durableId="761802479">
    <w:abstractNumId w:val="5"/>
  </w:num>
  <w:num w:numId="17" w16cid:durableId="1471553684">
    <w:abstractNumId w:val="2"/>
  </w:num>
  <w:num w:numId="18" w16cid:durableId="1970905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96"/>
    <w:rsid w:val="000703A6"/>
    <w:rsid w:val="000F72DA"/>
    <w:rsid w:val="001043B3"/>
    <w:rsid w:val="00132A40"/>
    <w:rsid w:val="001A68F5"/>
    <w:rsid w:val="001C1752"/>
    <w:rsid w:val="002133D3"/>
    <w:rsid w:val="002315D3"/>
    <w:rsid w:val="00236A3A"/>
    <w:rsid w:val="00273034"/>
    <w:rsid w:val="002B3A9B"/>
    <w:rsid w:val="003207B1"/>
    <w:rsid w:val="00352DAD"/>
    <w:rsid w:val="00353174"/>
    <w:rsid w:val="003A644F"/>
    <w:rsid w:val="00451D35"/>
    <w:rsid w:val="00460C0F"/>
    <w:rsid w:val="00480D91"/>
    <w:rsid w:val="004A4642"/>
    <w:rsid w:val="004E1F01"/>
    <w:rsid w:val="0052340F"/>
    <w:rsid w:val="0053367E"/>
    <w:rsid w:val="005368F0"/>
    <w:rsid w:val="00596631"/>
    <w:rsid w:val="005B4B92"/>
    <w:rsid w:val="005B4BBD"/>
    <w:rsid w:val="005B7AB5"/>
    <w:rsid w:val="00607F24"/>
    <w:rsid w:val="0067578C"/>
    <w:rsid w:val="00684B88"/>
    <w:rsid w:val="00694441"/>
    <w:rsid w:val="00747545"/>
    <w:rsid w:val="007B115F"/>
    <w:rsid w:val="007B6F82"/>
    <w:rsid w:val="007D34CE"/>
    <w:rsid w:val="00832D96"/>
    <w:rsid w:val="00856BF0"/>
    <w:rsid w:val="0087632E"/>
    <w:rsid w:val="008D09CF"/>
    <w:rsid w:val="008E0884"/>
    <w:rsid w:val="008E7F3C"/>
    <w:rsid w:val="00934DEA"/>
    <w:rsid w:val="00972920"/>
    <w:rsid w:val="009B5CC0"/>
    <w:rsid w:val="009D0655"/>
    <w:rsid w:val="009D36A6"/>
    <w:rsid w:val="00AB72F4"/>
    <w:rsid w:val="00AC3771"/>
    <w:rsid w:val="00B05061"/>
    <w:rsid w:val="00B573F2"/>
    <w:rsid w:val="00BB37C2"/>
    <w:rsid w:val="00BB643F"/>
    <w:rsid w:val="00C27B8C"/>
    <w:rsid w:val="00C5113E"/>
    <w:rsid w:val="00C55846"/>
    <w:rsid w:val="00C97141"/>
    <w:rsid w:val="00C97BC2"/>
    <w:rsid w:val="00D2633F"/>
    <w:rsid w:val="00D47A6B"/>
    <w:rsid w:val="00DB270D"/>
    <w:rsid w:val="00DC0E24"/>
    <w:rsid w:val="00DC4566"/>
    <w:rsid w:val="00DF72D7"/>
    <w:rsid w:val="00E27ACB"/>
    <w:rsid w:val="00E37390"/>
    <w:rsid w:val="00E41E64"/>
    <w:rsid w:val="00E5710F"/>
    <w:rsid w:val="00E73536"/>
    <w:rsid w:val="00EB6CCC"/>
    <w:rsid w:val="00EF28C3"/>
    <w:rsid w:val="00F226BD"/>
    <w:rsid w:val="00F3008B"/>
    <w:rsid w:val="00F325F9"/>
    <w:rsid w:val="00F41E72"/>
    <w:rsid w:val="00F61043"/>
    <w:rsid w:val="00F71B35"/>
    <w:rsid w:val="00F8032C"/>
    <w:rsid w:val="00F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C54D"/>
  <w15:chartTrackingRefBased/>
  <w15:docId w15:val="{379801FF-0A8A-4D36-AFAB-5E97695B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29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9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3</cp:revision>
  <cp:lastPrinted>2022-11-09T00:30:00Z</cp:lastPrinted>
  <dcterms:created xsi:type="dcterms:W3CDTF">2023-10-30T22:44:00Z</dcterms:created>
  <dcterms:modified xsi:type="dcterms:W3CDTF">2023-10-30T22:56:00Z</dcterms:modified>
</cp:coreProperties>
</file>