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1DC9" w14:textId="378D1649" w:rsidR="009653CF" w:rsidRPr="00C53EDD" w:rsidRDefault="009653CF" w:rsidP="009653CF">
      <w:pPr>
        <w:jc w:val="center"/>
        <w:rPr>
          <w:rFonts w:ascii="Magnilda" w:hAnsi="Magnilda"/>
          <w:sz w:val="48"/>
          <w:szCs w:val="48"/>
        </w:rPr>
      </w:pPr>
      <w:r w:rsidRPr="00C53EDD">
        <w:rPr>
          <w:rFonts w:ascii="Magnilda" w:hAnsi="Magnilda"/>
          <w:sz w:val="48"/>
          <w:szCs w:val="48"/>
        </w:rPr>
        <w:t>S</w:t>
      </w:r>
      <w:r w:rsidR="00C53EDD" w:rsidRPr="00C53EDD">
        <w:rPr>
          <w:rFonts w:ascii="Magnilda" w:hAnsi="Magnilda"/>
          <w:sz w:val="48"/>
          <w:szCs w:val="48"/>
        </w:rPr>
        <w:t>TRONG</w:t>
      </w:r>
      <w:r w:rsidRPr="00C53EDD">
        <w:rPr>
          <w:rFonts w:ascii="Magnilda" w:hAnsi="Magnilda"/>
          <w:sz w:val="48"/>
          <w:szCs w:val="48"/>
        </w:rPr>
        <w:t xml:space="preserve"> Verbs</w:t>
      </w:r>
      <w:r w:rsidR="00C53EDD" w:rsidRPr="00C53EDD">
        <w:rPr>
          <w:rFonts w:ascii="Magnilda" w:hAnsi="Magnilda"/>
          <w:sz w:val="48"/>
          <w:szCs w:val="48"/>
        </w:rPr>
        <w:t>, Adjectives &amp; Adverbs</w:t>
      </w:r>
    </w:p>
    <w:p w14:paraId="445FFBFC" w14:textId="5C6CA7E7" w:rsidR="00AB39FC" w:rsidRPr="009653CF" w:rsidRDefault="00C53EDD" w:rsidP="00AB39FC">
      <w:pPr>
        <w:rPr>
          <w:rFonts w:ascii="Magnilda" w:hAnsi="Magnilda"/>
          <w:sz w:val="32"/>
          <w:szCs w:val="32"/>
        </w:rPr>
      </w:pPr>
      <w:r>
        <w:rPr>
          <w:rFonts w:ascii="Magnilda" w:hAnsi="Magnilda"/>
          <w:sz w:val="32"/>
          <w:szCs w:val="32"/>
        </w:rPr>
        <w:t xml:space="preserve">Strong </w:t>
      </w:r>
      <w:r w:rsidR="00AB39FC" w:rsidRPr="009653CF">
        <w:rPr>
          <w:rFonts w:ascii="Magnilda" w:hAnsi="Magnilda"/>
          <w:sz w:val="32"/>
          <w:szCs w:val="32"/>
        </w:rPr>
        <w:t>Modifiers</w:t>
      </w:r>
    </w:p>
    <w:p w14:paraId="0D69632F" w14:textId="25B4E0CB" w:rsidR="005936C1" w:rsidRDefault="00343989" w:rsidP="00AB39FC">
      <w:r>
        <w:t>Good</w:t>
      </w:r>
      <w:r w:rsidR="007D2D22">
        <w:t xml:space="preserve"> </w:t>
      </w:r>
      <w:r>
        <w:t>d</w:t>
      </w:r>
      <w:r w:rsidR="007D2D22">
        <w:t>escription</w:t>
      </w:r>
      <w:r>
        <w:t>s</w:t>
      </w:r>
      <w:r w:rsidR="007D2D22">
        <w:t xml:space="preserve"> </w:t>
      </w:r>
      <w:r>
        <w:t>are</w:t>
      </w:r>
      <w:r w:rsidR="007D2D22">
        <w:t xml:space="preserve"> clear and specific. </w:t>
      </w:r>
      <w:r w:rsidR="00AE1A56">
        <w:t xml:space="preserve">You want the reader to </w:t>
      </w:r>
      <w:r w:rsidR="00CC40C1">
        <w:t xml:space="preserve">be able to form a clear picture of </w:t>
      </w:r>
      <w:r w:rsidR="00AE1A56">
        <w:t xml:space="preserve">what you’re describing. Modifiers can help by giving </w:t>
      </w:r>
      <w:r w:rsidR="005936C1">
        <w:t>the reader more information about the nouns and verbs you’ve used.</w:t>
      </w:r>
    </w:p>
    <w:p w14:paraId="66D7E83F" w14:textId="09FB6BF6" w:rsidR="00AB39FC" w:rsidRPr="00AB39FC" w:rsidRDefault="00AB39FC" w:rsidP="00AB39FC">
      <w:r w:rsidRPr="00AB39FC">
        <w:t xml:space="preserve">Adjectives </w:t>
      </w:r>
      <w:r w:rsidR="009653CF">
        <w:t xml:space="preserve">‘modify’ or </w:t>
      </w:r>
      <w:r w:rsidRPr="00AB39FC">
        <w:t>add more detail to nouns. T</w:t>
      </w:r>
      <w:r w:rsidR="00466139">
        <w:t>hey t</w:t>
      </w:r>
      <w:r w:rsidRPr="00AB39FC">
        <w:t>ell you which one, what kind, how many.</w:t>
      </w:r>
    </w:p>
    <w:p w14:paraId="03F5B9D8" w14:textId="77777777" w:rsidR="00AB39FC" w:rsidRPr="00AB39FC" w:rsidRDefault="00AB39FC" w:rsidP="0015594D">
      <w:pPr>
        <w:pStyle w:val="ListParagraph"/>
        <w:numPr>
          <w:ilvl w:val="0"/>
          <w:numId w:val="7"/>
        </w:numPr>
        <w:spacing w:after="0"/>
      </w:pPr>
      <w:r w:rsidRPr="0015594D">
        <w:rPr>
          <w:lang w:val="en-GB"/>
        </w:rPr>
        <w:t>The man wore a suit.</w:t>
      </w:r>
    </w:p>
    <w:p w14:paraId="04E737BD" w14:textId="77777777" w:rsidR="00AB39FC" w:rsidRPr="00AB39FC" w:rsidRDefault="00AB39FC" w:rsidP="0015594D">
      <w:pPr>
        <w:pStyle w:val="ListParagraph"/>
        <w:numPr>
          <w:ilvl w:val="0"/>
          <w:numId w:val="7"/>
        </w:numPr>
      </w:pPr>
      <w:r w:rsidRPr="0015594D">
        <w:rPr>
          <w:lang w:val="en-GB"/>
        </w:rPr>
        <w:t xml:space="preserve">The </w:t>
      </w:r>
      <w:r w:rsidRPr="0015594D">
        <w:rPr>
          <w:b/>
          <w:bCs/>
          <w:lang w:val="en-GB"/>
        </w:rPr>
        <w:t>dapper old</w:t>
      </w:r>
      <w:r w:rsidRPr="0015594D">
        <w:rPr>
          <w:lang w:val="en-GB"/>
        </w:rPr>
        <w:t xml:space="preserve"> man wore a </w:t>
      </w:r>
      <w:r w:rsidRPr="0015594D">
        <w:rPr>
          <w:b/>
          <w:bCs/>
          <w:lang w:val="en-GB"/>
        </w:rPr>
        <w:t>neat, chocolate brown business</w:t>
      </w:r>
      <w:r w:rsidRPr="0015594D">
        <w:rPr>
          <w:lang w:val="en-GB"/>
        </w:rPr>
        <w:t xml:space="preserve"> suit, </w:t>
      </w:r>
      <w:r w:rsidRPr="0015594D">
        <w:rPr>
          <w:b/>
          <w:bCs/>
          <w:lang w:val="en-GB"/>
        </w:rPr>
        <w:t>shiny from wear</w:t>
      </w:r>
      <w:r w:rsidRPr="0015594D">
        <w:rPr>
          <w:lang w:val="en-GB"/>
        </w:rPr>
        <w:t>.</w:t>
      </w:r>
    </w:p>
    <w:p w14:paraId="3551FDD7" w14:textId="06BA236A" w:rsidR="00AB39FC" w:rsidRPr="00AB39FC" w:rsidRDefault="00AB39FC" w:rsidP="00AB39FC">
      <w:r w:rsidRPr="00AB39FC">
        <w:rPr>
          <w:lang w:val="en-GB"/>
        </w:rPr>
        <w:t xml:space="preserve">Adverbs </w:t>
      </w:r>
      <w:r w:rsidR="009653CF">
        <w:rPr>
          <w:lang w:val="en-GB"/>
        </w:rPr>
        <w:t xml:space="preserve">‘modify’ or </w:t>
      </w:r>
      <w:r w:rsidRPr="00AB39FC">
        <w:rPr>
          <w:lang w:val="en-GB"/>
        </w:rPr>
        <w:t xml:space="preserve">add more detail to verbs. They tell you </w:t>
      </w:r>
      <w:r w:rsidRPr="00AB39FC">
        <w:rPr>
          <w:u w:val="single"/>
          <w:lang w:val="en-GB"/>
        </w:rPr>
        <w:t>how</w:t>
      </w:r>
      <w:r w:rsidRPr="00AB39FC">
        <w:rPr>
          <w:lang w:val="en-GB"/>
        </w:rPr>
        <w:t xml:space="preserve"> something happened or </w:t>
      </w:r>
      <w:r w:rsidRPr="00AB39FC">
        <w:rPr>
          <w:u w:val="single"/>
          <w:lang w:val="en-GB"/>
        </w:rPr>
        <w:t>how</w:t>
      </w:r>
      <w:r w:rsidRPr="00AB39FC">
        <w:rPr>
          <w:b/>
          <w:bCs/>
          <w:lang w:val="en-GB"/>
        </w:rPr>
        <w:t xml:space="preserve"> </w:t>
      </w:r>
      <w:r w:rsidRPr="00AB39FC">
        <w:rPr>
          <w:lang w:val="en-GB"/>
        </w:rPr>
        <w:t>someone did something.</w:t>
      </w:r>
    </w:p>
    <w:p w14:paraId="2583F314" w14:textId="77777777" w:rsidR="00AB39FC" w:rsidRPr="00AB39FC" w:rsidRDefault="00AB39FC" w:rsidP="0015594D">
      <w:pPr>
        <w:pStyle w:val="ListParagraph"/>
        <w:numPr>
          <w:ilvl w:val="0"/>
          <w:numId w:val="6"/>
        </w:numPr>
        <w:spacing w:after="0"/>
      </w:pPr>
      <w:r w:rsidRPr="0015594D">
        <w:rPr>
          <w:lang w:val="en-GB"/>
        </w:rPr>
        <w:t>The girl considered her options before jumping into the river.</w:t>
      </w:r>
    </w:p>
    <w:p w14:paraId="5211152A" w14:textId="77777777" w:rsidR="00AB39FC" w:rsidRPr="00AB39FC" w:rsidRDefault="00AB39FC" w:rsidP="0015594D">
      <w:pPr>
        <w:pStyle w:val="ListParagraph"/>
        <w:numPr>
          <w:ilvl w:val="0"/>
          <w:numId w:val="6"/>
        </w:numPr>
      </w:pPr>
      <w:r w:rsidRPr="0015594D">
        <w:rPr>
          <w:lang w:val="en-GB"/>
        </w:rPr>
        <w:t xml:space="preserve">The girl considered her options </w:t>
      </w:r>
      <w:r w:rsidRPr="0015594D">
        <w:rPr>
          <w:b/>
          <w:bCs/>
          <w:lang w:val="en-GB"/>
        </w:rPr>
        <w:t>carefully</w:t>
      </w:r>
      <w:r w:rsidRPr="0015594D">
        <w:rPr>
          <w:lang w:val="en-GB"/>
        </w:rPr>
        <w:t xml:space="preserve"> before jumping </w:t>
      </w:r>
      <w:r w:rsidRPr="0015594D">
        <w:rPr>
          <w:b/>
          <w:bCs/>
          <w:lang w:val="en-GB"/>
        </w:rPr>
        <w:t>reluctantly</w:t>
      </w:r>
      <w:r w:rsidRPr="0015594D">
        <w:rPr>
          <w:lang w:val="en-GB"/>
        </w:rPr>
        <w:t xml:space="preserve"> into the river.</w:t>
      </w:r>
    </w:p>
    <w:p w14:paraId="7465D05C" w14:textId="5A4941C4" w:rsidR="00BA04A6" w:rsidRDefault="009653CF">
      <w:r>
        <w:t>Try and think of un</w:t>
      </w:r>
      <w:r w:rsidR="00C53EDD">
        <w:t>usual</w:t>
      </w:r>
      <w:r>
        <w:t xml:space="preserve"> adjectives and adverbs to make your writing more interesting and memorable. The first one</w:t>
      </w:r>
      <w:r w:rsidR="00E22708">
        <w:t>s to</w:t>
      </w:r>
      <w:r>
        <w:t xml:space="preserve"> pop into your head will probably be</w:t>
      </w:r>
      <w:r w:rsidR="00E22708">
        <w:t xml:space="preserve"> </w:t>
      </w:r>
      <w:r w:rsidR="00DE2C00">
        <w:t xml:space="preserve">the most </w:t>
      </w:r>
      <w:r w:rsidR="00E22708">
        <w:t>commonly-used one</w:t>
      </w:r>
      <w:r w:rsidR="00DE2C00">
        <w:t>s</w:t>
      </w:r>
      <w:r w:rsidR="00CD326E">
        <w:t xml:space="preserve"> – a </w:t>
      </w:r>
      <w:r w:rsidR="006D0077">
        <w:rPr>
          <w:i/>
          <w:iCs/>
        </w:rPr>
        <w:t xml:space="preserve">soft </w:t>
      </w:r>
      <w:r w:rsidR="006D0077">
        <w:t>pillow</w:t>
      </w:r>
      <w:r w:rsidR="00DC3E66">
        <w:t xml:space="preserve">, a </w:t>
      </w:r>
      <w:r w:rsidR="00DC3E66">
        <w:rPr>
          <w:i/>
          <w:iCs/>
        </w:rPr>
        <w:t>sunny</w:t>
      </w:r>
      <w:r w:rsidR="00DC3E66">
        <w:t xml:space="preserve"> day</w:t>
      </w:r>
      <w:r w:rsidR="00CD326E">
        <w:t>. These are</w:t>
      </w:r>
      <w:r>
        <w:t xml:space="preserve"> </w:t>
      </w:r>
      <w:r w:rsidR="00BC3ACD">
        <w:t xml:space="preserve">boring </w:t>
      </w:r>
      <w:r w:rsidR="00CD326E">
        <w:t xml:space="preserve">and </w:t>
      </w:r>
      <w:r>
        <w:t>cliché</w:t>
      </w:r>
      <w:r w:rsidR="00CD326E">
        <w:t>d</w:t>
      </w:r>
      <w:r w:rsidR="00DE2C00">
        <w:t xml:space="preserve"> –</w:t>
      </w:r>
      <w:r>
        <w:t xml:space="preserve"> </w:t>
      </w:r>
      <w:r w:rsidR="009379C0">
        <w:t xml:space="preserve">try and </w:t>
      </w:r>
      <w:r w:rsidR="00CD326E">
        <w:t>find something more exciting</w:t>
      </w:r>
      <w:r>
        <w:t xml:space="preserve">. </w:t>
      </w:r>
    </w:p>
    <w:p w14:paraId="57DD4A74" w14:textId="1DF3692D" w:rsidR="00BC3ACD" w:rsidRDefault="00680E6C" w:rsidP="00BC3ACD">
      <w:pPr>
        <w:pStyle w:val="ListParagraph"/>
        <w:numPr>
          <w:ilvl w:val="0"/>
          <w:numId w:val="8"/>
        </w:numPr>
      </w:pPr>
      <w:r>
        <w:t xml:space="preserve">I was </w:t>
      </w:r>
      <w:r w:rsidRPr="00DE2C00">
        <w:rPr>
          <w:b/>
          <w:bCs/>
        </w:rPr>
        <w:t>sick</w:t>
      </w:r>
      <w:r>
        <w:t xml:space="preserve"> and </w:t>
      </w:r>
      <w:r w:rsidRPr="00DE2C00">
        <w:rPr>
          <w:b/>
          <w:bCs/>
        </w:rPr>
        <w:t>tired</w:t>
      </w:r>
      <w:r>
        <w:t xml:space="preserve">, and I had a </w:t>
      </w:r>
      <w:r w:rsidRPr="00DE2C00">
        <w:rPr>
          <w:b/>
          <w:bCs/>
        </w:rPr>
        <w:t>bad</w:t>
      </w:r>
      <w:r>
        <w:t xml:space="preserve"> headache.</w:t>
      </w:r>
    </w:p>
    <w:p w14:paraId="3DF04A53" w14:textId="4F18F75D" w:rsidR="00647636" w:rsidRDefault="00680E6C" w:rsidP="00BC3ACD">
      <w:pPr>
        <w:pStyle w:val="ListParagraph"/>
        <w:numPr>
          <w:ilvl w:val="0"/>
          <w:numId w:val="8"/>
        </w:numPr>
      </w:pPr>
      <w:r>
        <w:t>I</w:t>
      </w:r>
      <w:r w:rsidR="00647636">
        <w:t xml:space="preserve"> was </w:t>
      </w:r>
      <w:r w:rsidR="00647636" w:rsidRPr="00DE2C00">
        <w:rPr>
          <w:b/>
          <w:bCs/>
        </w:rPr>
        <w:t>feverish</w:t>
      </w:r>
      <w:r w:rsidR="00647636">
        <w:t xml:space="preserve"> and </w:t>
      </w:r>
      <w:r w:rsidR="00647636" w:rsidRPr="00DE2C00">
        <w:rPr>
          <w:b/>
          <w:bCs/>
        </w:rPr>
        <w:t>exhausted</w:t>
      </w:r>
      <w:r>
        <w:t xml:space="preserve">, and </w:t>
      </w:r>
      <w:r w:rsidR="00D60B8B">
        <w:t xml:space="preserve">I </w:t>
      </w:r>
      <w:r>
        <w:t xml:space="preserve">had an </w:t>
      </w:r>
      <w:r w:rsidRPr="00DE2C00">
        <w:rPr>
          <w:b/>
          <w:bCs/>
        </w:rPr>
        <w:t>excruciating</w:t>
      </w:r>
      <w:r>
        <w:t xml:space="preserve"> head</w:t>
      </w:r>
      <w:r w:rsidR="00D60B8B">
        <w:t>ache</w:t>
      </w:r>
      <w:r>
        <w:t>.</w:t>
      </w:r>
    </w:p>
    <w:p w14:paraId="33656C30" w14:textId="68B90C30" w:rsidR="00AB39FC" w:rsidRPr="009653CF" w:rsidRDefault="00AB39FC">
      <w:pPr>
        <w:rPr>
          <w:rFonts w:ascii="Magnilda" w:hAnsi="Magnilda"/>
          <w:sz w:val="32"/>
          <w:szCs w:val="32"/>
        </w:rPr>
      </w:pPr>
      <w:r w:rsidRPr="009653CF">
        <w:rPr>
          <w:rFonts w:ascii="Magnilda" w:hAnsi="Magnilda"/>
          <w:sz w:val="32"/>
          <w:szCs w:val="32"/>
        </w:rPr>
        <w:t>Strong Verbs</w:t>
      </w:r>
    </w:p>
    <w:p w14:paraId="1656FEE1" w14:textId="64BF060A" w:rsidR="00466139" w:rsidRDefault="00DE2C00" w:rsidP="00466139">
      <w:r>
        <w:t>Strong or descriptive verbs</w:t>
      </w:r>
      <w:r w:rsidR="00466139">
        <w:t xml:space="preserve"> are </w:t>
      </w:r>
      <w:r w:rsidR="0039218E">
        <w:t>action words</w:t>
      </w:r>
      <w:r w:rsidR="00466139">
        <w:t xml:space="preserve"> that add to the picture in the reader’s mind, giving it a boost of colour and energy. In many cases an interesting verb is more concise </w:t>
      </w:r>
      <w:r w:rsidR="009653CF">
        <w:t>– it provides more information in a single word – than a s</w:t>
      </w:r>
      <w:r w:rsidR="00466139">
        <w:t>imple</w:t>
      </w:r>
      <w:r w:rsidR="00EA3132">
        <w:t>, commonly-used</w:t>
      </w:r>
      <w:r w:rsidR="00466139">
        <w:t xml:space="preserve"> </w:t>
      </w:r>
      <w:r w:rsidR="009653CF">
        <w:t>verb can</w:t>
      </w:r>
      <w:r w:rsidR="00466139">
        <w:t xml:space="preserve">. </w:t>
      </w:r>
    </w:p>
    <w:p w14:paraId="615DCBF4" w14:textId="292460D5" w:rsidR="007E2C5F" w:rsidRDefault="00A4411C" w:rsidP="00A4411C">
      <w:pPr>
        <w:pStyle w:val="ListParagraph"/>
        <w:numPr>
          <w:ilvl w:val="0"/>
          <w:numId w:val="9"/>
        </w:numPr>
      </w:pPr>
      <w:r w:rsidRPr="00154B19">
        <w:rPr>
          <w:b/>
          <w:bCs/>
        </w:rPr>
        <w:t>Weak verb</w:t>
      </w:r>
      <w:r w:rsidR="00154B19">
        <w:rPr>
          <w:b/>
          <w:bCs/>
        </w:rPr>
        <w:t>s</w:t>
      </w:r>
      <w:r w:rsidRPr="00154B19">
        <w:rPr>
          <w:b/>
          <w:bCs/>
        </w:rPr>
        <w:t>:</w:t>
      </w:r>
      <w:r>
        <w:t xml:space="preserve"> she walked in</w:t>
      </w:r>
      <w:r w:rsidR="00264E18">
        <w:t>to the room</w:t>
      </w:r>
      <w:r>
        <w:t xml:space="preserve"> and sat on the</w:t>
      </w:r>
      <w:r w:rsidR="00264E18">
        <w:t xml:space="preserve"> couch.</w:t>
      </w:r>
      <w:r>
        <w:t xml:space="preserve"> </w:t>
      </w:r>
    </w:p>
    <w:p w14:paraId="5A88906D" w14:textId="35C14E7A" w:rsidR="00A4411C" w:rsidRDefault="00A4411C" w:rsidP="00A4411C">
      <w:pPr>
        <w:pStyle w:val="ListParagraph"/>
        <w:numPr>
          <w:ilvl w:val="0"/>
          <w:numId w:val="9"/>
        </w:numPr>
      </w:pPr>
      <w:r w:rsidRPr="00154B19">
        <w:rPr>
          <w:b/>
          <w:bCs/>
        </w:rPr>
        <w:t>Strong verb</w:t>
      </w:r>
      <w:r w:rsidR="00154B19">
        <w:rPr>
          <w:b/>
          <w:bCs/>
        </w:rPr>
        <w:t>s</w:t>
      </w:r>
      <w:r w:rsidRPr="00154B19">
        <w:rPr>
          <w:b/>
          <w:bCs/>
        </w:rPr>
        <w:t>:</w:t>
      </w:r>
      <w:r>
        <w:t xml:space="preserve"> she </w:t>
      </w:r>
      <w:r w:rsidR="00E826F7">
        <w:t>sauntered</w:t>
      </w:r>
      <w:r w:rsidR="00264E18">
        <w:t xml:space="preserve"> into the room and </w:t>
      </w:r>
      <w:r w:rsidR="008B49BC">
        <w:t>p</w:t>
      </w:r>
      <w:r w:rsidR="00E826F7">
        <w:t>lopped down on</w:t>
      </w:r>
      <w:r w:rsidR="00264E18">
        <w:t xml:space="preserve"> the couch.</w:t>
      </w:r>
      <w:r w:rsidR="008B49BC">
        <w:t xml:space="preserve"> </w:t>
      </w:r>
    </w:p>
    <w:p w14:paraId="1E158254" w14:textId="3402C790" w:rsidR="00D546DD" w:rsidRDefault="00466139" w:rsidP="00466139">
      <w:r>
        <w:t>Weak verbs are common</w:t>
      </w:r>
      <w:r w:rsidR="0039218E">
        <w:t>ly used</w:t>
      </w:r>
      <w:r w:rsidR="00625CF0">
        <w:t xml:space="preserve"> words that</w:t>
      </w:r>
      <w:r w:rsidR="0039218E">
        <w:t xml:space="preserve"> </w:t>
      </w:r>
      <w:r>
        <w:t xml:space="preserve">describe the bare minimum of the action. </w:t>
      </w:r>
      <w:r w:rsidR="00F273A2">
        <w:t xml:space="preserve">They </w:t>
      </w:r>
      <w:r w:rsidR="00765A63">
        <w:t>are</w:t>
      </w:r>
      <w:r w:rsidR="00F273A2">
        <w:t xml:space="preserve"> simple and direct, but they can also be v</w:t>
      </w:r>
      <w:r w:rsidR="000E14DA">
        <w:t>ague, dull, and lacking in personality</w:t>
      </w:r>
      <w:r>
        <w:t>.</w:t>
      </w:r>
      <w:r w:rsidR="009653CF">
        <w:t xml:space="preserve"> </w:t>
      </w:r>
      <w:r w:rsidR="00D546DD">
        <w:t xml:space="preserve">Instead of using a </w:t>
      </w:r>
      <w:r w:rsidR="00B7245A">
        <w:t>generic verb</w:t>
      </w:r>
      <w:r w:rsidR="00D546DD">
        <w:t>, try and think of a verb which is more interesting and specific</w:t>
      </w:r>
      <w:r w:rsidR="00B7245A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D546DD" w14:paraId="1C752C41" w14:textId="77777777" w:rsidTr="00B7245A">
        <w:tc>
          <w:tcPr>
            <w:tcW w:w="1555" w:type="dxa"/>
            <w:shd w:val="clear" w:color="auto" w:fill="E7E6E6" w:themeFill="background2"/>
          </w:tcPr>
          <w:p w14:paraId="5A16A06D" w14:textId="106E472D" w:rsidR="00D546DD" w:rsidRPr="00B7245A" w:rsidRDefault="00D546DD" w:rsidP="00D546DD">
            <w:pPr>
              <w:rPr>
                <w:b/>
                <w:bCs/>
              </w:rPr>
            </w:pPr>
            <w:r w:rsidRPr="00B7245A">
              <w:rPr>
                <w:b/>
                <w:bCs/>
              </w:rPr>
              <w:t>Weak verb</w:t>
            </w:r>
          </w:p>
        </w:tc>
        <w:tc>
          <w:tcPr>
            <w:tcW w:w="7371" w:type="dxa"/>
            <w:shd w:val="clear" w:color="auto" w:fill="E7E6E6" w:themeFill="background2"/>
          </w:tcPr>
          <w:p w14:paraId="3115629F" w14:textId="711BF917" w:rsidR="00D546DD" w:rsidRPr="00B7245A" w:rsidRDefault="00D546DD" w:rsidP="00D546DD">
            <w:pPr>
              <w:rPr>
                <w:b/>
                <w:bCs/>
              </w:rPr>
            </w:pPr>
            <w:r w:rsidRPr="00B7245A">
              <w:rPr>
                <w:b/>
                <w:bCs/>
              </w:rPr>
              <w:t>Strong verb</w:t>
            </w:r>
          </w:p>
        </w:tc>
      </w:tr>
      <w:tr w:rsidR="00D546DD" w14:paraId="0C87979A" w14:textId="77777777" w:rsidTr="00B7245A">
        <w:tc>
          <w:tcPr>
            <w:tcW w:w="1555" w:type="dxa"/>
          </w:tcPr>
          <w:p w14:paraId="562F7FD2" w14:textId="375D590B" w:rsidR="00D546DD" w:rsidRDefault="00D546DD" w:rsidP="00D546DD">
            <w:r>
              <w:t>Run</w:t>
            </w:r>
          </w:p>
        </w:tc>
        <w:tc>
          <w:tcPr>
            <w:tcW w:w="7371" w:type="dxa"/>
          </w:tcPr>
          <w:p w14:paraId="77477CB1" w14:textId="285C1819" w:rsidR="00D546DD" w:rsidRDefault="00D546DD" w:rsidP="00D546DD">
            <w:r>
              <w:t>Bolt, sprint, jog</w:t>
            </w:r>
            <w:r w:rsidR="00B7245A">
              <w:t>, dash, fly, tear, hurtle</w:t>
            </w:r>
          </w:p>
        </w:tc>
      </w:tr>
      <w:tr w:rsidR="00D546DD" w14:paraId="1A2697CD" w14:textId="77777777" w:rsidTr="00B7245A">
        <w:tc>
          <w:tcPr>
            <w:tcW w:w="1555" w:type="dxa"/>
          </w:tcPr>
          <w:p w14:paraId="48CFA7D1" w14:textId="0A04955E" w:rsidR="00D546DD" w:rsidRDefault="00D546DD" w:rsidP="00D546DD">
            <w:r>
              <w:t>Walk</w:t>
            </w:r>
          </w:p>
        </w:tc>
        <w:tc>
          <w:tcPr>
            <w:tcW w:w="7371" w:type="dxa"/>
          </w:tcPr>
          <w:p w14:paraId="6165D198" w14:textId="62AF5869" w:rsidR="00D546DD" w:rsidRDefault="00D546DD" w:rsidP="00D546DD">
            <w:r>
              <w:t xml:space="preserve">Slink, trot, </w:t>
            </w:r>
            <w:r w:rsidR="00B7245A">
              <w:t>saunter, creep, hurry, stride</w:t>
            </w:r>
          </w:p>
        </w:tc>
      </w:tr>
      <w:tr w:rsidR="00D546DD" w14:paraId="4B698956" w14:textId="77777777" w:rsidTr="00B7245A">
        <w:tc>
          <w:tcPr>
            <w:tcW w:w="1555" w:type="dxa"/>
          </w:tcPr>
          <w:p w14:paraId="454019FA" w14:textId="6B183D66" w:rsidR="00D546DD" w:rsidRDefault="00D546DD" w:rsidP="00D546DD">
            <w:r>
              <w:t>Make</w:t>
            </w:r>
          </w:p>
        </w:tc>
        <w:tc>
          <w:tcPr>
            <w:tcW w:w="7371" w:type="dxa"/>
          </w:tcPr>
          <w:p w14:paraId="47315A7F" w14:textId="39D35045" w:rsidR="00D546DD" w:rsidRDefault="00D546DD" w:rsidP="00D546DD">
            <w:r>
              <w:t>Create, forge, brew</w:t>
            </w:r>
            <w:r w:rsidR="009653CF">
              <w:t>, build, design, produce</w:t>
            </w:r>
          </w:p>
        </w:tc>
      </w:tr>
      <w:tr w:rsidR="00D546DD" w14:paraId="4DDA9A3D" w14:textId="77777777" w:rsidTr="00B7245A">
        <w:tc>
          <w:tcPr>
            <w:tcW w:w="1555" w:type="dxa"/>
          </w:tcPr>
          <w:p w14:paraId="02918BD6" w14:textId="7A2427DD" w:rsidR="00D546DD" w:rsidRDefault="00D546DD" w:rsidP="00D546DD">
            <w:r>
              <w:t>Say</w:t>
            </w:r>
          </w:p>
        </w:tc>
        <w:tc>
          <w:tcPr>
            <w:tcW w:w="7371" w:type="dxa"/>
          </w:tcPr>
          <w:p w14:paraId="24AE4D5C" w14:textId="12D3F32A" w:rsidR="00D546DD" w:rsidRDefault="00D546DD" w:rsidP="00D546DD">
            <w:r>
              <w:t>Mutter, howl</w:t>
            </w:r>
            <w:r w:rsidR="00B7245A">
              <w:t xml:space="preserve">, </w:t>
            </w:r>
            <w:r w:rsidR="00466139">
              <w:t>prattle, whisper, drawl, stammer</w:t>
            </w:r>
          </w:p>
        </w:tc>
      </w:tr>
      <w:tr w:rsidR="00D546DD" w14:paraId="3DF7059E" w14:textId="77777777" w:rsidTr="00B7245A">
        <w:tc>
          <w:tcPr>
            <w:tcW w:w="1555" w:type="dxa"/>
          </w:tcPr>
          <w:p w14:paraId="4F6692C4" w14:textId="23B25858" w:rsidR="00D546DD" w:rsidRDefault="00B7245A" w:rsidP="00D546DD">
            <w:r>
              <w:t>Sit</w:t>
            </w:r>
          </w:p>
        </w:tc>
        <w:tc>
          <w:tcPr>
            <w:tcW w:w="7371" w:type="dxa"/>
          </w:tcPr>
          <w:p w14:paraId="2D19484A" w14:textId="6827436D" w:rsidR="00D546DD" w:rsidRDefault="00B7245A" w:rsidP="00D546DD">
            <w:r>
              <w:t xml:space="preserve">Slouch, </w:t>
            </w:r>
            <w:r w:rsidR="00466139">
              <w:t xml:space="preserve">plonk down, </w:t>
            </w:r>
            <w:r>
              <w:t>slump, perch, settle</w:t>
            </w:r>
          </w:p>
        </w:tc>
      </w:tr>
      <w:tr w:rsidR="00466139" w14:paraId="36A9E1AD" w14:textId="77777777" w:rsidTr="00B7245A">
        <w:tc>
          <w:tcPr>
            <w:tcW w:w="1555" w:type="dxa"/>
          </w:tcPr>
          <w:p w14:paraId="5BB737B5" w14:textId="5F84651E" w:rsidR="00466139" w:rsidRDefault="00466139" w:rsidP="00D546DD">
            <w:r>
              <w:t>Laugh</w:t>
            </w:r>
          </w:p>
        </w:tc>
        <w:tc>
          <w:tcPr>
            <w:tcW w:w="7371" w:type="dxa"/>
          </w:tcPr>
          <w:p w14:paraId="1EE0F1D3" w14:textId="648E6AF3" w:rsidR="00466139" w:rsidRDefault="00466139" w:rsidP="009C420B">
            <w:r>
              <w:t>Chuckle, guffaw, giggle, snicker, wheeze</w:t>
            </w:r>
          </w:p>
        </w:tc>
      </w:tr>
    </w:tbl>
    <w:p w14:paraId="4B2E2126" w14:textId="361CC146" w:rsidR="00EA3132" w:rsidRPr="007E2C5F" w:rsidRDefault="00EA3132" w:rsidP="009C420B">
      <w:pPr>
        <w:spacing w:before="240"/>
      </w:pPr>
      <w:r>
        <w:t xml:space="preserve">Sometimes a </w:t>
      </w:r>
      <w:r w:rsidR="00BB6F35">
        <w:t xml:space="preserve">strong verb can </w:t>
      </w:r>
      <w:r w:rsidR="009C420B">
        <w:t>remove</w:t>
      </w:r>
      <w:r w:rsidR="00BB6F35">
        <w:t xml:space="preserve"> the need for an adverb</w:t>
      </w:r>
      <w:r w:rsidR="00765A63">
        <w:t>, which</w:t>
      </w:r>
      <w:r w:rsidR="00BB6F35">
        <w:t xml:space="preserve"> makes your writin</w:t>
      </w:r>
      <w:r w:rsidR="00765A63">
        <w:t xml:space="preserve">g </w:t>
      </w:r>
      <w:r w:rsidR="00BB6F35">
        <w:t>less wordy</w:t>
      </w:r>
      <w:r w:rsidR="00765A63">
        <w:t>.</w:t>
      </w:r>
      <w:r w:rsidR="00BB6F35">
        <w:t xml:space="preserve"> </w:t>
      </w:r>
    </w:p>
    <w:p w14:paraId="44CBCC6F" w14:textId="641AA228" w:rsidR="007E2C5F" w:rsidRDefault="007E2C5F" w:rsidP="007E2C5F">
      <w:pPr>
        <w:pStyle w:val="ListParagraph"/>
        <w:numPr>
          <w:ilvl w:val="0"/>
          <w:numId w:val="4"/>
        </w:numPr>
      </w:pPr>
      <w:r w:rsidRPr="0015594D">
        <w:rPr>
          <w:b/>
          <w:bCs/>
        </w:rPr>
        <w:t>Weak verb</w:t>
      </w:r>
      <w:r>
        <w:rPr>
          <w:b/>
          <w:bCs/>
        </w:rPr>
        <w:t xml:space="preserve"> + adverb</w:t>
      </w:r>
      <w:r w:rsidRPr="0015594D">
        <w:rPr>
          <w:b/>
          <w:bCs/>
        </w:rPr>
        <w:t>:</w:t>
      </w:r>
      <w:r>
        <w:t xml:space="preserve"> The man ran quickly towards the smoke.</w:t>
      </w:r>
    </w:p>
    <w:p w14:paraId="1CC7DB19" w14:textId="1E471CB0" w:rsidR="00AB39FC" w:rsidRDefault="007E2C5F" w:rsidP="00154B19">
      <w:pPr>
        <w:pStyle w:val="ListParagraph"/>
        <w:numPr>
          <w:ilvl w:val="0"/>
          <w:numId w:val="4"/>
        </w:numPr>
      </w:pPr>
      <w:r w:rsidRPr="0015594D">
        <w:rPr>
          <w:b/>
          <w:bCs/>
        </w:rPr>
        <w:t>Strong verb:</w:t>
      </w:r>
      <w:r>
        <w:t xml:space="preserve"> The man sprinted towards the smoke. </w:t>
      </w:r>
    </w:p>
    <w:sectPr w:rsidR="00AB39FC" w:rsidSect="0015594D">
      <w:pgSz w:w="11906" w:h="16838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nilda">
    <w:panose1 w:val="00000000000000000000"/>
    <w:charset w:val="00"/>
    <w:family w:val="auto"/>
    <w:pitch w:val="variable"/>
    <w:sig w:usb0="80000027" w:usb1="0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C4D"/>
    <w:multiLevelType w:val="hybridMultilevel"/>
    <w:tmpl w:val="873A219C"/>
    <w:lvl w:ilvl="0" w:tplc="C2586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64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AA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CD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48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E2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A2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6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6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C60E42"/>
    <w:multiLevelType w:val="hybridMultilevel"/>
    <w:tmpl w:val="3AA4F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150A"/>
    <w:multiLevelType w:val="hybridMultilevel"/>
    <w:tmpl w:val="B2BC7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16075"/>
    <w:multiLevelType w:val="hybridMultilevel"/>
    <w:tmpl w:val="77D46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5FA4"/>
    <w:multiLevelType w:val="hybridMultilevel"/>
    <w:tmpl w:val="BC102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45A8D"/>
    <w:multiLevelType w:val="hybridMultilevel"/>
    <w:tmpl w:val="28E2C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23A5"/>
    <w:multiLevelType w:val="hybridMultilevel"/>
    <w:tmpl w:val="722A3770"/>
    <w:lvl w:ilvl="0" w:tplc="1598E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23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6B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F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AA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0C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A6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02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C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2C0D49"/>
    <w:multiLevelType w:val="hybridMultilevel"/>
    <w:tmpl w:val="D506D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B0EF6"/>
    <w:multiLevelType w:val="hybridMultilevel"/>
    <w:tmpl w:val="2A821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FC"/>
    <w:rsid w:val="000E14DA"/>
    <w:rsid w:val="00154B19"/>
    <w:rsid w:val="0015594D"/>
    <w:rsid w:val="001B55AA"/>
    <w:rsid w:val="00264E18"/>
    <w:rsid w:val="00343989"/>
    <w:rsid w:val="0039218E"/>
    <w:rsid w:val="003931AC"/>
    <w:rsid w:val="00466139"/>
    <w:rsid w:val="004E075B"/>
    <w:rsid w:val="005936C1"/>
    <w:rsid w:val="00625CF0"/>
    <w:rsid w:val="00647636"/>
    <w:rsid w:val="006634EA"/>
    <w:rsid w:val="0067697E"/>
    <w:rsid w:val="00680E6C"/>
    <w:rsid w:val="006D0077"/>
    <w:rsid w:val="00745922"/>
    <w:rsid w:val="00765A63"/>
    <w:rsid w:val="007D2D22"/>
    <w:rsid w:val="007E2C5F"/>
    <w:rsid w:val="008B49BC"/>
    <w:rsid w:val="009379C0"/>
    <w:rsid w:val="009653CF"/>
    <w:rsid w:val="009C420B"/>
    <w:rsid w:val="00A4411C"/>
    <w:rsid w:val="00AB39FC"/>
    <w:rsid w:val="00AE1A56"/>
    <w:rsid w:val="00B701D4"/>
    <w:rsid w:val="00B7245A"/>
    <w:rsid w:val="00BB6F35"/>
    <w:rsid w:val="00BC3ACD"/>
    <w:rsid w:val="00C53EDD"/>
    <w:rsid w:val="00CC40C1"/>
    <w:rsid w:val="00CD326E"/>
    <w:rsid w:val="00D546DD"/>
    <w:rsid w:val="00D60B8B"/>
    <w:rsid w:val="00DC3E66"/>
    <w:rsid w:val="00DE2C00"/>
    <w:rsid w:val="00E22708"/>
    <w:rsid w:val="00E826F7"/>
    <w:rsid w:val="00E95466"/>
    <w:rsid w:val="00EA3132"/>
    <w:rsid w:val="00F273A2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38AC4"/>
  <w15:chartTrackingRefBased/>
  <w15:docId w15:val="{7D690F18-2FBA-430C-8B82-39E1CD22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33</cp:revision>
  <dcterms:created xsi:type="dcterms:W3CDTF">2021-11-06T13:04:00Z</dcterms:created>
  <dcterms:modified xsi:type="dcterms:W3CDTF">2021-11-06T16:02:00Z</dcterms:modified>
</cp:coreProperties>
</file>