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A74E" w14:textId="77777777" w:rsidR="009D5A0E" w:rsidRPr="009D5A0E" w:rsidRDefault="009D5A0E" w:rsidP="009D5A0E">
      <w:pPr>
        <w:autoSpaceDE w:val="0"/>
        <w:autoSpaceDN w:val="0"/>
        <w:adjustRightInd w:val="0"/>
        <w:spacing w:before="80"/>
        <w:jc w:val="center"/>
        <w:rPr>
          <w:rFonts w:asciiTheme="majorHAnsi" w:hAnsiTheme="majorHAnsi"/>
          <w:b/>
          <w:noProof/>
          <w:sz w:val="36"/>
          <w:szCs w:val="36"/>
          <w:u w:val="single"/>
        </w:rPr>
      </w:pPr>
      <w:r w:rsidRPr="009D5A0E">
        <w:rPr>
          <w:rFonts w:asciiTheme="majorHAnsi" w:hAnsiTheme="majorHAnsi"/>
          <w:b/>
          <w:noProof/>
          <w:sz w:val="36"/>
          <w:szCs w:val="36"/>
          <w:u w:val="single"/>
        </w:rPr>
        <w:t>How can we use economic indicators of performance to manage the economy and improve our living standards</w:t>
      </w:r>
    </w:p>
    <w:p w14:paraId="35748035" w14:textId="77777777" w:rsidR="00F56247" w:rsidRPr="00654A98" w:rsidRDefault="00F56247" w:rsidP="0027364D">
      <w:pPr>
        <w:ind w:left="426"/>
        <w:rPr>
          <w:rFonts w:asciiTheme="majorHAnsi" w:hAnsiTheme="majorHAnsi"/>
          <w:sz w:val="22"/>
          <w:szCs w:val="22"/>
        </w:rPr>
      </w:pPr>
    </w:p>
    <w:p w14:paraId="51674BFE" w14:textId="77777777" w:rsidR="00F56247" w:rsidRPr="007E6C60" w:rsidRDefault="00F56247" w:rsidP="007E6C60">
      <w:pPr>
        <w:rPr>
          <w:rFonts w:asciiTheme="majorHAnsi" w:hAnsiTheme="majorHAnsi"/>
          <w:b/>
        </w:rPr>
      </w:pPr>
      <w:r w:rsidRPr="007E6C60">
        <w:rPr>
          <w:rFonts w:asciiTheme="majorHAnsi" w:hAnsiTheme="majorHAnsi"/>
          <w:b/>
        </w:rPr>
        <w:t>Remembering</w:t>
      </w:r>
    </w:p>
    <w:p w14:paraId="02DB27D8" w14:textId="77777777" w:rsidR="00B865BF" w:rsidRPr="00654A98" w:rsidRDefault="00B865BF" w:rsidP="0027364D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654A98">
        <w:rPr>
          <w:rFonts w:asciiTheme="majorHAnsi" w:hAnsiTheme="majorHAnsi"/>
        </w:rPr>
        <w:t>Name the major indicators of economic performance</w:t>
      </w:r>
    </w:p>
    <w:p w14:paraId="2C943168" w14:textId="77777777" w:rsidR="00B865BF" w:rsidRPr="00654A98" w:rsidRDefault="00B865BF" w:rsidP="0027364D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654A98">
        <w:rPr>
          <w:rFonts w:asciiTheme="majorHAnsi" w:hAnsiTheme="majorHAnsi"/>
        </w:rPr>
        <w:t>Draw the five sector circular flow model</w:t>
      </w:r>
    </w:p>
    <w:p w14:paraId="4C383581" w14:textId="77777777" w:rsidR="00F56247" w:rsidRPr="007E6C60" w:rsidRDefault="00F56247" w:rsidP="007E6C60">
      <w:pPr>
        <w:rPr>
          <w:rFonts w:asciiTheme="majorHAnsi" w:hAnsiTheme="majorHAnsi"/>
          <w:b/>
        </w:rPr>
      </w:pPr>
      <w:r w:rsidRPr="007E6C60">
        <w:rPr>
          <w:rFonts w:asciiTheme="majorHAnsi" w:hAnsiTheme="majorHAnsi"/>
          <w:b/>
        </w:rPr>
        <w:t>Comprehension</w:t>
      </w:r>
    </w:p>
    <w:p w14:paraId="1FAFB566" w14:textId="77777777" w:rsidR="00F56247" w:rsidRPr="00654A98" w:rsidRDefault="00F56247" w:rsidP="0027364D">
      <w:pPr>
        <w:pStyle w:val="ListParagraph"/>
        <w:numPr>
          <w:ilvl w:val="0"/>
          <w:numId w:val="5"/>
        </w:numPr>
        <w:ind w:left="426"/>
        <w:rPr>
          <w:rFonts w:asciiTheme="majorHAnsi" w:hAnsiTheme="majorHAnsi"/>
        </w:rPr>
      </w:pPr>
      <w:r w:rsidRPr="00654A98">
        <w:rPr>
          <w:rFonts w:asciiTheme="majorHAnsi" w:hAnsiTheme="majorHAnsi"/>
        </w:rPr>
        <w:t>Describe how</w:t>
      </w:r>
      <w:r w:rsidR="00B865BF" w:rsidRPr="00654A98">
        <w:rPr>
          <w:rFonts w:asciiTheme="majorHAnsi" w:hAnsiTheme="majorHAnsi"/>
        </w:rPr>
        <w:t xml:space="preserve"> money flows through the economy</w:t>
      </w:r>
    </w:p>
    <w:p w14:paraId="32CEDBE1" w14:textId="77777777" w:rsidR="00CB0FDE" w:rsidRPr="00654A98" w:rsidRDefault="00CB0FDE" w:rsidP="0027364D">
      <w:pPr>
        <w:pStyle w:val="ListParagraph"/>
        <w:numPr>
          <w:ilvl w:val="0"/>
          <w:numId w:val="5"/>
        </w:numPr>
        <w:ind w:left="426"/>
        <w:rPr>
          <w:rFonts w:asciiTheme="majorHAnsi" w:hAnsiTheme="majorHAnsi"/>
        </w:rPr>
      </w:pPr>
      <w:r w:rsidRPr="00654A98">
        <w:rPr>
          <w:rFonts w:asciiTheme="majorHAnsi" w:hAnsiTheme="majorHAnsi"/>
        </w:rPr>
        <w:t>Explain how indicators would be used to determine how an economy is going</w:t>
      </w:r>
    </w:p>
    <w:p w14:paraId="44D607B3" w14:textId="77777777" w:rsidR="00F56247" w:rsidRPr="007E6C60" w:rsidRDefault="00F56247" w:rsidP="007E6C60">
      <w:pPr>
        <w:rPr>
          <w:rFonts w:asciiTheme="majorHAnsi" w:hAnsiTheme="majorHAnsi"/>
          <w:b/>
        </w:rPr>
      </w:pPr>
      <w:r w:rsidRPr="007E6C60">
        <w:rPr>
          <w:rFonts w:asciiTheme="majorHAnsi" w:hAnsiTheme="majorHAnsi"/>
          <w:b/>
        </w:rPr>
        <w:t>Application</w:t>
      </w:r>
    </w:p>
    <w:p w14:paraId="61F24A5F" w14:textId="77777777" w:rsidR="00F56247" w:rsidRPr="00654A98" w:rsidRDefault="00F56247" w:rsidP="0027364D">
      <w:pPr>
        <w:ind w:left="426"/>
        <w:rPr>
          <w:rFonts w:asciiTheme="majorHAnsi" w:hAnsiTheme="majorHAnsi"/>
          <w:sz w:val="22"/>
          <w:szCs w:val="22"/>
        </w:rPr>
      </w:pPr>
    </w:p>
    <w:p w14:paraId="271C1161" w14:textId="517B2668" w:rsidR="00CB0FDE" w:rsidRPr="00654A98" w:rsidRDefault="00562FDA" w:rsidP="0027364D">
      <w:pPr>
        <w:pStyle w:val="ListParagraph"/>
        <w:numPr>
          <w:ilvl w:val="0"/>
          <w:numId w:val="6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In a group</w:t>
      </w:r>
      <w:r w:rsidR="00233A42">
        <w:rPr>
          <w:rFonts w:asciiTheme="majorHAnsi" w:hAnsiTheme="majorHAnsi"/>
        </w:rPr>
        <w:t xml:space="preserve"> of 4 (maximum)</w:t>
      </w:r>
      <w:r>
        <w:rPr>
          <w:rFonts w:asciiTheme="majorHAnsi" w:hAnsiTheme="majorHAnsi"/>
        </w:rPr>
        <w:t>, d</w:t>
      </w:r>
      <w:r w:rsidR="00CB0FDE" w:rsidRPr="00654A98">
        <w:rPr>
          <w:rFonts w:asciiTheme="majorHAnsi" w:hAnsiTheme="majorHAnsi"/>
        </w:rPr>
        <w:t>emonstrate the impact of an increase in injections on an economy</w:t>
      </w:r>
      <w:r>
        <w:rPr>
          <w:rFonts w:asciiTheme="majorHAnsi" w:hAnsiTheme="majorHAnsi"/>
        </w:rPr>
        <w:t>.  Do this task on some large cardboard, using only pictures (no words)</w:t>
      </w:r>
      <w:r w:rsidR="00416F8A">
        <w:rPr>
          <w:rFonts w:asciiTheme="majorHAnsi" w:hAnsiTheme="majorHAnsi"/>
        </w:rPr>
        <w:t>.</w:t>
      </w:r>
    </w:p>
    <w:p w14:paraId="7AD37B2B" w14:textId="56D70397" w:rsidR="00CB0FDE" w:rsidRPr="00654A98" w:rsidRDefault="00CB0FDE" w:rsidP="0027364D">
      <w:pPr>
        <w:pStyle w:val="ListParagraph"/>
        <w:numPr>
          <w:ilvl w:val="0"/>
          <w:numId w:val="6"/>
        </w:numPr>
        <w:ind w:left="426"/>
        <w:rPr>
          <w:rFonts w:asciiTheme="majorHAnsi" w:hAnsiTheme="majorHAnsi"/>
        </w:rPr>
      </w:pPr>
      <w:r w:rsidRPr="00654A98">
        <w:rPr>
          <w:rFonts w:asciiTheme="majorHAnsi" w:hAnsiTheme="majorHAnsi"/>
        </w:rPr>
        <w:t>How would you apply economic policy of interest rates and government spending</w:t>
      </w:r>
      <w:r w:rsidR="003D5B44">
        <w:rPr>
          <w:rFonts w:asciiTheme="majorHAnsi" w:hAnsiTheme="majorHAnsi"/>
        </w:rPr>
        <w:t>/budget</w:t>
      </w:r>
      <w:r w:rsidRPr="00654A98">
        <w:rPr>
          <w:rFonts w:asciiTheme="majorHAnsi" w:hAnsiTheme="majorHAnsi"/>
        </w:rPr>
        <w:t xml:space="preserve"> to an economy that is going poorly</w:t>
      </w:r>
    </w:p>
    <w:p w14:paraId="1E292506" w14:textId="77777777" w:rsidR="00F56247" w:rsidRPr="007E6C60" w:rsidRDefault="00F56247" w:rsidP="007E6C60">
      <w:pPr>
        <w:tabs>
          <w:tab w:val="left" w:pos="5829"/>
        </w:tabs>
        <w:rPr>
          <w:rFonts w:asciiTheme="majorHAnsi" w:hAnsiTheme="majorHAnsi"/>
          <w:b/>
        </w:rPr>
      </w:pPr>
      <w:r w:rsidRPr="007E6C60">
        <w:rPr>
          <w:rFonts w:asciiTheme="majorHAnsi" w:hAnsiTheme="majorHAnsi"/>
          <w:b/>
        </w:rPr>
        <w:t>Analysis</w:t>
      </w:r>
      <w:r w:rsidR="0027364D" w:rsidRPr="007E6C60">
        <w:rPr>
          <w:rFonts w:asciiTheme="majorHAnsi" w:hAnsiTheme="majorHAnsi"/>
          <w:b/>
        </w:rPr>
        <w:tab/>
      </w:r>
    </w:p>
    <w:p w14:paraId="2B7E0929" w14:textId="53F04948" w:rsidR="00F56247" w:rsidRPr="00654A98" w:rsidRDefault="00F56247" w:rsidP="0027364D">
      <w:pPr>
        <w:ind w:left="426"/>
        <w:rPr>
          <w:rFonts w:asciiTheme="majorHAnsi" w:hAnsiTheme="majorHAnsi"/>
          <w:sz w:val="22"/>
          <w:szCs w:val="22"/>
        </w:rPr>
      </w:pPr>
    </w:p>
    <w:p w14:paraId="1D32234B" w14:textId="77777777" w:rsidR="00CB0FDE" w:rsidRDefault="00CB0FDE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Examine the graphs</w:t>
      </w:r>
      <w:r w:rsidR="002E4E62">
        <w:rPr>
          <w:rFonts w:asciiTheme="majorHAnsi" w:hAnsiTheme="majorHAnsi" w:cs="Times New Roman"/>
          <w:sz w:val="22"/>
          <w:szCs w:val="22"/>
        </w:rPr>
        <w:t xml:space="preserve"> and tables</w:t>
      </w:r>
      <w:r w:rsidRPr="00654A98">
        <w:rPr>
          <w:rFonts w:asciiTheme="majorHAnsi" w:hAnsiTheme="majorHAnsi" w:cs="Times New Roman"/>
          <w:sz w:val="22"/>
          <w:szCs w:val="22"/>
        </w:rPr>
        <w:t xml:space="preserve"> below:</w:t>
      </w:r>
    </w:p>
    <w:p w14:paraId="2780ACF8" w14:textId="4E591C47" w:rsidR="007E6C60" w:rsidRDefault="00DE3FCB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3946B141" wp14:editId="233FE21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25165" cy="2651760"/>
            <wp:effectExtent l="0" t="0" r="63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0CD7DC5" wp14:editId="4B9EB984">
            <wp:simplePos x="0" y="0"/>
            <wp:positionH relativeFrom="column">
              <wp:posOffset>3086100</wp:posOffset>
            </wp:positionH>
            <wp:positionV relativeFrom="paragraph">
              <wp:posOffset>20955</wp:posOffset>
            </wp:positionV>
            <wp:extent cx="3202940" cy="2537460"/>
            <wp:effectExtent l="0" t="0" r="0" b="254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DA69" w14:textId="3867CE10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D35E762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7FA4A07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7F6EDED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712487C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373770C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FAAAB19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172D092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CB85FDC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8424734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1B245EB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F3132C5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D7586B4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0BDB11C" w14:textId="77777777" w:rsidR="007E6C60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840539E" w14:textId="75C9AEAE" w:rsidR="006C229E" w:rsidRDefault="00DE3FCB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17F9B5DD" wp14:editId="3A02A087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314700" cy="2732527"/>
            <wp:effectExtent l="0" t="0" r="0" b="1079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45" cy="273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24B2DC31" wp14:editId="553F4A50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3086100" cy="2662961"/>
            <wp:effectExtent l="0" t="0" r="0" b="444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4A313" w14:textId="3E0BB81C" w:rsidR="007E6C60" w:rsidRPr="00654A98" w:rsidRDefault="007E6C60" w:rsidP="007E6C60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680DF19" w14:textId="2AE94C8C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78FBC20E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D509C94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893BF98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729FE5C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51100EF3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701A5FF5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3EE0387C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3AE3B7E7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D12DE00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7DB91F8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D7BCD7A" w14:textId="67F1E909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186C139" w14:textId="12E10010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9AF83F1" w14:textId="264CE9D3" w:rsidR="009D5A0E" w:rsidRDefault="00C21483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622F922B" wp14:editId="6B2B7A22">
            <wp:simplePos x="0" y="0"/>
            <wp:positionH relativeFrom="column">
              <wp:posOffset>-118745</wp:posOffset>
            </wp:positionH>
            <wp:positionV relativeFrom="paragraph">
              <wp:posOffset>4445</wp:posOffset>
            </wp:positionV>
            <wp:extent cx="6260465" cy="4224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09-07 14.31.5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1" t="22116" r="18614" b="9592"/>
                    <a:stretch/>
                  </pic:blipFill>
                  <pic:spPr bwMode="auto">
                    <a:xfrm>
                      <a:off x="0" y="0"/>
                      <a:ext cx="6260465" cy="422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5A565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0F86DC4D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3BE29D3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715751CD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3DEA109F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578C7402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24B5F2C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08EEAC8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5D1E5A7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0642031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5C33E08D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D3A5883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52628AE1" w14:textId="77777777" w:rsidR="009D5A0E" w:rsidRDefault="009D5A0E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8164BC4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3A658C6C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64C8EC7D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0B256EC6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361762F8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3A3C910C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09541BE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13E41E22" w14:textId="77777777" w:rsidR="00DE3FCB" w:rsidRDefault="00DE3FCB" w:rsidP="009D5A0E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2976CC28" w14:textId="77777777" w:rsidR="009D5A0E" w:rsidRDefault="009D5A0E" w:rsidP="009D5A0E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4D82DC05" w14:textId="05758E50" w:rsidR="007E6C60" w:rsidRDefault="007E6C60" w:rsidP="0027364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Use a fishbone to </w:t>
      </w:r>
      <w:r w:rsidRPr="007E6C60">
        <w:rPr>
          <w:rFonts w:asciiTheme="majorHAnsi" w:hAnsiTheme="majorHAnsi" w:cs="Times New Roman"/>
          <w:b/>
        </w:rPr>
        <w:t>analyse</w:t>
      </w:r>
      <w:r>
        <w:rPr>
          <w:rFonts w:asciiTheme="majorHAnsi" w:hAnsiTheme="majorHAnsi" w:cs="Times New Roman"/>
        </w:rPr>
        <w:t xml:space="preserve"> the position of Australia’s economy</w:t>
      </w:r>
      <w:r w:rsidR="009D5A0E">
        <w:rPr>
          <w:rFonts w:asciiTheme="majorHAnsi" w:hAnsiTheme="majorHAnsi" w:cs="Times New Roman"/>
        </w:rPr>
        <w:t xml:space="preserve">.  Use an indicator on each </w:t>
      </w:r>
      <w:r w:rsidR="00F17016">
        <w:rPr>
          <w:rFonts w:asciiTheme="majorHAnsi" w:hAnsiTheme="majorHAnsi" w:cs="Times New Roman"/>
        </w:rPr>
        <w:t>bone of the ‘fish’</w:t>
      </w:r>
    </w:p>
    <w:p w14:paraId="303F7C37" w14:textId="77777777" w:rsidR="00654A98" w:rsidRPr="00654A98" w:rsidRDefault="00654A98" w:rsidP="0027364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654A98">
        <w:rPr>
          <w:rFonts w:asciiTheme="majorHAnsi" w:hAnsiTheme="majorHAnsi" w:cs="Times New Roman"/>
        </w:rPr>
        <w:t>Using the C</w:t>
      </w:r>
      <w:r w:rsidR="007E6C60">
        <w:rPr>
          <w:rFonts w:asciiTheme="majorHAnsi" w:hAnsiTheme="majorHAnsi" w:cs="Times New Roman"/>
        </w:rPr>
        <w:t xml:space="preserve">PI, GDP and UE rate, </w:t>
      </w:r>
      <w:r w:rsidR="007E6C60" w:rsidRPr="007E6C60">
        <w:rPr>
          <w:rFonts w:asciiTheme="majorHAnsi" w:hAnsiTheme="majorHAnsi" w:cs="Times New Roman"/>
          <w:b/>
        </w:rPr>
        <w:t>deduce</w:t>
      </w:r>
      <w:r w:rsidRPr="00654A98">
        <w:rPr>
          <w:rFonts w:asciiTheme="majorHAnsi" w:hAnsiTheme="majorHAnsi" w:cs="Times New Roman"/>
        </w:rPr>
        <w:t xml:space="preserve"> Australia’s position on the business cycle</w:t>
      </w:r>
      <w:r w:rsidR="006C229E">
        <w:rPr>
          <w:rFonts w:asciiTheme="majorHAnsi" w:hAnsiTheme="majorHAnsi" w:cs="Times New Roman"/>
        </w:rPr>
        <w:t xml:space="preserve"> and justify your decision</w:t>
      </w:r>
    </w:p>
    <w:p w14:paraId="0E8D2000" w14:textId="63FE084E" w:rsidR="00CB0FDE" w:rsidRPr="00654A98" w:rsidRDefault="00654A98" w:rsidP="0027364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654A98">
        <w:rPr>
          <w:rFonts w:asciiTheme="majorHAnsi" w:hAnsiTheme="majorHAnsi" w:cs="Times New Roman"/>
        </w:rPr>
        <w:t>Using economic indicators</w:t>
      </w:r>
      <w:r w:rsidR="00CB0FDE" w:rsidRPr="00654A98">
        <w:rPr>
          <w:rFonts w:asciiTheme="majorHAnsi" w:hAnsiTheme="majorHAnsi" w:cs="Times New Roman"/>
        </w:rPr>
        <w:t xml:space="preserve"> (UE rate, GDP, CPI, HDI and Gini) </w:t>
      </w:r>
      <w:r w:rsidRPr="00654A98">
        <w:rPr>
          <w:rFonts w:asciiTheme="majorHAnsi" w:hAnsiTheme="majorHAnsi" w:cs="Times New Roman"/>
        </w:rPr>
        <w:t>creat</w:t>
      </w:r>
      <w:r w:rsidR="0027364D">
        <w:rPr>
          <w:rFonts w:asciiTheme="majorHAnsi" w:hAnsiTheme="majorHAnsi" w:cs="Times New Roman"/>
        </w:rPr>
        <w:t>e</w:t>
      </w:r>
      <w:r w:rsidRPr="00654A98">
        <w:rPr>
          <w:rFonts w:asciiTheme="majorHAnsi" w:hAnsiTheme="majorHAnsi" w:cs="Times New Roman"/>
        </w:rPr>
        <w:t xml:space="preserve"> a Y-chart </w:t>
      </w:r>
      <w:r w:rsidRPr="007E6C60">
        <w:rPr>
          <w:rFonts w:asciiTheme="majorHAnsi" w:hAnsiTheme="majorHAnsi" w:cs="Times New Roman"/>
          <w:b/>
        </w:rPr>
        <w:t>classifying</w:t>
      </w:r>
      <w:r w:rsidR="00CB0FDE" w:rsidRPr="00654A98">
        <w:rPr>
          <w:rFonts w:asciiTheme="majorHAnsi" w:hAnsiTheme="majorHAnsi" w:cs="Times New Roman"/>
        </w:rPr>
        <w:t xml:space="preserve"> the following countries as developed</w:t>
      </w:r>
      <w:r w:rsidRPr="00654A98">
        <w:rPr>
          <w:rFonts w:asciiTheme="majorHAnsi" w:hAnsiTheme="majorHAnsi" w:cs="Times New Roman"/>
        </w:rPr>
        <w:t>, developing</w:t>
      </w:r>
      <w:r w:rsidR="00CB0FDE" w:rsidRPr="00654A98">
        <w:rPr>
          <w:rFonts w:asciiTheme="majorHAnsi" w:hAnsiTheme="majorHAnsi" w:cs="Times New Roman"/>
        </w:rPr>
        <w:t xml:space="preserve"> or undeveloped</w:t>
      </w:r>
      <w:r w:rsidR="002E4E62">
        <w:rPr>
          <w:rFonts w:asciiTheme="majorHAnsi" w:hAnsiTheme="majorHAnsi" w:cs="Times New Roman"/>
        </w:rPr>
        <w:t xml:space="preserve"> </w:t>
      </w:r>
    </w:p>
    <w:p w14:paraId="5711678E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  <w:sectPr w:rsidR="0027364D" w:rsidSect="0027364D">
          <w:pgSz w:w="11900" w:h="16840"/>
          <w:pgMar w:top="851" w:right="985" w:bottom="851" w:left="993" w:header="708" w:footer="708" w:gutter="0"/>
          <w:pgBorders>
            <w:top w:val="waveline" w:sz="20" w:space="1" w:color="auto"/>
            <w:left w:val="waveline" w:sz="20" w:space="4" w:color="auto"/>
            <w:bottom w:val="waveline" w:sz="20" w:space="1" w:color="auto"/>
            <w:right w:val="waveline" w:sz="20" w:space="4" w:color="auto"/>
          </w:pgBorders>
          <w:cols w:space="708"/>
          <w:docGrid w:linePitch="360"/>
        </w:sectPr>
      </w:pPr>
    </w:p>
    <w:p w14:paraId="51BE9E55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Algeria</w:t>
      </w:r>
    </w:p>
    <w:p w14:paraId="18CD045D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Argentina</w:t>
      </w:r>
    </w:p>
    <w:p w14:paraId="0C2D2354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Australia</w:t>
      </w:r>
    </w:p>
    <w:p w14:paraId="3AB10231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proofErr w:type="spellStart"/>
      <w:r w:rsidRPr="00654A98">
        <w:rPr>
          <w:rFonts w:asciiTheme="majorHAnsi" w:hAnsiTheme="majorHAnsi" w:cs="Times New Roman"/>
          <w:sz w:val="22"/>
          <w:szCs w:val="22"/>
        </w:rPr>
        <w:t>Belguim</w:t>
      </w:r>
      <w:proofErr w:type="spellEnd"/>
    </w:p>
    <w:p w14:paraId="33ADDFE1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proofErr w:type="spellStart"/>
      <w:r w:rsidRPr="00654A98">
        <w:rPr>
          <w:rFonts w:asciiTheme="majorHAnsi" w:hAnsiTheme="majorHAnsi" w:cs="Times New Roman"/>
          <w:sz w:val="22"/>
          <w:szCs w:val="22"/>
        </w:rPr>
        <w:t>Boznia</w:t>
      </w:r>
      <w:proofErr w:type="spellEnd"/>
      <w:r w:rsidRPr="00654A98">
        <w:rPr>
          <w:rFonts w:asciiTheme="majorHAnsi" w:hAnsiTheme="majorHAnsi" w:cs="Times New Roman"/>
          <w:sz w:val="22"/>
          <w:szCs w:val="22"/>
        </w:rPr>
        <w:t xml:space="preserve"> and Herzegovina</w:t>
      </w:r>
    </w:p>
    <w:p w14:paraId="3072788E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Brazil</w:t>
      </w:r>
    </w:p>
    <w:p w14:paraId="3287B3CE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Cameroon</w:t>
      </w:r>
    </w:p>
    <w:p w14:paraId="1B09C5F9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Chile</w:t>
      </w:r>
    </w:p>
    <w:p w14:paraId="60FC96A8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Columbia</w:t>
      </w:r>
    </w:p>
    <w:p w14:paraId="552C8385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Costa Rica</w:t>
      </w:r>
    </w:p>
    <w:p w14:paraId="27BE7303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Cote d’Ivoire</w:t>
      </w:r>
    </w:p>
    <w:p w14:paraId="504F10EE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Croatia</w:t>
      </w:r>
    </w:p>
    <w:p w14:paraId="0449684F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Ecuador</w:t>
      </w:r>
    </w:p>
    <w:p w14:paraId="0F335D1E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England</w:t>
      </w:r>
    </w:p>
    <w:p w14:paraId="40880723" w14:textId="77777777" w:rsidR="00654A98" w:rsidRP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 xml:space="preserve">France </w:t>
      </w:r>
    </w:p>
    <w:p w14:paraId="3D86AF3E" w14:textId="77777777" w:rsidR="00654A98" w:rsidRDefault="00654A98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 w:rsidRPr="00654A98">
        <w:rPr>
          <w:rFonts w:asciiTheme="majorHAnsi" w:hAnsiTheme="majorHAnsi" w:cs="Times New Roman"/>
          <w:sz w:val="22"/>
          <w:szCs w:val="22"/>
        </w:rPr>
        <w:t>Germany</w:t>
      </w:r>
    </w:p>
    <w:p w14:paraId="72FDBC15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Ghana</w:t>
      </w:r>
    </w:p>
    <w:p w14:paraId="0B255450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Greece</w:t>
      </w:r>
    </w:p>
    <w:p w14:paraId="32203D15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Honduras</w:t>
      </w:r>
    </w:p>
    <w:p w14:paraId="19D41510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Iran</w:t>
      </w:r>
    </w:p>
    <w:p w14:paraId="7838D6C2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Italy</w:t>
      </w:r>
    </w:p>
    <w:p w14:paraId="3793C969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Japan</w:t>
      </w:r>
    </w:p>
    <w:p w14:paraId="3BA2A194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Korea Republic (South Korea)</w:t>
      </w:r>
    </w:p>
    <w:p w14:paraId="691D7BD6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Mexico</w:t>
      </w:r>
    </w:p>
    <w:p w14:paraId="2B24AF1D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Netherlands</w:t>
      </w:r>
    </w:p>
    <w:p w14:paraId="395EB45E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Nigeria</w:t>
      </w:r>
    </w:p>
    <w:p w14:paraId="013A42E8" w14:textId="77777777" w:rsidR="0027364D" w:rsidRPr="00654A98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Portugal</w:t>
      </w:r>
    </w:p>
    <w:p w14:paraId="33258012" w14:textId="77777777" w:rsidR="00654A98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Russia</w:t>
      </w:r>
    </w:p>
    <w:p w14:paraId="40AEF873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Spain</w:t>
      </w:r>
    </w:p>
    <w:p w14:paraId="137E24D1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Switzerland</w:t>
      </w:r>
    </w:p>
    <w:p w14:paraId="6957173A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Uruguay</w:t>
      </w:r>
    </w:p>
    <w:p w14:paraId="4D22F9D7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USA</w:t>
      </w:r>
    </w:p>
    <w:p w14:paraId="51D78AEA" w14:textId="77777777" w:rsidR="0027364D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  <w:sectPr w:rsidR="0027364D" w:rsidSect="0027364D">
          <w:type w:val="continuous"/>
          <w:pgSz w:w="11900" w:h="16840"/>
          <w:pgMar w:top="1440" w:right="985" w:bottom="1440" w:left="993" w:header="708" w:footer="708" w:gutter="0"/>
          <w:pgBorders>
            <w:top w:val="waveline" w:sz="20" w:space="1" w:color="auto"/>
            <w:left w:val="waveline" w:sz="20" w:space="4" w:color="auto"/>
            <w:bottom w:val="waveline" w:sz="20" w:space="1" w:color="auto"/>
            <w:right w:val="waveline" w:sz="20" w:space="4" w:color="auto"/>
          </w:pgBorders>
          <w:cols w:num="3" w:space="708"/>
          <w:docGrid w:linePitch="360"/>
        </w:sectPr>
      </w:pPr>
    </w:p>
    <w:p w14:paraId="54F91CBB" w14:textId="77777777" w:rsidR="0027364D" w:rsidRPr="00654A98" w:rsidRDefault="0027364D" w:rsidP="0027364D">
      <w:pPr>
        <w:autoSpaceDE w:val="0"/>
        <w:autoSpaceDN w:val="0"/>
        <w:adjustRightInd w:val="0"/>
        <w:ind w:left="426"/>
        <w:rPr>
          <w:rFonts w:asciiTheme="majorHAnsi" w:hAnsiTheme="majorHAnsi" w:cs="Times New Roman"/>
          <w:sz w:val="22"/>
          <w:szCs w:val="22"/>
        </w:rPr>
      </w:pPr>
    </w:p>
    <w:p w14:paraId="73D01715" w14:textId="77777777" w:rsidR="009055F6" w:rsidRDefault="009055F6" w:rsidP="0027364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654A98">
        <w:rPr>
          <w:rFonts w:asciiTheme="majorHAnsi" w:hAnsiTheme="majorHAnsi" w:cs="Times New Roman"/>
        </w:rPr>
        <w:t xml:space="preserve">Using a 2 circle VENN diagram </w:t>
      </w:r>
      <w:r w:rsidRPr="007E6C60">
        <w:rPr>
          <w:rFonts w:asciiTheme="majorHAnsi" w:hAnsiTheme="majorHAnsi" w:cs="Times New Roman"/>
          <w:b/>
        </w:rPr>
        <w:t>analyse</w:t>
      </w:r>
      <w:r w:rsidR="009D5A0E">
        <w:rPr>
          <w:rFonts w:asciiTheme="majorHAnsi" w:hAnsiTheme="majorHAnsi" w:cs="Times New Roman"/>
          <w:b/>
        </w:rPr>
        <w:t xml:space="preserve"> and compare</w:t>
      </w:r>
      <w:r w:rsidRPr="00654A98">
        <w:rPr>
          <w:rFonts w:asciiTheme="majorHAnsi" w:hAnsiTheme="majorHAnsi" w:cs="Times New Roman"/>
        </w:rPr>
        <w:t xml:space="preserve"> the economies of Australia and a developing country</w:t>
      </w:r>
      <w:r w:rsidR="002E4E62">
        <w:rPr>
          <w:rFonts w:asciiTheme="majorHAnsi" w:hAnsiTheme="majorHAnsi" w:cs="Times New Roman"/>
        </w:rPr>
        <w:t xml:space="preserve"> from the list above</w:t>
      </w:r>
    </w:p>
    <w:p w14:paraId="11128914" w14:textId="77777777" w:rsidR="009D5A0E" w:rsidRDefault="009D5A0E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50FC486B" w14:textId="77777777" w:rsidR="00DE3FCB" w:rsidRDefault="00DE3FCB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7973077C" w14:textId="77777777" w:rsidR="00DE3FCB" w:rsidRDefault="00DE3FCB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4CF31F59" w14:textId="77777777" w:rsidR="00DE3FCB" w:rsidRDefault="00DE3FCB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7DF94B3B" w14:textId="77777777" w:rsidR="00C21483" w:rsidRDefault="00C21483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26068A8D" w14:textId="77777777" w:rsidR="00DE3FCB" w:rsidRDefault="00DE3FCB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1134E16B" w14:textId="77777777" w:rsidR="00E6738B" w:rsidRDefault="00E6738B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10A854F5" w14:textId="77777777" w:rsidR="009D5A0E" w:rsidRDefault="009D5A0E" w:rsidP="003124D7">
      <w:pPr>
        <w:autoSpaceDE w:val="0"/>
        <w:autoSpaceDN w:val="0"/>
        <w:adjustRightInd w:val="0"/>
        <w:ind w:left="66"/>
        <w:rPr>
          <w:rFonts w:asciiTheme="majorHAnsi" w:hAnsiTheme="majorHAnsi" w:cs="Times New Roman"/>
          <w:b/>
          <w:bCs/>
        </w:rPr>
      </w:pPr>
    </w:p>
    <w:p w14:paraId="24D007F5" w14:textId="5B5D532E" w:rsidR="009055F6" w:rsidRPr="003124D7" w:rsidRDefault="00F56247" w:rsidP="009D5A0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7E6C60">
        <w:rPr>
          <w:rFonts w:asciiTheme="majorHAnsi" w:hAnsiTheme="majorHAnsi" w:cs="Times New Roman"/>
          <w:b/>
          <w:bCs/>
        </w:rPr>
        <w:lastRenderedPageBreak/>
        <w:t>Evaluation:</w:t>
      </w:r>
      <w:r w:rsidR="0027364D" w:rsidRPr="007E6C60">
        <w:rPr>
          <w:rFonts w:asciiTheme="majorHAnsi" w:hAnsiTheme="majorHAnsi" w:cs="Times New Roman"/>
          <w:b/>
          <w:bCs/>
        </w:rPr>
        <w:t xml:space="preserve">  </w:t>
      </w:r>
      <w:r w:rsidR="0027364D" w:rsidRPr="007E6C60">
        <w:rPr>
          <w:rFonts w:asciiTheme="majorHAnsi" w:hAnsiTheme="majorHAnsi" w:cs="Times New Roman"/>
          <w:bCs/>
        </w:rPr>
        <w:t>Judging the information</w:t>
      </w:r>
    </w:p>
    <w:p w14:paraId="5BCE0A62" w14:textId="77777777" w:rsidR="009055F6" w:rsidRDefault="007E6C60" w:rsidP="007E6C6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7E6C60">
        <w:rPr>
          <w:rFonts w:asciiTheme="majorHAnsi" w:hAnsiTheme="majorHAnsi" w:cs="Times New Roman"/>
        </w:rPr>
        <w:t>In 2008, Australia went through the GFC.  What did the Australian Government do to the economy during this time</w:t>
      </w:r>
      <w:r>
        <w:rPr>
          <w:rFonts w:asciiTheme="majorHAnsi" w:hAnsiTheme="majorHAnsi" w:cs="Times New Roman"/>
        </w:rPr>
        <w:t xml:space="preserve">?  Use a PMI to </w:t>
      </w:r>
      <w:r w:rsidRPr="009D5A0E">
        <w:rPr>
          <w:rFonts w:asciiTheme="majorHAnsi" w:hAnsiTheme="majorHAnsi" w:cs="Times New Roman"/>
          <w:b/>
        </w:rPr>
        <w:t>evaluate</w:t>
      </w:r>
      <w:r>
        <w:rPr>
          <w:rFonts w:asciiTheme="majorHAnsi" w:hAnsiTheme="majorHAnsi" w:cs="Times New Roman"/>
        </w:rPr>
        <w:t xml:space="preserve"> the decisions the government made to keep the economy going.</w:t>
      </w:r>
      <w:r w:rsidR="006C229E">
        <w:rPr>
          <w:rFonts w:asciiTheme="majorHAnsi" w:hAnsiTheme="majorHAnsi" w:cs="Times New Roman"/>
        </w:rPr>
        <w:t xml:space="preserve">  </w:t>
      </w:r>
    </w:p>
    <w:p w14:paraId="3C8FD50E" w14:textId="352B745B" w:rsidR="0067263E" w:rsidRPr="0067263E" w:rsidRDefault="0067263E" w:rsidP="007E6C6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Compare and contrast the Government response in the GFC to the Government response to COVID-19.  Which do you think was managed better?  Give at least 5 reasons in your response (1/2 page)</w:t>
      </w:r>
    </w:p>
    <w:p w14:paraId="0A713D47" w14:textId="3A2BC776" w:rsidR="006C229E" w:rsidRDefault="006C229E" w:rsidP="007E6C6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9D5A0E">
        <w:rPr>
          <w:rFonts w:asciiTheme="majorHAnsi" w:hAnsiTheme="majorHAnsi" w:cs="Times New Roman"/>
          <w:b/>
        </w:rPr>
        <w:t>Evaluate</w:t>
      </w:r>
      <w:r>
        <w:rPr>
          <w:rFonts w:asciiTheme="majorHAnsi" w:hAnsiTheme="majorHAnsi" w:cs="Times New Roman"/>
        </w:rPr>
        <w:t xml:space="preserve"> the claim that Australia is the best country in the world to live in</w:t>
      </w:r>
      <w:r w:rsidR="009D5A0E">
        <w:rPr>
          <w:rFonts w:asciiTheme="majorHAnsi" w:hAnsiTheme="majorHAnsi" w:cs="Times New Roman"/>
        </w:rPr>
        <w:t xml:space="preserve"> (1/2 page)</w:t>
      </w:r>
    </w:p>
    <w:p w14:paraId="354880F2" w14:textId="77777777" w:rsidR="006C229E" w:rsidRDefault="006C229E" w:rsidP="007E6C6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9D5A0E">
        <w:rPr>
          <w:rFonts w:asciiTheme="majorHAnsi" w:hAnsiTheme="majorHAnsi" w:cs="Times New Roman"/>
          <w:b/>
        </w:rPr>
        <w:t>To what extent</w:t>
      </w:r>
      <w:r>
        <w:rPr>
          <w:rFonts w:asciiTheme="majorHAnsi" w:hAnsiTheme="majorHAnsi" w:cs="Times New Roman"/>
        </w:rPr>
        <w:t xml:space="preserve"> do you agree with the following statement:</w:t>
      </w:r>
    </w:p>
    <w:p w14:paraId="39878793" w14:textId="77777777" w:rsidR="006C229E" w:rsidRDefault="006C229E" w:rsidP="006C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 keep Australia growing, </w:t>
      </w:r>
      <w:r w:rsidR="003124D7">
        <w:rPr>
          <w:rFonts w:asciiTheme="majorHAnsi" w:hAnsiTheme="majorHAnsi" w:cs="Times New Roman"/>
        </w:rPr>
        <w:t>more money needs to be injected into the economy.</w:t>
      </w:r>
      <w:r>
        <w:rPr>
          <w:rFonts w:asciiTheme="majorHAnsi" w:hAnsiTheme="majorHAnsi" w:cs="Times New Roman"/>
        </w:rPr>
        <w:t xml:space="preserve"> (1 page)</w:t>
      </w:r>
    </w:p>
    <w:p w14:paraId="11B1A2C8" w14:textId="66BE8DD9" w:rsidR="003D5B44" w:rsidRPr="006C229E" w:rsidRDefault="003D5B44" w:rsidP="003D5B4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Use a judgement/reasons/response model to plan this response</w:t>
      </w:r>
    </w:p>
    <w:p w14:paraId="1F68ED11" w14:textId="77777777" w:rsidR="009055F6" w:rsidRPr="009D5A0E" w:rsidRDefault="009055F6" w:rsidP="009D5A0E">
      <w:pPr>
        <w:rPr>
          <w:rFonts w:asciiTheme="majorHAnsi" w:hAnsiTheme="majorHAnsi"/>
          <w:b/>
        </w:rPr>
      </w:pPr>
      <w:r w:rsidRPr="009D5A0E">
        <w:rPr>
          <w:rFonts w:asciiTheme="majorHAnsi" w:hAnsiTheme="majorHAnsi"/>
          <w:b/>
        </w:rPr>
        <w:t>Creating</w:t>
      </w:r>
    </w:p>
    <w:p w14:paraId="368465FE" w14:textId="23C6E23A" w:rsidR="00DD60E9" w:rsidRDefault="00F17016" w:rsidP="003124D7">
      <w:pPr>
        <w:pStyle w:val="ListParagraph"/>
        <w:numPr>
          <w:ilvl w:val="0"/>
          <w:numId w:val="9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Creativity </w:t>
      </w:r>
      <w:proofErr w:type="spellStart"/>
      <w:r>
        <w:rPr>
          <w:rFonts w:asciiTheme="majorHAnsi" w:hAnsiTheme="majorHAnsi"/>
        </w:rPr>
        <w:t>Questivities</w:t>
      </w:r>
      <w:proofErr w:type="spellEnd"/>
    </w:p>
    <w:p w14:paraId="2649ADB3" w14:textId="58B9503F" w:rsidR="00DD60E9" w:rsidRDefault="00F17016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What would happen if</w:t>
      </w:r>
      <w:r w:rsidR="00DD60E9">
        <w:rPr>
          <w:rFonts w:asciiTheme="majorHAnsi" w:hAnsiTheme="majorHAnsi"/>
        </w:rPr>
        <w:t xml:space="preserve"> undeveloped and developing countries became developed in the next 50 years?</w:t>
      </w:r>
      <w:r>
        <w:rPr>
          <w:rFonts w:asciiTheme="majorHAnsi" w:hAnsiTheme="majorHAnsi"/>
        </w:rPr>
        <w:t xml:space="preserve">  What would life be like?</w:t>
      </w:r>
    </w:p>
    <w:p w14:paraId="60CCB0C3" w14:textId="2130FB42" w:rsidR="00DD60E9" w:rsidRDefault="00DD60E9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rather live in a developing or undeveloped </w:t>
      </w:r>
      <w:r w:rsidR="00F17016">
        <w:rPr>
          <w:rFonts w:asciiTheme="majorHAnsi" w:hAnsiTheme="majorHAnsi"/>
        </w:rPr>
        <w:t>country?  Explain your decision.</w:t>
      </w:r>
    </w:p>
    <w:p w14:paraId="1893117C" w14:textId="04F86C7F" w:rsidR="00442632" w:rsidRPr="00442632" w:rsidRDefault="00456358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feel if </w:t>
      </w:r>
      <w:r w:rsidR="00F17016">
        <w:rPr>
          <w:rFonts w:asciiTheme="majorHAnsi" w:hAnsiTheme="majorHAnsi"/>
        </w:rPr>
        <w:t xml:space="preserve">you were an undeveloped country?  </w:t>
      </w:r>
    </w:p>
    <w:p w14:paraId="5A1D0356" w14:textId="2615D7D4" w:rsidR="00067D3C" w:rsidRDefault="00067D3C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In your opinion, what is the most reliable economic indicator?</w:t>
      </w:r>
    </w:p>
    <w:p w14:paraId="1D290D75" w14:textId="4AF5FDF8" w:rsidR="00067D3C" w:rsidRDefault="00067D3C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Why do some countries experience economic prosperity and others do not?</w:t>
      </w:r>
    </w:p>
    <w:p w14:paraId="7357A606" w14:textId="75E9EFD5" w:rsidR="00DD60E9" w:rsidRDefault="00DD60E9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How is economic performance like a football game?</w:t>
      </w:r>
    </w:p>
    <w:p w14:paraId="2AA2AAA7" w14:textId="1D436DF9" w:rsidR="00DD60E9" w:rsidRDefault="00DD60E9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Active question – Make a list of questions the president of Nigeria </w:t>
      </w:r>
      <w:r w:rsidR="00F17016">
        <w:rPr>
          <w:rFonts w:asciiTheme="majorHAnsi" w:hAnsiTheme="majorHAnsi"/>
        </w:rPr>
        <w:t xml:space="preserve">might </w:t>
      </w:r>
      <w:r>
        <w:rPr>
          <w:rFonts w:asciiTheme="majorHAnsi" w:hAnsiTheme="majorHAnsi"/>
        </w:rPr>
        <w:t xml:space="preserve">ask </w:t>
      </w:r>
      <w:r w:rsidR="00FF1EB6">
        <w:rPr>
          <w:rFonts w:asciiTheme="majorHAnsi" w:hAnsiTheme="majorHAnsi"/>
        </w:rPr>
        <w:t>Scott Morrison</w:t>
      </w:r>
      <w:r>
        <w:rPr>
          <w:rFonts w:asciiTheme="majorHAnsi" w:hAnsiTheme="majorHAnsi"/>
        </w:rPr>
        <w:t xml:space="preserve"> about economic management</w:t>
      </w:r>
    </w:p>
    <w:p w14:paraId="175B76C7" w14:textId="77777777" w:rsidR="009055F6" w:rsidRPr="003124D7" w:rsidRDefault="006C229E" w:rsidP="003124D7">
      <w:pPr>
        <w:pStyle w:val="ListParagraph"/>
        <w:numPr>
          <w:ilvl w:val="0"/>
          <w:numId w:val="9"/>
        </w:numPr>
        <w:ind w:left="426"/>
        <w:rPr>
          <w:rFonts w:asciiTheme="majorHAnsi" w:hAnsiTheme="majorHAnsi"/>
        </w:rPr>
      </w:pPr>
      <w:r w:rsidRPr="003124D7">
        <w:rPr>
          <w:rFonts w:asciiTheme="majorHAnsi" w:hAnsiTheme="majorHAnsi"/>
        </w:rPr>
        <w:t xml:space="preserve">Design a poster clearly demonstrating the issues of inequality raised by the Lorenz curve </w:t>
      </w:r>
    </w:p>
    <w:p w14:paraId="72E38317" w14:textId="77777777" w:rsidR="00067D3C" w:rsidRDefault="00067D3C" w:rsidP="00067D3C">
      <w:pPr>
        <w:ind w:left="66"/>
        <w:rPr>
          <w:rFonts w:asciiTheme="majorHAnsi" w:hAnsiTheme="majorHAnsi"/>
        </w:rPr>
      </w:pPr>
    </w:p>
    <w:p w14:paraId="7E3724CB" w14:textId="493D6313" w:rsidR="00067D3C" w:rsidRPr="00067D3C" w:rsidRDefault="00067D3C" w:rsidP="00067D3C">
      <w:pPr>
        <w:ind w:left="66"/>
        <w:rPr>
          <w:rFonts w:asciiTheme="majorHAnsi" w:hAnsiTheme="majorHAnsi"/>
          <w:b/>
        </w:rPr>
      </w:pPr>
      <w:r w:rsidRPr="00067D3C">
        <w:rPr>
          <w:rFonts w:asciiTheme="majorHAnsi" w:hAnsiTheme="majorHAnsi"/>
          <w:b/>
        </w:rPr>
        <w:t>Reflection</w:t>
      </w:r>
    </w:p>
    <w:p w14:paraId="0AF08C27" w14:textId="77777777" w:rsidR="00067D3C" w:rsidRPr="00067D3C" w:rsidRDefault="00067D3C" w:rsidP="00067D3C">
      <w:pPr>
        <w:ind w:left="66"/>
        <w:rPr>
          <w:rFonts w:asciiTheme="majorHAnsi" w:hAnsiTheme="majorHAnsi"/>
          <w:sz w:val="22"/>
          <w:szCs w:val="22"/>
        </w:rPr>
      </w:pPr>
    </w:p>
    <w:p w14:paraId="2F05B4D6" w14:textId="153C5606" w:rsidR="00067D3C" w:rsidRPr="00067D3C" w:rsidRDefault="00067D3C" w:rsidP="00067D3C">
      <w:pPr>
        <w:pStyle w:val="ListParagraph"/>
        <w:numPr>
          <w:ilvl w:val="0"/>
          <w:numId w:val="9"/>
        </w:numPr>
        <w:ind w:left="426"/>
        <w:rPr>
          <w:rFonts w:asciiTheme="majorHAnsi" w:hAnsiTheme="majorHAnsi"/>
        </w:rPr>
      </w:pPr>
      <w:r w:rsidRPr="00067D3C">
        <w:rPr>
          <w:rFonts w:asciiTheme="majorHAnsi" w:hAnsiTheme="majorHAnsi"/>
        </w:rPr>
        <w:t>Complete the following reflection stem questions:</w:t>
      </w:r>
    </w:p>
    <w:p w14:paraId="468FC9C5" w14:textId="46BCD449" w:rsidR="00067D3C" w:rsidRPr="00067D3C" w:rsidRDefault="00067D3C" w:rsidP="00067D3C">
      <w:pPr>
        <w:pStyle w:val="ListParagraph"/>
        <w:numPr>
          <w:ilvl w:val="0"/>
          <w:numId w:val="9"/>
        </w:numPr>
        <w:ind w:left="1134"/>
        <w:rPr>
          <w:rFonts w:asciiTheme="majorHAnsi" w:hAnsiTheme="majorHAnsi"/>
        </w:rPr>
      </w:pPr>
      <w:r w:rsidRPr="00067D3C">
        <w:rPr>
          <w:rFonts w:asciiTheme="majorHAnsi" w:hAnsiTheme="majorHAnsi"/>
        </w:rPr>
        <w:t>Looking back</w:t>
      </w:r>
    </w:p>
    <w:p w14:paraId="5528BF86" w14:textId="39FF1B40" w:rsidR="00067D3C" w:rsidRPr="00067D3C" w:rsidRDefault="00067D3C" w:rsidP="00067D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I enjoyed learning this because…</w:t>
      </w:r>
    </w:p>
    <w:p w14:paraId="0AC538C0" w14:textId="5BB73F49" w:rsidR="00067D3C" w:rsidRPr="00067D3C" w:rsidRDefault="00067D3C" w:rsidP="00067D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One thing I didn’t expect was…</w:t>
      </w:r>
    </w:p>
    <w:p w14:paraId="2003B5FA" w14:textId="03CB85B8" w:rsidR="00067D3C" w:rsidRPr="00067D3C" w:rsidRDefault="00067D3C" w:rsidP="00067D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Before this I did not know that…</w:t>
      </w:r>
    </w:p>
    <w:p w14:paraId="0557A61D" w14:textId="617FE018" w:rsidR="00067D3C" w:rsidRPr="003D5B44" w:rsidRDefault="00067D3C" w:rsidP="003D5B44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Doing this made me wonder about…</w:t>
      </w:r>
    </w:p>
    <w:p w14:paraId="0E8C5525" w14:textId="17D78D57" w:rsidR="00067D3C" w:rsidRPr="00067D3C" w:rsidRDefault="00067D3C" w:rsidP="00067D3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67D3C">
        <w:rPr>
          <w:rFonts w:asciiTheme="majorHAnsi" w:hAnsiTheme="majorHAnsi"/>
        </w:rPr>
        <w:t>Looking forward</w:t>
      </w:r>
    </w:p>
    <w:p w14:paraId="38AB1F2B" w14:textId="767880DC" w:rsidR="00067D3C" w:rsidRPr="00067D3C" w:rsidRDefault="00067D3C" w:rsidP="00067D3C">
      <w:pPr>
        <w:pStyle w:val="ListParagraph"/>
        <w:numPr>
          <w:ilvl w:val="0"/>
          <w:numId w:val="11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This has inspired me to look into…</w:t>
      </w:r>
    </w:p>
    <w:p w14:paraId="07F47881" w14:textId="0EAA253E" w:rsidR="00067D3C" w:rsidRPr="00067D3C" w:rsidRDefault="00067D3C" w:rsidP="00067D3C">
      <w:pPr>
        <w:pStyle w:val="ListParagraph"/>
        <w:numPr>
          <w:ilvl w:val="0"/>
          <w:numId w:val="11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I need to understand this because…</w:t>
      </w:r>
    </w:p>
    <w:p w14:paraId="306375BE" w14:textId="57B984C7" w:rsidR="00067D3C" w:rsidRDefault="00067D3C" w:rsidP="00067D3C">
      <w:pPr>
        <w:pStyle w:val="ListParagraph"/>
        <w:numPr>
          <w:ilvl w:val="0"/>
          <w:numId w:val="11"/>
        </w:numPr>
        <w:ind w:left="1560"/>
        <w:rPr>
          <w:rFonts w:asciiTheme="majorHAnsi" w:hAnsiTheme="majorHAnsi"/>
        </w:rPr>
      </w:pPr>
      <w:r w:rsidRPr="00067D3C">
        <w:rPr>
          <w:rFonts w:asciiTheme="majorHAnsi" w:hAnsiTheme="majorHAnsi"/>
        </w:rPr>
        <w:t>I want to find out why ________ happens so that I can…</w:t>
      </w:r>
    </w:p>
    <w:p w14:paraId="51485C4D" w14:textId="77777777" w:rsidR="00067D3C" w:rsidRDefault="00067D3C" w:rsidP="00067D3C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3E1AB2D" w14:textId="77777777" w:rsidR="00067D3C" w:rsidRDefault="00067D3C" w:rsidP="00067D3C">
      <w:pPr>
        <w:rPr>
          <w:rFonts w:asciiTheme="majorHAnsi" w:hAnsiTheme="majorHAnsi"/>
        </w:rPr>
      </w:pPr>
    </w:p>
    <w:p w14:paraId="30CA65EB" w14:textId="77777777" w:rsidR="00FF1EB6" w:rsidRDefault="00FF1EB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4AF4F70" w14:textId="17EB167D" w:rsidR="00067D3C" w:rsidRPr="00067D3C" w:rsidRDefault="00067D3C" w:rsidP="00067D3C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067D3C">
        <w:rPr>
          <w:rFonts w:asciiTheme="majorHAnsi" w:hAnsiTheme="majorHAnsi"/>
          <w:b/>
          <w:u w:val="single"/>
        </w:rPr>
        <w:t>Extension Activity</w:t>
      </w:r>
    </w:p>
    <w:p w14:paraId="34876437" w14:textId="77777777" w:rsidR="00067D3C" w:rsidRPr="00067D3C" w:rsidRDefault="00067D3C" w:rsidP="00067D3C">
      <w:pPr>
        <w:rPr>
          <w:rFonts w:asciiTheme="majorHAnsi" w:hAnsiTheme="majorHAnsi"/>
          <w:sz w:val="22"/>
          <w:szCs w:val="22"/>
        </w:rPr>
      </w:pPr>
    </w:p>
    <w:p w14:paraId="4BA84359" w14:textId="77777777" w:rsidR="00FF1EB6" w:rsidRDefault="00FF1EB6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RAFT Task – Select from the following list to create your own task completing the sentence below.</w:t>
      </w:r>
    </w:p>
    <w:p w14:paraId="73D1BA16" w14:textId="77777777" w:rsidR="00FF1EB6" w:rsidRDefault="00FF1EB6" w:rsidP="00067D3C">
      <w:pPr>
        <w:rPr>
          <w:rFonts w:asciiTheme="majorHAnsi" w:hAnsiTheme="majorHAnsi"/>
          <w:sz w:val="22"/>
          <w:szCs w:val="22"/>
        </w:rPr>
      </w:pPr>
    </w:p>
    <w:p w14:paraId="64651704" w14:textId="7AD848FC" w:rsidR="00FF1EB6" w:rsidRDefault="00FF1EB6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Role –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238E1663" w14:textId="18E139DF" w:rsidR="00FF1EB6" w:rsidRDefault="00FF1EB6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Audience</w:t>
      </w:r>
    </w:p>
    <w:p w14:paraId="1375CFBE" w14:textId="694E5381" w:rsidR="00FF1EB6" w:rsidRDefault="00FF1EB6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Format</w:t>
      </w:r>
    </w:p>
    <w:p w14:paraId="7CE65C25" w14:textId="34E7A542" w:rsidR="00FF1EB6" w:rsidRDefault="00FF1EB6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Topic – </w:t>
      </w:r>
    </w:p>
    <w:p w14:paraId="1040D890" w14:textId="77777777" w:rsidR="00FF1EB6" w:rsidRDefault="00FF1EB6" w:rsidP="00067D3C">
      <w:pPr>
        <w:rPr>
          <w:rFonts w:asciiTheme="majorHAnsi" w:hAnsiTheme="majorHAnsi"/>
          <w:sz w:val="22"/>
          <w:szCs w:val="22"/>
        </w:rPr>
      </w:pPr>
    </w:p>
    <w:p w14:paraId="585C509D" w14:textId="59AE89D8" w:rsidR="00FF1EB6" w:rsidRDefault="00FF1EB6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are a __________________, presenting to a group of ______________________ by way of a __________________ your understanding of _______________________________________________</w:t>
      </w:r>
    </w:p>
    <w:p w14:paraId="1607A95A" w14:textId="77777777" w:rsidR="00FF1EB6" w:rsidRDefault="00FF1EB6" w:rsidP="00067D3C">
      <w:pPr>
        <w:rPr>
          <w:rFonts w:asciiTheme="majorHAnsi" w:hAnsiTheme="majorHAnsi"/>
          <w:sz w:val="22"/>
          <w:szCs w:val="22"/>
        </w:rPr>
      </w:pPr>
    </w:p>
    <w:p w14:paraId="5EDD7170" w14:textId="688D767E" w:rsidR="00067D3C" w:rsidRDefault="00067D3C" w:rsidP="00067D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Investigative task.  Find at least 10 examples of how the concepts of economics </w:t>
      </w:r>
      <w:r w:rsidR="003D5B44">
        <w:rPr>
          <w:rFonts w:asciiTheme="majorHAnsi" w:hAnsiTheme="majorHAnsi"/>
          <w:sz w:val="22"/>
          <w:szCs w:val="22"/>
        </w:rPr>
        <w:t xml:space="preserve">we did </w:t>
      </w:r>
      <w:r>
        <w:rPr>
          <w:rFonts w:asciiTheme="majorHAnsi" w:hAnsiTheme="majorHAnsi"/>
          <w:sz w:val="22"/>
          <w:szCs w:val="22"/>
        </w:rPr>
        <w:t>are found in the bible</w:t>
      </w:r>
    </w:p>
    <w:p w14:paraId="34B875E7" w14:textId="77777777" w:rsidR="00E6738B" w:rsidRDefault="00E6738B" w:rsidP="00067D3C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20281C8" w14:textId="77777777" w:rsidR="00E6738B" w:rsidRDefault="00E6738B" w:rsidP="00067D3C">
      <w:pPr>
        <w:rPr>
          <w:rFonts w:asciiTheme="majorHAnsi" w:hAnsiTheme="majorHAnsi"/>
          <w:sz w:val="22"/>
          <w:szCs w:val="22"/>
        </w:rPr>
      </w:pPr>
    </w:p>
    <w:p w14:paraId="0DF1AAD6" w14:textId="770AE6E7" w:rsidR="00E6738B" w:rsidRPr="00E6738B" w:rsidRDefault="00E6738B" w:rsidP="00E6738B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b/>
          <w:i/>
          <w:u w:val="single"/>
        </w:rPr>
      </w:pPr>
      <w:r>
        <w:rPr>
          <w:rFonts w:ascii="Calibri" w:hAnsi="Calibri" w:cs="Tahoma"/>
          <w:b/>
          <w:i/>
          <w:u w:val="single"/>
        </w:rPr>
        <w:t>Learning Intentions – to what extent do you know them?</w:t>
      </w:r>
      <w:r w:rsidR="003D5B44">
        <w:rPr>
          <w:rFonts w:ascii="Calibri" w:hAnsi="Calibri" w:cs="Tahoma"/>
          <w:b/>
          <w:i/>
          <w:u w:val="single"/>
        </w:rPr>
        <w:t xml:space="preserve">  What do you still need to work on?</w:t>
      </w:r>
    </w:p>
    <w:p w14:paraId="0B33863F" w14:textId="77777777" w:rsidR="00E6738B" w:rsidRPr="006B0C0C" w:rsidRDefault="00E6738B" w:rsidP="00E6738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will learn how money flows through our economy and how it affects the UE rate, CPI and GDP</w:t>
      </w:r>
    </w:p>
    <w:p w14:paraId="52B1E2B2" w14:textId="77777777" w:rsidR="00E6738B" w:rsidRDefault="00E6738B" w:rsidP="00E6738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B0C0C">
        <w:rPr>
          <w:rFonts w:asciiTheme="majorHAnsi" w:hAnsiTheme="majorHAnsi"/>
          <w:sz w:val="20"/>
          <w:szCs w:val="20"/>
        </w:rPr>
        <w:t xml:space="preserve">I will learn how </w:t>
      </w:r>
      <w:r>
        <w:rPr>
          <w:rFonts w:asciiTheme="majorHAnsi" w:hAnsiTheme="majorHAnsi"/>
          <w:sz w:val="20"/>
          <w:szCs w:val="20"/>
        </w:rPr>
        <w:t>to identify and read and analyse indicators of economic performance</w:t>
      </w:r>
    </w:p>
    <w:p w14:paraId="0D52AF44" w14:textId="77777777" w:rsidR="00E6738B" w:rsidRPr="006B0C0C" w:rsidRDefault="00E6738B" w:rsidP="00E6738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will learn how governments can solve economic problems</w:t>
      </w:r>
    </w:p>
    <w:p w14:paraId="381A8D0F" w14:textId="77777777" w:rsidR="00E6738B" w:rsidRDefault="00E6738B" w:rsidP="00E6738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will learn how to evaluate the effectiveness of economic policy </w:t>
      </w:r>
    </w:p>
    <w:p w14:paraId="6DA24B9E" w14:textId="77777777" w:rsidR="00E6738B" w:rsidRPr="006B0C0C" w:rsidRDefault="00E6738B" w:rsidP="00E6738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will understand that</w:t>
      </w:r>
      <w:r w:rsidRPr="006B0C0C">
        <w:rPr>
          <w:rFonts w:asciiTheme="majorHAnsi" w:hAnsiTheme="majorHAnsi"/>
          <w:sz w:val="20"/>
          <w:szCs w:val="20"/>
        </w:rPr>
        <w:t xml:space="preserve"> GDP, HDI and TQL indexes can be used to show development and inequality</w:t>
      </w:r>
    </w:p>
    <w:p w14:paraId="627B7C62" w14:textId="5CA48B34" w:rsidR="00E6738B" w:rsidRPr="00E6738B" w:rsidRDefault="00E6738B" w:rsidP="00067D3C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B0C0C">
        <w:rPr>
          <w:rFonts w:asciiTheme="majorHAnsi" w:hAnsiTheme="majorHAnsi"/>
          <w:sz w:val="20"/>
          <w:szCs w:val="20"/>
        </w:rPr>
        <w:t xml:space="preserve">I will learn how the Lorenz curve and </w:t>
      </w:r>
      <w:proofErr w:type="spellStart"/>
      <w:r w:rsidRPr="006B0C0C">
        <w:rPr>
          <w:rFonts w:asciiTheme="majorHAnsi" w:hAnsiTheme="majorHAnsi"/>
          <w:sz w:val="20"/>
          <w:szCs w:val="20"/>
        </w:rPr>
        <w:t>gini</w:t>
      </w:r>
      <w:proofErr w:type="spellEnd"/>
      <w:r w:rsidRPr="006B0C0C">
        <w:rPr>
          <w:rFonts w:asciiTheme="majorHAnsi" w:hAnsiTheme="majorHAnsi"/>
          <w:sz w:val="20"/>
          <w:szCs w:val="20"/>
        </w:rPr>
        <w:t xml:space="preserve"> index can show the unequal distribution of income around the world</w:t>
      </w:r>
    </w:p>
    <w:sectPr w:rsidR="00E6738B" w:rsidRPr="00E6738B" w:rsidSect="009D5A0E">
      <w:type w:val="continuous"/>
      <w:pgSz w:w="11900" w:h="16840"/>
      <w:pgMar w:top="993" w:right="985" w:bottom="993" w:left="993" w:header="708" w:footer="708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B07"/>
    <w:multiLevelType w:val="hybridMultilevel"/>
    <w:tmpl w:val="E398C7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F55083"/>
    <w:multiLevelType w:val="hybridMultilevel"/>
    <w:tmpl w:val="D1E4CA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ADE0F51"/>
    <w:multiLevelType w:val="hybridMultilevel"/>
    <w:tmpl w:val="74BA8D68"/>
    <w:lvl w:ilvl="0" w:tplc="0D000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3BD9"/>
    <w:multiLevelType w:val="hybridMultilevel"/>
    <w:tmpl w:val="6E30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06EC"/>
    <w:multiLevelType w:val="hybridMultilevel"/>
    <w:tmpl w:val="7EA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AE2"/>
    <w:multiLevelType w:val="hybridMultilevel"/>
    <w:tmpl w:val="0502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4407"/>
    <w:multiLevelType w:val="hybridMultilevel"/>
    <w:tmpl w:val="ED92B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92499"/>
    <w:multiLevelType w:val="hybridMultilevel"/>
    <w:tmpl w:val="6C2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30ED"/>
    <w:multiLevelType w:val="hybridMultilevel"/>
    <w:tmpl w:val="7A4E7F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725729"/>
    <w:multiLevelType w:val="hybridMultilevel"/>
    <w:tmpl w:val="0F6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F2368"/>
    <w:multiLevelType w:val="hybridMultilevel"/>
    <w:tmpl w:val="2202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DEA"/>
    <w:multiLevelType w:val="hybridMultilevel"/>
    <w:tmpl w:val="BFCEDA4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7"/>
    <w:rsid w:val="00067D3C"/>
    <w:rsid w:val="002218D5"/>
    <w:rsid w:val="00233A42"/>
    <w:rsid w:val="0027364D"/>
    <w:rsid w:val="002E4E62"/>
    <w:rsid w:val="003124D7"/>
    <w:rsid w:val="00354323"/>
    <w:rsid w:val="003D5B44"/>
    <w:rsid w:val="00416F8A"/>
    <w:rsid w:val="00442632"/>
    <w:rsid w:val="00456358"/>
    <w:rsid w:val="00562FDA"/>
    <w:rsid w:val="00566419"/>
    <w:rsid w:val="00654A98"/>
    <w:rsid w:val="00656216"/>
    <w:rsid w:val="0067263E"/>
    <w:rsid w:val="006C229E"/>
    <w:rsid w:val="007E6C60"/>
    <w:rsid w:val="009055F6"/>
    <w:rsid w:val="0091208D"/>
    <w:rsid w:val="009D5A0E"/>
    <w:rsid w:val="00B865BF"/>
    <w:rsid w:val="00C21483"/>
    <w:rsid w:val="00CB0FDE"/>
    <w:rsid w:val="00DD60E9"/>
    <w:rsid w:val="00DE3FCB"/>
    <w:rsid w:val="00DE5AEA"/>
    <w:rsid w:val="00E6738B"/>
    <w:rsid w:val="00F17016"/>
    <w:rsid w:val="00F56247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BD8DB"/>
  <w14:defaultImageDpi w14:val="300"/>
  <w15:docId w15:val="{C4276CBA-89A5-4B3E-BF34-B2903F2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47"/>
    <w:pPr>
      <w:spacing w:after="200" w:line="276" w:lineRule="auto"/>
      <w:ind w:left="720"/>
      <w:contextualSpacing/>
    </w:pPr>
    <w:rPr>
      <w:rFonts w:ascii="Tahoma" w:eastAsiaTheme="minorHAnsi" w:hAnsi="Tahom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5A0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5A0E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10</cp:revision>
  <cp:lastPrinted>2015-09-10T00:23:00Z</cp:lastPrinted>
  <dcterms:created xsi:type="dcterms:W3CDTF">2014-09-09T23:44:00Z</dcterms:created>
  <dcterms:modified xsi:type="dcterms:W3CDTF">2020-05-19T00:49:00Z</dcterms:modified>
</cp:coreProperties>
</file>