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27C5" w14:textId="77777777" w:rsidR="00F86C06" w:rsidRDefault="00F86C06" w:rsidP="001B665E">
      <w:pPr>
        <w:ind w:right="-28"/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p w14:paraId="73A59305" w14:textId="6E3D0A83" w:rsidR="001B665E" w:rsidRDefault="0044185E" w:rsidP="006C4D19">
      <w:pPr>
        <w:ind w:right="-28"/>
        <w:jc w:val="center"/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b/>
          <w:sz w:val="36"/>
          <w:szCs w:val="36"/>
          <w:u w:val="single"/>
        </w:rPr>
        <w:t>CONSULTANCY REPORT</w:t>
      </w:r>
      <w:r w:rsidR="00B5346E">
        <w:rPr>
          <w:rFonts w:ascii="Calibri" w:hAnsi="Calibri" w:cs="Calibri"/>
          <w:b/>
          <w:sz w:val="36"/>
          <w:szCs w:val="36"/>
          <w:u w:val="single"/>
        </w:rPr>
        <w:t xml:space="preserve"> &amp; PITCH</w:t>
      </w:r>
    </w:p>
    <w:p w14:paraId="32061A95" w14:textId="77777777" w:rsidR="001B665E" w:rsidRPr="000E2C79" w:rsidRDefault="001B665E" w:rsidP="001B665E">
      <w:pPr>
        <w:ind w:right="-28"/>
        <w:jc w:val="center"/>
        <w:rPr>
          <w:rFonts w:ascii="Calibri" w:hAnsi="Calibri" w:cs="Calibri"/>
          <w:b/>
        </w:rPr>
      </w:pPr>
    </w:p>
    <w:p w14:paraId="2F369208" w14:textId="493D5958" w:rsidR="001B665E" w:rsidRPr="0044185E" w:rsidRDefault="001B665E" w:rsidP="006C4D19">
      <w:pPr>
        <w:jc w:val="center"/>
        <w:rPr>
          <w:rFonts w:ascii="Calibri" w:hAnsi="Calibri" w:cs="Calibri"/>
          <w:sz w:val="32"/>
          <w:szCs w:val="32"/>
          <w:u w:val="single"/>
        </w:rPr>
      </w:pPr>
      <w:r w:rsidRPr="0044185E">
        <w:rPr>
          <w:rFonts w:ascii="Calibri" w:hAnsi="Calibri" w:cs="Calibri"/>
          <w:b/>
          <w:bCs/>
          <w:sz w:val="32"/>
          <w:szCs w:val="32"/>
          <w:u w:val="single"/>
        </w:rPr>
        <w:t>Due date:</w:t>
      </w:r>
      <w:r w:rsidR="00F86C06" w:rsidRPr="0044185E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 w:rsidR="007A17A3" w:rsidRPr="0044185E">
        <w:rPr>
          <w:rFonts w:ascii="Calibri" w:hAnsi="Calibri" w:cs="Calibri"/>
          <w:b/>
          <w:bCs/>
          <w:sz w:val="32"/>
          <w:szCs w:val="32"/>
          <w:u w:val="single"/>
        </w:rPr>
        <w:t xml:space="preserve"> Friday, Term 1, Week 8</w:t>
      </w:r>
    </w:p>
    <w:p w14:paraId="5B8D16D2" w14:textId="77777777" w:rsidR="001B665E" w:rsidRPr="000E2C79" w:rsidRDefault="001B665E" w:rsidP="001B665E">
      <w:pPr>
        <w:rPr>
          <w:rFonts w:ascii="Calibri" w:hAnsi="Calibri" w:cs="Calibri"/>
          <w:sz w:val="22"/>
          <w:szCs w:val="22"/>
        </w:rPr>
      </w:pPr>
    </w:p>
    <w:p w14:paraId="4EB14EEE" w14:textId="77777777" w:rsidR="00F86C06" w:rsidRDefault="00F86C06" w:rsidP="001B665E">
      <w:pPr>
        <w:ind w:left="4320" w:hanging="4320"/>
        <w:rPr>
          <w:rFonts w:ascii="Calibri" w:hAnsi="Calibri" w:cs="Calibri"/>
          <w:b/>
          <w:bCs/>
          <w:sz w:val="22"/>
          <w:szCs w:val="22"/>
        </w:rPr>
      </w:pPr>
    </w:p>
    <w:p w14:paraId="032DD5BC" w14:textId="77777777" w:rsidR="00F86C06" w:rsidRDefault="00F86C06" w:rsidP="001B665E">
      <w:pPr>
        <w:ind w:left="4320" w:hanging="4320"/>
        <w:rPr>
          <w:rFonts w:ascii="Calibri" w:hAnsi="Calibri" w:cs="Calibri"/>
          <w:b/>
          <w:bCs/>
          <w:sz w:val="22"/>
          <w:szCs w:val="22"/>
        </w:rPr>
      </w:pPr>
    </w:p>
    <w:p w14:paraId="2C471FE3" w14:textId="31A049F2" w:rsidR="00B5346E" w:rsidRPr="001E5A93" w:rsidRDefault="001B665E" w:rsidP="001E5A93">
      <w:pPr>
        <w:ind w:left="4320" w:hanging="43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Task Style/presentation</w:t>
      </w:r>
      <w:r w:rsidRPr="000E2C79">
        <w:rPr>
          <w:rFonts w:ascii="Calibri" w:hAnsi="Calibri" w:cs="Calibri"/>
          <w:b/>
          <w:bCs/>
          <w:sz w:val="22"/>
          <w:szCs w:val="22"/>
        </w:rPr>
        <w:t>:</w:t>
      </w:r>
      <w:r w:rsidR="00F86C06">
        <w:rPr>
          <w:rFonts w:ascii="Calibri" w:hAnsi="Calibri" w:cs="Calibri"/>
          <w:b/>
          <w:bCs/>
          <w:sz w:val="22"/>
          <w:szCs w:val="22"/>
        </w:rPr>
        <w:tab/>
      </w:r>
      <w:r w:rsidR="00B5346E" w:rsidRPr="001E5A93">
        <w:rPr>
          <w:rFonts w:ascii="Calibri" w:hAnsi="Calibri" w:cs="Calibri"/>
          <w:sz w:val="22"/>
          <w:szCs w:val="22"/>
        </w:rPr>
        <w:t>PART A – Oral Presentation, Written Report, Website or multimodal</w:t>
      </w:r>
    </w:p>
    <w:p w14:paraId="6D419DE1" w14:textId="2451B81C" w:rsidR="00B5346E" w:rsidRPr="001E5A93" w:rsidRDefault="00B5346E" w:rsidP="007215E9">
      <w:pPr>
        <w:ind w:left="4320" w:hanging="4320"/>
        <w:rPr>
          <w:rFonts w:ascii="Calibri" w:hAnsi="Calibri" w:cs="Calibri"/>
          <w:sz w:val="22"/>
          <w:szCs w:val="22"/>
        </w:rPr>
      </w:pPr>
      <w:r w:rsidRPr="001E5A93">
        <w:rPr>
          <w:rFonts w:ascii="Calibri" w:hAnsi="Calibri" w:cs="Calibri"/>
          <w:sz w:val="22"/>
          <w:szCs w:val="22"/>
        </w:rPr>
        <w:tab/>
        <w:t xml:space="preserve">PART B – Video </w:t>
      </w:r>
    </w:p>
    <w:p w14:paraId="53C841CC" w14:textId="72CC467D" w:rsidR="00B5346E" w:rsidRDefault="00B5346E" w:rsidP="007215E9">
      <w:pPr>
        <w:ind w:left="4320" w:hanging="43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78E6A1BC" w14:textId="5C58FC0A" w:rsidR="001B665E" w:rsidRPr="001E5A93" w:rsidRDefault="00C41F5D" w:rsidP="007215E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Tim</w:t>
      </w:r>
      <w:r w:rsidR="001B665E" w:rsidRPr="000E2C79">
        <w:rPr>
          <w:rFonts w:ascii="Calibri" w:hAnsi="Calibri" w:cs="Calibri"/>
          <w:b/>
          <w:sz w:val="22"/>
          <w:szCs w:val="22"/>
        </w:rPr>
        <w:t xml:space="preserve"> Limit:</w:t>
      </w:r>
      <w:r w:rsidR="001B665E" w:rsidRPr="000E2C79">
        <w:rPr>
          <w:rFonts w:ascii="Calibri" w:hAnsi="Calibri" w:cs="Calibri"/>
          <w:b/>
          <w:sz w:val="22"/>
          <w:szCs w:val="22"/>
        </w:rPr>
        <w:tab/>
      </w:r>
      <w:r w:rsidR="001B665E" w:rsidRPr="000E2C79">
        <w:rPr>
          <w:rFonts w:ascii="Calibri" w:hAnsi="Calibri" w:cs="Calibri"/>
          <w:sz w:val="22"/>
          <w:szCs w:val="22"/>
        </w:rPr>
        <w:tab/>
      </w:r>
      <w:r w:rsidR="001B665E" w:rsidRPr="000E2C79">
        <w:rPr>
          <w:rFonts w:ascii="Calibri" w:hAnsi="Calibri" w:cs="Calibri"/>
          <w:sz w:val="22"/>
          <w:szCs w:val="22"/>
        </w:rPr>
        <w:tab/>
      </w:r>
      <w:r w:rsidR="001B665E" w:rsidRPr="000E2C79">
        <w:rPr>
          <w:rFonts w:ascii="Calibri" w:hAnsi="Calibri" w:cs="Calibri"/>
          <w:sz w:val="22"/>
          <w:szCs w:val="22"/>
        </w:rPr>
        <w:tab/>
      </w:r>
      <w:r w:rsidR="001B665E" w:rsidRPr="000E2C79">
        <w:rPr>
          <w:rFonts w:ascii="Calibri" w:hAnsi="Calibri" w:cs="Calibri"/>
          <w:sz w:val="22"/>
          <w:szCs w:val="22"/>
        </w:rPr>
        <w:tab/>
      </w:r>
      <w:r w:rsidR="00B5346E" w:rsidRPr="001E5A93">
        <w:rPr>
          <w:rFonts w:ascii="Calibri" w:hAnsi="Calibri" w:cs="Calibri"/>
          <w:sz w:val="22"/>
          <w:szCs w:val="22"/>
        </w:rPr>
        <w:t xml:space="preserve">PART A – </w:t>
      </w:r>
      <w:r w:rsidR="005F4858" w:rsidRPr="001E5A93">
        <w:rPr>
          <w:rFonts w:ascii="Calibri" w:hAnsi="Calibri" w:cs="Calibri"/>
          <w:sz w:val="22"/>
          <w:szCs w:val="22"/>
        </w:rPr>
        <w:t>1,</w:t>
      </w:r>
      <w:r w:rsidR="007A17A3" w:rsidRPr="001E5A93">
        <w:rPr>
          <w:rFonts w:ascii="Calibri" w:hAnsi="Calibri" w:cs="Calibri"/>
          <w:sz w:val="22"/>
          <w:szCs w:val="22"/>
        </w:rPr>
        <w:t>2</w:t>
      </w:r>
      <w:r w:rsidR="005F4858" w:rsidRPr="001E5A93">
        <w:rPr>
          <w:rFonts w:ascii="Calibri" w:hAnsi="Calibri" w:cs="Calibri"/>
          <w:sz w:val="22"/>
          <w:szCs w:val="22"/>
        </w:rPr>
        <w:t>00</w:t>
      </w:r>
      <w:r w:rsidR="00DE25F2" w:rsidRPr="001E5A93">
        <w:rPr>
          <w:rFonts w:ascii="Calibri" w:hAnsi="Calibri" w:cs="Calibri"/>
          <w:sz w:val="22"/>
          <w:szCs w:val="22"/>
        </w:rPr>
        <w:t xml:space="preserve"> words</w:t>
      </w:r>
    </w:p>
    <w:p w14:paraId="5CC9E818" w14:textId="3A78667D" w:rsidR="00B5346E" w:rsidRPr="001E5A93" w:rsidRDefault="00B5346E" w:rsidP="007215E9">
      <w:pPr>
        <w:rPr>
          <w:rFonts w:ascii="Calibri" w:hAnsi="Calibri" w:cs="Calibri"/>
          <w:sz w:val="22"/>
          <w:szCs w:val="22"/>
        </w:rPr>
      </w:pPr>
      <w:r w:rsidRPr="001E5A93">
        <w:rPr>
          <w:rFonts w:ascii="Calibri" w:hAnsi="Calibri" w:cs="Calibri"/>
          <w:sz w:val="22"/>
          <w:szCs w:val="22"/>
        </w:rPr>
        <w:tab/>
      </w:r>
      <w:r w:rsidRPr="001E5A93">
        <w:rPr>
          <w:rFonts w:ascii="Calibri" w:hAnsi="Calibri" w:cs="Calibri"/>
          <w:sz w:val="22"/>
          <w:szCs w:val="22"/>
        </w:rPr>
        <w:tab/>
      </w:r>
      <w:r w:rsidRPr="001E5A93">
        <w:rPr>
          <w:rFonts w:ascii="Calibri" w:hAnsi="Calibri" w:cs="Calibri"/>
          <w:sz w:val="22"/>
          <w:szCs w:val="22"/>
        </w:rPr>
        <w:tab/>
      </w:r>
      <w:r w:rsidRPr="001E5A93">
        <w:rPr>
          <w:rFonts w:ascii="Calibri" w:hAnsi="Calibri" w:cs="Calibri"/>
          <w:sz w:val="22"/>
          <w:szCs w:val="22"/>
        </w:rPr>
        <w:tab/>
      </w:r>
      <w:r w:rsidRPr="001E5A93">
        <w:rPr>
          <w:rFonts w:ascii="Calibri" w:hAnsi="Calibri" w:cs="Calibri"/>
          <w:sz w:val="22"/>
          <w:szCs w:val="22"/>
        </w:rPr>
        <w:tab/>
      </w:r>
      <w:r w:rsidRPr="001E5A93">
        <w:rPr>
          <w:rFonts w:ascii="Calibri" w:hAnsi="Calibri" w:cs="Calibri"/>
          <w:sz w:val="22"/>
          <w:szCs w:val="22"/>
        </w:rPr>
        <w:tab/>
        <w:t>PART B – 2 minutes max</w:t>
      </w:r>
    </w:p>
    <w:p w14:paraId="42D7A959" w14:textId="77777777" w:rsidR="001B665E" w:rsidRPr="000E2C79" w:rsidRDefault="001B665E" w:rsidP="001B665E">
      <w:pPr>
        <w:rPr>
          <w:rFonts w:ascii="Calibri" w:hAnsi="Calibri" w:cs="Calibri"/>
          <w:sz w:val="22"/>
          <w:szCs w:val="22"/>
        </w:rPr>
      </w:pPr>
    </w:p>
    <w:p w14:paraId="6688A581" w14:textId="716744CE" w:rsidR="00F86C06" w:rsidRDefault="001B665E" w:rsidP="000E76AA">
      <w:pPr>
        <w:ind w:left="4320" w:hanging="4320"/>
        <w:rPr>
          <w:rFonts w:ascii="Calibri" w:hAnsi="Calibri" w:cs="Calibri"/>
          <w:b/>
          <w:sz w:val="22"/>
          <w:szCs w:val="22"/>
        </w:rPr>
      </w:pPr>
      <w:r w:rsidRPr="000E2C79">
        <w:rPr>
          <w:rFonts w:ascii="Calibri" w:hAnsi="Calibri" w:cs="Calibri"/>
          <w:b/>
          <w:sz w:val="22"/>
          <w:szCs w:val="22"/>
        </w:rPr>
        <w:t>Task:</w:t>
      </w:r>
      <w:r w:rsidR="00F86C06">
        <w:rPr>
          <w:rFonts w:ascii="Calibri" w:hAnsi="Calibri" w:cs="Calibri"/>
          <w:b/>
          <w:sz w:val="22"/>
          <w:szCs w:val="22"/>
        </w:rPr>
        <w:tab/>
      </w:r>
      <w:r w:rsidR="000E76AA" w:rsidRPr="001E5A93">
        <w:rPr>
          <w:rFonts w:ascii="Calibri" w:hAnsi="Calibri" w:cs="Calibri"/>
          <w:bCs/>
          <w:sz w:val="22"/>
          <w:szCs w:val="22"/>
        </w:rPr>
        <w:t xml:space="preserve">Collaboration is done in </w:t>
      </w:r>
      <w:r w:rsidR="00337624" w:rsidRPr="001E5A93">
        <w:rPr>
          <w:rFonts w:ascii="Calibri" w:hAnsi="Calibri" w:cs="Calibri"/>
          <w:bCs/>
          <w:sz w:val="22"/>
          <w:szCs w:val="22"/>
        </w:rPr>
        <w:t>a group</w:t>
      </w:r>
      <w:r w:rsidR="00610BA4">
        <w:rPr>
          <w:rFonts w:ascii="Calibri" w:hAnsi="Calibri" w:cs="Calibri"/>
          <w:bCs/>
          <w:sz w:val="22"/>
          <w:szCs w:val="22"/>
        </w:rPr>
        <w:t xml:space="preserve"> for the research,</w:t>
      </w:r>
      <w:r w:rsidR="000E76AA" w:rsidRPr="001E5A93">
        <w:rPr>
          <w:rFonts w:ascii="Calibri" w:hAnsi="Calibri" w:cs="Calibri"/>
          <w:bCs/>
          <w:sz w:val="22"/>
          <w:szCs w:val="22"/>
        </w:rPr>
        <w:t xml:space="preserve"> </w:t>
      </w:r>
      <w:r w:rsidR="00610BA4">
        <w:rPr>
          <w:rFonts w:ascii="Calibri" w:hAnsi="Calibri" w:cs="Calibri"/>
          <w:bCs/>
          <w:sz w:val="22"/>
          <w:szCs w:val="22"/>
        </w:rPr>
        <w:t>while the solution is developed independently</w:t>
      </w:r>
    </w:p>
    <w:p w14:paraId="5EF32A25" w14:textId="31A4C660" w:rsidR="007215E9" w:rsidRDefault="007215E9" w:rsidP="00F86C06">
      <w:pPr>
        <w:rPr>
          <w:rFonts w:ascii="Calibri" w:hAnsi="Calibri" w:cs="Calibri"/>
          <w:b/>
          <w:sz w:val="22"/>
          <w:szCs w:val="22"/>
        </w:rPr>
      </w:pPr>
    </w:p>
    <w:p w14:paraId="549AB0F8" w14:textId="77777777" w:rsidR="00BD05B1" w:rsidRDefault="00B5346E" w:rsidP="007215E9">
      <w:pPr>
        <w:pStyle w:val="SOTabl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Using</w:t>
      </w:r>
      <w:r w:rsidR="00BD05B1">
        <w:rPr>
          <w:rFonts w:asciiTheme="minorHAnsi" w:hAnsiTheme="minorHAnsi"/>
          <w:sz w:val="22"/>
          <w:szCs w:val="22"/>
        </w:rPr>
        <w:t xml:space="preserve"> either the case study supplied or a business of your choice (negotiated within the group), you are to act as a group of business consultants to transform the business in some way.  This transformation could be to ‘do better’ or ‘do different’ for the organization.</w:t>
      </w:r>
    </w:p>
    <w:p w14:paraId="5C45B192" w14:textId="77777777" w:rsidR="00BD05B1" w:rsidRDefault="00BD05B1" w:rsidP="007215E9">
      <w:pPr>
        <w:pStyle w:val="SOTableText"/>
        <w:rPr>
          <w:rFonts w:asciiTheme="minorHAnsi" w:hAnsiTheme="minorHAnsi"/>
          <w:sz w:val="22"/>
          <w:szCs w:val="22"/>
        </w:rPr>
      </w:pPr>
    </w:p>
    <w:p w14:paraId="02D23EB1" w14:textId="77777777" w:rsidR="00610BA4" w:rsidRPr="001E5A93" w:rsidRDefault="00610BA4" w:rsidP="00610BA4">
      <w:pPr>
        <w:pStyle w:val="SOTableText"/>
        <w:rPr>
          <w:rFonts w:asciiTheme="minorHAnsi" w:hAnsiTheme="minorHAnsi"/>
          <w:b/>
          <w:bCs/>
          <w:sz w:val="22"/>
          <w:szCs w:val="22"/>
        </w:rPr>
      </w:pPr>
      <w:r w:rsidRPr="001E5A93">
        <w:rPr>
          <w:rFonts w:asciiTheme="minorHAnsi" w:hAnsiTheme="minorHAnsi"/>
          <w:b/>
          <w:bCs/>
          <w:sz w:val="22"/>
          <w:szCs w:val="22"/>
        </w:rPr>
        <w:t>PART A</w:t>
      </w:r>
    </w:p>
    <w:p w14:paraId="05F77F10" w14:textId="77777777" w:rsidR="00610BA4" w:rsidRDefault="00610BA4" w:rsidP="007215E9">
      <w:pPr>
        <w:pStyle w:val="SOTableText"/>
        <w:rPr>
          <w:rFonts w:asciiTheme="minorHAnsi" w:hAnsiTheme="minorHAnsi"/>
          <w:sz w:val="22"/>
          <w:szCs w:val="22"/>
        </w:rPr>
      </w:pPr>
    </w:p>
    <w:p w14:paraId="00EF6910" w14:textId="77777777" w:rsidR="00BD05B1" w:rsidRDefault="00BD05B1" w:rsidP="007215E9">
      <w:pPr>
        <w:pStyle w:val="SOTabl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 part of the consultancy, you will need to:</w:t>
      </w:r>
    </w:p>
    <w:p w14:paraId="368325FC" w14:textId="0BBDD5D8" w:rsidR="00BD05B1" w:rsidRDefault="00BD05B1" w:rsidP="00BD05B1">
      <w:pPr>
        <w:pStyle w:val="SOTableTex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Develop a good understanding of the environment in which the </w:t>
      </w:r>
      <w:proofErr w:type="spellStart"/>
      <w:r>
        <w:rPr>
          <w:rFonts w:asciiTheme="minorHAnsi" w:hAnsiTheme="minorHAnsi"/>
          <w:sz w:val="22"/>
          <w:szCs w:val="22"/>
        </w:rPr>
        <w:t>organi</w:t>
      </w:r>
      <w:r w:rsidR="00C8720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ation</w:t>
      </w:r>
      <w:proofErr w:type="spellEnd"/>
      <w:r>
        <w:rPr>
          <w:rFonts w:asciiTheme="minorHAnsi" w:hAnsiTheme="minorHAnsi"/>
          <w:sz w:val="22"/>
          <w:szCs w:val="22"/>
        </w:rPr>
        <w:t xml:space="preserve"> sits which may include </w:t>
      </w:r>
      <w:r w:rsidR="00C87204">
        <w:rPr>
          <w:rFonts w:asciiTheme="minorHAnsi" w:hAnsiTheme="minorHAnsi"/>
          <w:sz w:val="22"/>
          <w:szCs w:val="22"/>
        </w:rPr>
        <w:t xml:space="preserve">(and is not limited to) </w:t>
      </w:r>
      <w:r>
        <w:rPr>
          <w:rFonts w:asciiTheme="minorHAnsi" w:hAnsiTheme="minorHAnsi"/>
          <w:sz w:val="22"/>
          <w:szCs w:val="22"/>
        </w:rPr>
        <w:t>the use of tools such as</w:t>
      </w:r>
      <w:r w:rsidR="00C8720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Market Forces Analysis, Causal Layered Analysis (CLA), PESTEL </w:t>
      </w:r>
      <w:proofErr w:type="spellStart"/>
      <w:r>
        <w:rPr>
          <w:rFonts w:asciiTheme="minorHAnsi" w:hAnsiTheme="minorHAnsi"/>
          <w:sz w:val="22"/>
          <w:szCs w:val="22"/>
        </w:rPr>
        <w:t>etc</w:t>
      </w:r>
      <w:proofErr w:type="spellEnd"/>
      <w:r>
        <w:rPr>
          <w:rFonts w:asciiTheme="minorHAnsi" w:hAnsiTheme="minorHAnsi"/>
          <w:sz w:val="22"/>
          <w:szCs w:val="22"/>
        </w:rPr>
        <w:t>…</w:t>
      </w:r>
      <w:r w:rsidR="00C87204">
        <w:rPr>
          <w:rFonts w:asciiTheme="minorHAnsi" w:hAnsiTheme="minorHAnsi"/>
          <w:sz w:val="22"/>
          <w:szCs w:val="22"/>
        </w:rPr>
        <w:t xml:space="preserve">  </w:t>
      </w:r>
      <w:r w:rsidR="00610BA4">
        <w:rPr>
          <w:rFonts w:asciiTheme="minorHAnsi" w:hAnsiTheme="minorHAnsi"/>
          <w:sz w:val="22"/>
          <w:szCs w:val="22"/>
        </w:rPr>
        <w:t>(Collaborative)</w:t>
      </w:r>
    </w:p>
    <w:p w14:paraId="623837B6" w14:textId="0808BA5F" w:rsidR="00610BA4" w:rsidRDefault="00610BA4" w:rsidP="00610BA4">
      <w:pPr>
        <w:pStyle w:val="SOTableTex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Create a BMC for the </w:t>
      </w:r>
      <w:proofErr w:type="spellStart"/>
      <w:r>
        <w:rPr>
          <w:rFonts w:asciiTheme="minorHAnsi" w:hAnsiTheme="minorHAnsi"/>
          <w:sz w:val="22"/>
          <w:szCs w:val="22"/>
        </w:rPr>
        <w:t>organisation</w:t>
      </w:r>
      <w:proofErr w:type="spellEnd"/>
      <w:r>
        <w:rPr>
          <w:rFonts w:asciiTheme="minorHAnsi" w:hAnsiTheme="minorHAnsi"/>
          <w:sz w:val="22"/>
          <w:szCs w:val="22"/>
        </w:rPr>
        <w:t xml:space="preserve"> prior to </w:t>
      </w:r>
      <w:r>
        <w:rPr>
          <w:rFonts w:asciiTheme="minorHAnsi" w:hAnsiTheme="minorHAnsi"/>
          <w:sz w:val="22"/>
          <w:szCs w:val="22"/>
        </w:rPr>
        <w:t xml:space="preserve">and post </w:t>
      </w:r>
      <w:r>
        <w:rPr>
          <w:rFonts w:asciiTheme="minorHAnsi" w:hAnsiTheme="minorHAnsi"/>
          <w:sz w:val="22"/>
          <w:szCs w:val="22"/>
        </w:rPr>
        <w:t>the transformation (collaborate)</w:t>
      </w:r>
    </w:p>
    <w:p w14:paraId="5C567C17" w14:textId="709C0C25" w:rsidR="00C87204" w:rsidRDefault="00C87204" w:rsidP="00BD05B1">
      <w:pPr>
        <w:pStyle w:val="SOTableTex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Analyse</w:t>
      </w:r>
      <w:proofErr w:type="spellEnd"/>
      <w:r>
        <w:rPr>
          <w:rFonts w:asciiTheme="minorHAnsi" w:hAnsiTheme="minorHAnsi"/>
          <w:sz w:val="22"/>
          <w:szCs w:val="22"/>
        </w:rPr>
        <w:t xml:space="preserve"> the problems that the business experiences from the perspective of various stakeholders and develop a ‘problem statement’ and focus area for the transformation</w:t>
      </w:r>
      <w:r w:rsidR="00610BA4">
        <w:rPr>
          <w:rFonts w:asciiTheme="minorHAnsi" w:hAnsiTheme="minorHAnsi"/>
          <w:sz w:val="22"/>
          <w:szCs w:val="22"/>
        </w:rPr>
        <w:t xml:space="preserve"> (Collaborate on the analysis, but draw own conclusions)</w:t>
      </w:r>
    </w:p>
    <w:p w14:paraId="229E9E65" w14:textId="3005EE6C" w:rsidR="00610BA4" w:rsidRDefault="00610BA4" w:rsidP="00BD05B1">
      <w:pPr>
        <w:pStyle w:val="SOTableTex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Conduct a risk analysis prior to and post the </w:t>
      </w:r>
      <w:proofErr w:type="gramStart"/>
      <w:r>
        <w:rPr>
          <w:rFonts w:asciiTheme="minorHAnsi" w:hAnsiTheme="minorHAnsi"/>
          <w:sz w:val="22"/>
          <w:szCs w:val="22"/>
        </w:rPr>
        <w:t>transformation</w:t>
      </w:r>
      <w:proofErr w:type="gramEnd"/>
    </w:p>
    <w:p w14:paraId="185782AD" w14:textId="5EC26A14" w:rsidR="00BD05B1" w:rsidRDefault="00BD05B1" w:rsidP="00BD05B1">
      <w:pPr>
        <w:pStyle w:val="SOTableTex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Focus on customers experience of the problem using tools such as Empathy Maps, VPC, persona canvas, journey canvas </w:t>
      </w:r>
      <w:proofErr w:type="spellStart"/>
      <w:r>
        <w:rPr>
          <w:rFonts w:asciiTheme="minorHAnsi" w:hAnsiTheme="minorHAnsi"/>
          <w:sz w:val="22"/>
          <w:szCs w:val="22"/>
        </w:rPr>
        <w:t>etc</w:t>
      </w:r>
      <w:proofErr w:type="spellEnd"/>
      <w:r>
        <w:rPr>
          <w:rFonts w:asciiTheme="minorHAnsi" w:hAnsiTheme="minorHAnsi"/>
          <w:sz w:val="22"/>
          <w:szCs w:val="22"/>
        </w:rPr>
        <w:t>…</w:t>
      </w:r>
      <w:r w:rsidR="00610BA4">
        <w:rPr>
          <w:rFonts w:asciiTheme="minorHAnsi" w:hAnsiTheme="minorHAnsi"/>
          <w:sz w:val="22"/>
          <w:szCs w:val="22"/>
        </w:rPr>
        <w:t xml:space="preserve">  (Collaborative or individua)</w:t>
      </w:r>
    </w:p>
    <w:p w14:paraId="40A839D7" w14:textId="19CCF0C3" w:rsidR="00BD05B1" w:rsidRDefault="00BD05B1" w:rsidP="00BD05B1">
      <w:pPr>
        <w:pStyle w:val="SOTableTex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Develop a solution for the problem statement that meets the needs of customers which includes prototypes (various versions) and feedback, test and learning cards</w:t>
      </w:r>
      <w:r w:rsidR="00610BA4">
        <w:rPr>
          <w:rFonts w:asciiTheme="minorHAnsi" w:hAnsiTheme="minorHAnsi"/>
          <w:sz w:val="22"/>
          <w:szCs w:val="22"/>
        </w:rPr>
        <w:t xml:space="preserve"> (individual)</w:t>
      </w:r>
    </w:p>
    <w:p w14:paraId="6F99D974" w14:textId="3C92DCA3" w:rsidR="00713BFC" w:rsidRDefault="00713BFC" w:rsidP="00BD05B1">
      <w:pPr>
        <w:pStyle w:val="SOTableTex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Keep track of iterations and pivots in the solution generation process</w:t>
      </w:r>
      <w:r w:rsidR="00610BA4">
        <w:rPr>
          <w:rFonts w:asciiTheme="minorHAnsi" w:hAnsiTheme="minorHAnsi"/>
          <w:sz w:val="22"/>
          <w:szCs w:val="22"/>
        </w:rPr>
        <w:t xml:space="preserve"> (individual)</w:t>
      </w:r>
    </w:p>
    <w:p w14:paraId="1D353069" w14:textId="58953A13" w:rsidR="00610BA4" w:rsidRDefault="00610BA4" w:rsidP="00610BA4">
      <w:pPr>
        <w:pStyle w:val="SOTableText"/>
        <w:ind w:left="720"/>
        <w:rPr>
          <w:rFonts w:asciiTheme="minorHAnsi" w:hAnsiTheme="minorHAnsi"/>
          <w:sz w:val="22"/>
          <w:szCs w:val="22"/>
        </w:rPr>
      </w:pPr>
    </w:p>
    <w:p w14:paraId="3E3CAEFF" w14:textId="77777777" w:rsidR="00610BA4" w:rsidRPr="001E5A93" w:rsidRDefault="00610BA4" w:rsidP="00610BA4">
      <w:pPr>
        <w:pStyle w:val="SOTableText"/>
        <w:rPr>
          <w:rFonts w:asciiTheme="minorHAnsi" w:hAnsiTheme="minorHAnsi"/>
          <w:b/>
          <w:bCs/>
          <w:sz w:val="22"/>
          <w:szCs w:val="22"/>
        </w:rPr>
      </w:pPr>
      <w:r w:rsidRPr="001E5A93">
        <w:rPr>
          <w:rFonts w:asciiTheme="minorHAnsi" w:hAnsiTheme="minorHAnsi"/>
          <w:b/>
          <w:bCs/>
          <w:sz w:val="22"/>
          <w:szCs w:val="22"/>
        </w:rPr>
        <w:t>PART B</w:t>
      </w:r>
    </w:p>
    <w:p w14:paraId="391236AB" w14:textId="77777777" w:rsidR="00610BA4" w:rsidRDefault="00610BA4" w:rsidP="00610BA4">
      <w:pPr>
        <w:pStyle w:val="SOTableText"/>
        <w:numPr>
          <w:ilvl w:val="0"/>
          <w:numId w:val="14"/>
        </w:numPr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Create a </w:t>
      </w:r>
      <w:proofErr w:type="gramStart"/>
      <w:r>
        <w:rPr>
          <w:rFonts w:asciiTheme="minorHAnsi" w:hAnsiTheme="minorHAnsi"/>
          <w:sz w:val="22"/>
          <w:szCs w:val="22"/>
        </w:rPr>
        <w:t>2 minute</w:t>
      </w:r>
      <w:proofErr w:type="gramEnd"/>
      <w:r>
        <w:rPr>
          <w:rFonts w:asciiTheme="minorHAnsi" w:hAnsiTheme="minorHAnsi"/>
          <w:sz w:val="22"/>
          <w:szCs w:val="22"/>
        </w:rPr>
        <w:t xml:space="preserve"> (Max) pitch that outlines the value proposition of your proposal to the head office of the business case study you have selected.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0AC80349" w14:textId="77777777" w:rsidR="00610BA4" w:rsidRDefault="00610BA4" w:rsidP="00610BA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0C4D25B2" w14:textId="60B8910A" w:rsidR="00BD05B1" w:rsidRDefault="00BD05B1" w:rsidP="007215E9">
      <w:pPr>
        <w:pStyle w:val="SOTabl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Remember that Design thinking is not a linear </w:t>
      </w:r>
      <w:proofErr w:type="gramStart"/>
      <w:r>
        <w:rPr>
          <w:rFonts w:asciiTheme="minorHAnsi" w:hAnsiTheme="minorHAnsi"/>
          <w:sz w:val="22"/>
          <w:szCs w:val="22"/>
        </w:rPr>
        <w:t>process</w:t>
      </w:r>
      <w:proofErr w:type="gramEnd"/>
      <w:r>
        <w:rPr>
          <w:rFonts w:asciiTheme="minorHAnsi" w:hAnsiTheme="minorHAnsi"/>
          <w:sz w:val="22"/>
          <w:szCs w:val="22"/>
        </w:rPr>
        <w:t xml:space="preserve"> and you may need to go back and refine findings from tools throughout the process.</w:t>
      </w:r>
    </w:p>
    <w:p w14:paraId="6B9FDF3F" w14:textId="77777777" w:rsidR="00BD05B1" w:rsidRDefault="00BD05B1" w:rsidP="007215E9">
      <w:pPr>
        <w:pStyle w:val="SOTableText"/>
        <w:rPr>
          <w:rFonts w:asciiTheme="minorHAnsi" w:hAnsiTheme="minorHAnsi"/>
          <w:sz w:val="22"/>
          <w:szCs w:val="22"/>
        </w:rPr>
      </w:pPr>
    </w:p>
    <w:p w14:paraId="4F63E627" w14:textId="4681501E" w:rsidR="001E5A93" w:rsidRDefault="001E5A93" w:rsidP="007215E9">
      <w:pPr>
        <w:pStyle w:val="SOTableText"/>
        <w:rPr>
          <w:rFonts w:asciiTheme="minorHAnsi" w:hAnsiTheme="minorHAnsi"/>
          <w:sz w:val="22"/>
          <w:szCs w:val="22"/>
        </w:rPr>
      </w:pPr>
    </w:p>
    <w:p w14:paraId="6752ED31" w14:textId="5D66446A" w:rsidR="005255FA" w:rsidRDefault="001E5A93" w:rsidP="00610BA4">
      <w:pPr>
        <w:pStyle w:val="SOTableText"/>
        <w:jc w:val="center"/>
      </w:pPr>
      <w:r w:rsidRPr="001E5A93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Be sure to make note of the pivots that you make throughout the process</w:t>
      </w:r>
      <w:r w:rsidR="005255FA">
        <w:br w:type="page"/>
      </w:r>
    </w:p>
    <w:tbl>
      <w:tblPr>
        <w:tblStyle w:val="SOFinalPerformanceTable"/>
        <w:tblW w:w="790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2503"/>
        <w:gridCol w:w="2503"/>
        <w:gridCol w:w="2503"/>
      </w:tblGrid>
      <w:tr w:rsidR="00003673" w:rsidRPr="006124DB" w14:paraId="716721F1" w14:textId="77777777" w:rsidTr="000418C1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3087A64" w14:textId="4D985071" w:rsidR="00003673" w:rsidRPr="006124DB" w:rsidRDefault="00003673" w:rsidP="000418C1">
            <w:bookmarkStart w:id="0" w:name="_Hlk98749434"/>
            <w:r w:rsidRPr="00D516DC">
              <w:rPr>
                <w:color w:val="595959" w:themeColor="text1" w:themeTint="A6"/>
              </w:rPr>
              <w:lastRenderedPageBreak/>
              <w:t>-</w:t>
            </w:r>
          </w:p>
        </w:tc>
        <w:tc>
          <w:tcPr>
            <w:tcW w:w="2503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274C3E33" w14:textId="77777777" w:rsidR="00003673" w:rsidRPr="000B5491" w:rsidRDefault="00003673" w:rsidP="000418C1">
            <w:pPr>
              <w:pStyle w:val="SOFinalPerformanceTableHead1"/>
              <w:spacing w:before="60"/>
            </w:pPr>
            <w:r w:rsidRPr="000B5491">
              <w:t>Finding and Solving Problems</w:t>
            </w:r>
          </w:p>
        </w:tc>
        <w:tc>
          <w:tcPr>
            <w:tcW w:w="2503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2FAE559" w14:textId="77777777" w:rsidR="00003673" w:rsidRPr="000B5491" w:rsidRDefault="00003673" w:rsidP="000418C1">
            <w:pPr>
              <w:pStyle w:val="SOFinalPerformanceTableHead1"/>
            </w:pPr>
            <w:r w:rsidRPr="000B5491">
              <w:t>Contextual Application</w:t>
            </w:r>
          </w:p>
        </w:tc>
        <w:tc>
          <w:tcPr>
            <w:tcW w:w="2503" w:type="dxa"/>
            <w:shd w:val="clear" w:color="auto" w:fill="595959" w:themeFill="text1" w:themeFillTint="A6"/>
            <w:vAlign w:val="center"/>
          </w:tcPr>
          <w:p w14:paraId="5E3D515C" w14:textId="77777777" w:rsidR="00003673" w:rsidRPr="000B5491" w:rsidRDefault="00003673" w:rsidP="000418C1">
            <w:pPr>
              <w:pStyle w:val="SOFinalPerformanceTableHead1"/>
            </w:pPr>
            <w:r w:rsidRPr="000B5491">
              <w:t>Analysis and Evaluation</w:t>
            </w:r>
          </w:p>
        </w:tc>
      </w:tr>
      <w:tr w:rsidR="00003673" w:rsidRPr="006124DB" w14:paraId="1530685D" w14:textId="77777777" w:rsidTr="0044185E">
        <w:tc>
          <w:tcPr>
            <w:tcW w:w="397" w:type="dxa"/>
            <w:shd w:val="clear" w:color="auto" w:fill="D9D9D9" w:themeFill="background1" w:themeFillShade="D9"/>
          </w:tcPr>
          <w:p w14:paraId="1C8E0D7E" w14:textId="77777777" w:rsidR="00003673" w:rsidRPr="00D516DC" w:rsidRDefault="00003673" w:rsidP="000418C1">
            <w:pPr>
              <w:pStyle w:val="SOFinalPerformanceTableLetters"/>
            </w:pPr>
            <w:r w:rsidRPr="006124DB">
              <w:t>A</w:t>
            </w:r>
          </w:p>
        </w:tc>
        <w:tc>
          <w:tcPr>
            <w:tcW w:w="2503" w:type="dxa"/>
          </w:tcPr>
          <w:p w14:paraId="10A866D4" w14:textId="77777777" w:rsidR="00003673" w:rsidRPr="000F5336" w:rsidRDefault="00003673" w:rsidP="000418C1">
            <w:pPr>
              <w:pStyle w:val="SOFinalPerformanceTableText"/>
            </w:pPr>
            <w:r w:rsidRPr="000F5336">
              <w:t>Insightful identification and exploration of problems and/or needs using a customer-focused approach.</w:t>
            </w:r>
          </w:p>
          <w:p w14:paraId="277D9481" w14:textId="77777777" w:rsidR="00003673" w:rsidRPr="005F4858" w:rsidRDefault="00003673" w:rsidP="000418C1">
            <w:pPr>
              <w:pStyle w:val="SOFinalPerformanceTableText"/>
              <w:rPr>
                <w:color w:val="D9D9D9" w:themeColor="background1" w:themeShade="D9"/>
              </w:rPr>
            </w:pPr>
            <w:r w:rsidRPr="00610BA4">
              <w:t>Highly creative generation of innovative and viable solutions to problems and/or needs using a customer-focused approach.</w:t>
            </w:r>
          </w:p>
        </w:tc>
        <w:tc>
          <w:tcPr>
            <w:tcW w:w="2503" w:type="dxa"/>
            <w:shd w:val="clear" w:color="auto" w:fill="auto"/>
          </w:tcPr>
          <w:p w14:paraId="17B6E944" w14:textId="77777777" w:rsidR="00003673" w:rsidRPr="0044185E" w:rsidRDefault="00003673" w:rsidP="000418C1">
            <w:pPr>
              <w:pStyle w:val="SOFinalPerformanceTableText"/>
              <w:rPr>
                <w:color w:val="D9D9D9" w:themeColor="background1" w:themeShade="D9"/>
              </w:rPr>
            </w:pPr>
            <w:r w:rsidRPr="0044185E">
              <w:rPr>
                <w:color w:val="D9D9D9" w:themeColor="background1" w:themeShade="D9"/>
              </w:rPr>
              <w:t>Perceptive and highly effective contextual application of decision-making and project management tools and strategies.</w:t>
            </w:r>
          </w:p>
          <w:p w14:paraId="5F1F855B" w14:textId="77777777" w:rsidR="00003673" w:rsidRPr="0044185E" w:rsidRDefault="00003673" w:rsidP="000418C1">
            <w:pPr>
              <w:pStyle w:val="SOFinalPerformanceTableText"/>
              <w:rPr>
                <w:color w:val="D9D9D9" w:themeColor="background1" w:themeShade="D9"/>
              </w:rPr>
            </w:pPr>
            <w:r w:rsidRPr="0044185E">
              <w:rPr>
                <w:color w:val="D9D9D9" w:themeColor="background1" w:themeShade="D9"/>
              </w:rPr>
              <w:t>Astute creation and application of business intelligence to iteratively develop business models and plans.</w:t>
            </w:r>
          </w:p>
          <w:p w14:paraId="574BE1FA" w14:textId="77777777" w:rsidR="00003673" w:rsidRPr="0044185E" w:rsidRDefault="00003673" w:rsidP="000418C1">
            <w:pPr>
              <w:pStyle w:val="SOFinalPerformanceTableText"/>
              <w:rPr>
                <w:color w:val="D9D9D9" w:themeColor="background1" w:themeShade="D9"/>
              </w:rPr>
            </w:pPr>
            <w:r w:rsidRPr="0042504D">
              <w:t>Perceptive contextual application of communication and/or collaborative skills.</w:t>
            </w:r>
          </w:p>
        </w:tc>
        <w:tc>
          <w:tcPr>
            <w:tcW w:w="2503" w:type="dxa"/>
          </w:tcPr>
          <w:p w14:paraId="15291F92" w14:textId="77777777" w:rsidR="00003673" w:rsidRPr="00082C93" w:rsidRDefault="00003673" w:rsidP="000418C1">
            <w:pPr>
              <w:pStyle w:val="SOFinalPerformanceTableText"/>
            </w:pPr>
            <w:r w:rsidRPr="00C802B2">
              <w:rPr>
                <w:color w:val="D9D9D9" w:themeColor="background1" w:themeShade="D9"/>
              </w:rPr>
              <w:t>Discerning evaluation of business models and plans</w:t>
            </w:r>
            <w:r w:rsidRPr="00082C93">
              <w:t>.</w:t>
            </w:r>
          </w:p>
          <w:p w14:paraId="65ACDF28" w14:textId="77777777" w:rsidR="00003673" w:rsidRPr="00082C93" w:rsidRDefault="00003673" w:rsidP="000418C1">
            <w:pPr>
              <w:pStyle w:val="SOFinalPerformanceTableText"/>
            </w:pPr>
            <w:r w:rsidRPr="00082C93">
              <w:t>Critical analysis and evaluation of opportunities and challenges for business in the digital age.</w:t>
            </w:r>
          </w:p>
          <w:p w14:paraId="33F9E76F" w14:textId="77777777" w:rsidR="00003673" w:rsidRPr="00082C93" w:rsidRDefault="00003673" w:rsidP="000418C1">
            <w:pPr>
              <w:pStyle w:val="SOFinalPerformanceTableText"/>
            </w:pPr>
            <w:r w:rsidRPr="0024751F">
              <w:rPr>
                <w:color w:val="D9D9D9" w:themeColor="background1" w:themeShade="D9"/>
              </w:rPr>
              <w:t>Insightful analysis and evaluation of social, economic, environmental, and/or ethical impacts of global and local business.</w:t>
            </w:r>
          </w:p>
        </w:tc>
      </w:tr>
      <w:tr w:rsidR="00003673" w:rsidRPr="006124DB" w14:paraId="049FB617" w14:textId="77777777" w:rsidTr="0044185E">
        <w:tc>
          <w:tcPr>
            <w:tcW w:w="397" w:type="dxa"/>
            <w:shd w:val="clear" w:color="auto" w:fill="D9D9D9" w:themeFill="background1" w:themeFillShade="D9"/>
          </w:tcPr>
          <w:p w14:paraId="7D2085DB" w14:textId="77777777" w:rsidR="00003673" w:rsidRPr="006124DB" w:rsidRDefault="00003673" w:rsidP="000418C1">
            <w:pPr>
              <w:pStyle w:val="SOFinalPerformanceTableLetters"/>
            </w:pPr>
            <w:r w:rsidRPr="006124DB">
              <w:t>B</w:t>
            </w:r>
          </w:p>
        </w:tc>
        <w:tc>
          <w:tcPr>
            <w:tcW w:w="2503" w:type="dxa"/>
          </w:tcPr>
          <w:p w14:paraId="63BC2D19" w14:textId="77777777" w:rsidR="00003673" w:rsidRPr="007C0E45" w:rsidRDefault="00003673" w:rsidP="000418C1">
            <w:pPr>
              <w:pStyle w:val="SOFinalPerformanceTableText"/>
            </w:pPr>
            <w:r w:rsidRPr="007C0E45">
              <w:t>Well-considered identification and exploration of problems and/or needs using a customer-focused approach.</w:t>
            </w:r>
          </w:p>
          <w:p w14:paraId="451B12BD" w14:textId="77777777" w:rsidR="00003673" w:rsidRPr="007C0E45" w:rsidRDefault="00003673" w:rsidP="000418C1">
            <w:pPr>
              <w:pStyle w:val="SOFinalPerformanceTableText"/>
              <w:rPr>
                <w:color w:val="D9D9D9" w:themeColor="background1" w:themeShade="D9"/>
              </w:rPr>
            </w:pPr>
            <w:r w:rsidRPr="00610BA4">
              <w:t>Creative generation of viable solutions with some innovation to problems and/or needs using a customer-focused approach.</w:t>
            </w:r>
          </w:p>
        </w:tc>
        <w:tc>
          <w:tcPr>
            <w:tcW w:w="2503" w:type="dxa"/>
            <w:shd w:val="clear" w:color="auto" w:fill="auto"/>
          </w:tcPr>
          <w:p w14:paraId="3AAAC3C3" w14:textId="77777777" w:rsidR="00003673" w:rsidRPr="007C0E45" w:rsidRDefault="00003673" w:rsidP="000418C1">
            <w:pPr>
              <w:pStyle w:val="SOFinalPerformanceTableText"/>
              <w:rPr>
                <w:color w:val="D9D9D9" w:themeColor="background1" w:themeShade="D9"/>
              </w:rPr>
            </w:pPr>
            <w:r w:rsidRPr="007C0E45">
              <w:rPr>
                <w:color w:val="D9D9D9" w:themeColor="background1" w:themeShade="D9"/>
              </w:rPr>
              <w:t>Well-considered and effective contextual application of decision-making and project management tools and strategies.</w:t>
            </w:r>
          </w:p>
          <w:p w14:paraId="4424E748" w14:textId="77777777" w:rsidR="00003673" w:rsidRPr="007C0E45" w:rsidRDefault="00003673" w:rsidP="000418C1">
            <w:pPr>
              <w:pStyle w:val="SOFinalPerformanceTableText"/>
              <w:rPr>
                <w:color w:val="D9D9D9" w:themeColor="background1" w:themeShade="D9"/>
              </w:rPr>
            </w:pPr>
            <w:r w:rsidRPr="007C0E45">
              <w:rPr>
                <w:color w:val="D9D9D9" w:themeColor="background1" w:themeShade="D9"/>
              </w:rPr>
              <w:t>Purposeful creation and application of business intelligence to iteratively develop business models and plans.</w:t>
            </w:r>
          </w:p>
          <w:p w14:paraId="56C98E05" w14:textId="77777777" w:rsidR="00003673" w:rsidRPr="007C0E45" w:rsidRDefault="00003673" w:rsidP="000418C1">
            <w:pPr>
              <w:pStyle w:val="SOFinalPerformanceTableText"/>
              <w:rPr>
                <w:color w:val="D9D9D9" w:themeColor="background1" w:themeShade="D9"/>
              </w:rPr>
            </w:pPr>
            <w:r w:rsidRPr="007C0E45">
              <w:t>Mostly perceptive contextual application of communication and/or collaborative skills.</w:t>
            </w:r>
          </w:p>
        </w:tc>
        <w:tc>
          <w:tcPr>
            <w:tcW w:w="2503" w:type="dxa"/>
          </w:tcPr>
          <w:p w14:paraId="0D5A3FFE" w14:textId="77777777" w:rsidR="00003673" w:rsidRPr="007C0E45" w:rsidRDefault="00003673" w:rsidP="000418C1">
            <w:pPr>
              <w:pStyle w:val="SOFinalPerformanceTableText"/>
              <w:rPr>
                <w:color w:val="D9D9D9" w:themeColor="background1" w:themeShade="D9"/>
              </w:rPr>
            </w:pPr>
            <w:r w:rsidRPr="007C0E45">
              <w:rPr>
                <w:color w:val="D9D9D9" w:themeColor="background1" w:themeShade="D9"/>
              </w:rPr>
              <w:t>Well-considered evaluation of business models and plans.</w:t>
            </w:r>
          </w:p>
          <w:p w14:paraId="5A55B582" w14:textId="77777777" w:rsidR="00003673" w:rsidRPr="007C0E45" w:rsidRDefault="00003673" w:rsidP="000418C1">
            <w:pPr>
              <w:pStyle w:val="SOFinalPerformanceTableText"/>
            </w:pPr>
            <w:r w:rsidRPr="007C0E45">
              <w:t>Mostly critical analysis and evaluation of opportunities and challenges for business in the digital age.</w:t>
            </w:r>
          </w:p>
          <w:p w14:paraId="25212BF2" w14:textId="77777777" w:rsidR="00003673" w:rsidRPr="007C0E45" w:rsidRDefault="00003673" w:rsidP="000418C1">
            <w:pPr>
              <w:pStyle w:val="SOFinalPerformanceTableText"/>
            </w:pPr>
            <w:r w:rsidRPr="007C0E45">
              <w:rPr>
                <w:color w:val="D9D9D9" w:themeColor="background1" w:themeShade="D9"/>
              </w:rPr>
              <w:t>Well-considered analysis and evaluation of social, economic, environmental, and/or ethical impacts of global and local business.</w:t>
            </w:r>
          </w:p>
        </w:tc>
      </w:tr>
      <w:tr w:rsidR="00003673" w:rsidRPr="006124DB" w14:paraId="51B1CED1" w14:textId="77777777" w:rsidTr="0044185E">
        <w:tc>
          <w:tcPr>
            <w:tcW w:w="397" w:type="dxa"/>
            <w:shd w:val="clear" w:color="auto" w:fill="D9D9D9" w:themeFill="background1" w:themeFillShade="D9"/>
          </w:tcPr>
          <w:p w14:paraId="7E19354B" w14:textId="7724A008" w:rsidR="00003673" w:rsidRPr="006124DB" w:rsidRDefault="00003673" w:rsidP="000418C1">
            <w:pPr>
              <w:pStyle w:val="SOFinalPerformanceTableLetters"/>
            </w:pPr>
            <w:bookmarkStart w:id="1" w:name="RowTitle_C"/>
            <w:r w:rsidRPr="006124DB">
              <w:t>C</w:t>
            </w:r>
            <w:bookmarkEnd w:id="1"/>
          </w:p>
        </w:tc>
        <w:tc>
          <w:tcPr>
            <w:tcW w:w="2503" w:type="dxa"/>
          </w:tcPr>
          <w:p w14:paraId="281E6D24" w14:textId="77777777" w:rsidR="00003673" w:rsidRPr="007C0E45" w:rsidRDefault="00003673" w:rsidP="000418C1">
            <w:pPr>
              <w:pStyle w:val="SOFinalPerformanceTableText"/>
            </w:pPr>
            <w:r w:rsidRPr="007C0E45">
              <w:t>Considered identification and exploration of problems and/or needs using a customer-focused approach.</w:t>
            </w:r>
          </w:p>
          <w:p w14:paraId="324DD153" w14:textId="77777777" w:rsidR="00003673" w:rsidRPr="007C0E45" w:rsidRDefault="00003673" w:rsidP="000418C1">
            <w:pPr>
              <w:pStyle w:val="SOFinalPerformanceTableText"/>
              <w:rPr>
                <w:color w:val="D9D9D9" w:themeColor="background1" w:themeShade="D9"/>
              </w:rPr>
            </w:pPr>
            <w:r w:rsidRPr="00610BA4">
              <w:t>Mostly creative generation of viable solutions to problems and/or needs using a customer-focused approach.</w:t>
            </w:r>
          </w:p>
        </w:tc>
        <w:tc>
          <w:tcPr>
            <w:tcW w:w="2503" w:type="dxa"/>
            <w:shd w:val="clear" w:color="auto" w:fill="auto"/>
          </w:tcPr>
          <w:p w14:paraId="6E642F6C" w14:textId="77777777" w:rsidR="00003673" w:rsidRPr="007C0E45" w:rsidRDefault="00003673" w:rsidP="000418C1">
            <w:pPr>
              <w:pStyle w:val="SOFinalPerformanceTableText"/>
              <w:rPr>
                <w:color w:val="D9D9D9" w:themeColor="background1" w:themeShade="D9"/>
              </w:rPr>
            </w:pPr>
            <w:r w:rsidRPr="007C0E45">
              <w:rPr>
                <w:color w:val="D9D9D9" w:themeColor="background1" w:themeShade="D9"/>
              </w:rPr>
              <w:t>Considered contextual application of decision-making and project management tools and strategies.</w:t>
            </w:r>
          </w:p>
          <w:p w14:paraId="147C2D03" w14:textId="77777777" w:rsidR="00003673" w:rsidRPr="007C0E45" w:rsidRDefault="00003673" w:rsidP="000418C1">
            <w:pPr>
              <w:pStyle w:val="SOFinalPerformanceTableText"/>
              <w:rPr>
                <w:color w:val="D9D9D9" w:themeColor="background1" w:themeShade="D9"/>
              </w:rPr>
            </w:pPr>
            <w:r w:rsidRPr="007C0E45">
              <w:rPr>
                <w:color w:val="D9D9D9" w:themeColor="background1" w:themeShade="D9"/>
              </w:rPr>
              <w:t>Competent creation and application of business intelligence to iteratively develop business models and plans.</w:t>
            </w:r>
          </w:p>
          <w:p w14:paraId="7AD7796B" w14:textId="77777777" w:rsidR="00003673" w:rsidRPr="007C0E45" w:rsidRDefault="00003673" w:rsidP="000418C1">
            <w:pPr>
              <w:pStyle w:val="SOFinalPerformanceTableText"/>
              <w:rPr>
                <w:color w:val="D9D9D9" w:themeColor="background1" w:themeShade="D9"/>
              </w:rPr>
            </w:pPr>
            <w:r w:rsidRPr="007C0E45">
              <w:t>Effective contextual application of communication and/or collaborative skills.</w:t>
            </w:r>
          </w:p>
        </w:tc>
        <w:tc>
          <w:tcPr>
            <w:tcW w:w="2503" w:type="dxa"/>
          </w:tcPr>
          <w:p w14:paraId="3759F9F4" w14:textId="77777777" w:rsidR="00003673" w:rsidRPr="007C0E45" w:rsidRDefault="00003673" w:rsidP="000418C1">
            <w:pPr>
              <w:pStyle w:val="SOFinalPerformanceTableText"/>
              <w:rPr>
                <w:color w:val="D9D9D9" w:themeColor="background1" w:themeShade="D9"/>
              </w:rPr>
            </w:pPr>
            <w:r w:rsidRPr="007C0E45">
              <w:rPr>
                <w:color w:val="D9D9D9" w:themeColor="background1" w:themeShade="D9"/>
              </w:rPr>
              <w:t>Considered evaluation of business models and plans.</w:t>
            </w:r>
          </w:p>
          <w:p w14:paraId="11D6D7B1" w14:textId="77777777" w:rsidR="00003673" w:rsidRPr="007C0E45" w:rsidRDefault="00003673" w:rsidP="000418C1">
            <w:pPr>
              <w:pStyle w:val="SOFinalPerformanceTableText"/>
            </w:pPr>
            <w:r w:rsidRPr="007C0E45">
              <w:t>Some critical analysis and evaluation of opportunities and challenges for business in the digital age.</w:t>
            </w:r>
          </w:p>
          <w:p w14:paraId="7A1D50CD" w14:textId="77777777" w:rsidR="00003673" w:rsidRPr="007C0E45" w:rsidRDefault="00003673" w:rsidP="000418C1">
            <w:pPr>
              <w:pStyle w:val="SOFinalPerformanceTableText"/>
            </w:pPr>
            <w:r w:rsidRPr="007C0E45">
              <w:rPr>
                <w:color w:val="D9D9D9" w:themeColor="background1" w:themeShade="D9"/>
              </w:rPr>
              <w:t>Considered analysis and evaluation of social, economic, environmental, and/or ethical impacts of global and local business.</w:t>
            </w:r>
          </w:p>
        </w:tc>
      </w:tr>
      <w:tr w:rsidR="00003673" w:rsidRPr="006124DB" w14:paraId="125A6989" w14:textId="77777777" w:rsidTr="0044185E">
        <w:tc>
          <w:tcPr>
            <w:tcW w:w="397" w:type="dxa"/>
            <w:shd w:val="clear" w:color="auto" w:fill="D9D9D9" w:themeFill="background1" w:themeFillShade="D9"/>
          </w:tcPr>
          <w:p w14:paraId="2D581BFE" w14:textId="77777777" w:rsidR="00003673" w:rsidRPr="006124DB" w:rsidRDefault="00003673" w:rsidP="000418C1">
            <w:pPr>
              <w:pStyle w:val="SOFinalPerformanceTableLetters"/>
            </w:pPr>
            <w:r>
              <w:t>D</w:t>
            </w:r>
          </w:p>
        </w:tc>
        <w:tc>
          <w:tcPr>
            <w:tcW w:w="2503" w:type="dxa"/>
          </w:tcPr>
          <w:p w14:paraId="2836A09D" w14:textId="77777777" w:rsidR="00003673" w:rsidRPr="007C0E45" w:rsidRDefault="00003673" w:rsidP="000418C1">
            <w:pPr>
              <w:pStyle w:val="SOFinalPerformanceTableText"/>
            </w:pPr>
            <w:r w:rsidRPr="007C0E45">
              <w:t>Some identification and exploration of problems and/or needs using a customer-focused approach.</w:t>
            </w:r>
          </w:p>
          <w:p w14:paraId="52BC697F" w14:textId="77777777" w:rsidR="00003673" w:rsidRPr="007C0E45" w:rsidRDefault="00003673" w:rsidP="000418C1">
            <w:pPr>
              <w:pStyle w:val="SOFinalPerformanceTableText"/>
              <w:rPr>
                <w:color w:val="D9D9D9" w:themeColor="background1" w:themeShade="D9"/>
              </w:rPr>
            </w:pPr>
            <w:r w:rsidRPr="00610BA4">
              <w:t>Some generation of solutions to problems and/or needs using a customer-focused approach.</w:t>
            </w:r>
          </w:p>
        </w:tc>
        <w:tc>
          <w:tcPr>
            <w:tcW w:w="2503" w:type="dxa"/>
            <w:shd w:val="clear" w:color="auto" w:fill="auto"/>
          </w:tcPr>
          <w:p w14:paraId="21280B66" w14:textId="77777777" w:rsidR="00003673" w:rsidRPr="007C0E45" w:rsidRDefault="00003673" w:rsidP="000418C1">
            <w:pPr>
              <w:pStyle w:val="SOFinalPerformanceTableText"/>
              <w:rPr>
                <w:color w:val="D9D9D9" w:themeColor="background1" w:themeShade="D9"/>
              </w:rPr>
            </w:pPr>
            <w:r w:rsidRPr="007C0E45">
              <w:rPr>
                <w:color w:val="D9D9D9" w:themeColor="background1" w:themeShade="D9"/>
              </w:rPr>
              <w:t>Some application of decision-making and project management tools and strategies.</w:t>
            </w:r>
          </w:p>
          <w:p w14:paraId="184A0EDD" w14:textId="77777777" w:rsidR="00003673" w:rsidRPr="007C0E45" w:rsidRDefault="00003673" w:rsidP="000418C1">
            <w:pPr>
              <w:pStyle w:val="SOFinalPerformanceTableText"/>
              <w:rPr>
                <w:color w:val="D9D9D9" w:themeColor="background1" w:themeShade="D9"/>
              </w:rPr>
            </w:pPr>
            <w:r w:rsidRPr="007C0E45">
              <w:rPr>
                <w:color w:val="D9D9D9" w:themeColor="background1" w:themeShade="D9"/>
              </w:rPr>
              <w:t>Some creation and application of business intelligence to iteratively develop business models and plans.</w:t>
            </w:r>
          </w:p>
          <w:p w14:paraId="6C2900B6" w14:textId="77777777" w:rsidR="00003673" w:rsidRPr="007C0E45" w:rsidRDefault="00003673" w:rsidP="000418C1">
            <w:pPr>
              <w:pStyle w:val="SOFinalPerformanceTableText"/>
              <w:rPr>
                <w:color w:val="D9D9D9" w:themeColor="background1" w:themeShade="D9"/>
              </w:rPr>
            </w:pPr>
            <w:r w:rsidRPr="007C0E45">
              <w:t>Some contextual application of communication and/or collaborative skills.</w:t>
            </w:r>
          </w:p>
        </w:tc>
        <w:tc>
          <w:tcPr>
            <w:tcW w:w="2503" w:type="dxa"/>
          </w:tcPr>
          <w:p w14:paraId="7C0D2A71" w14:textId="77777777" w:rsidR="00003673" w:rsidRPr="007C0E45" w:rsidRDefault="00003673" w:rsidP="000418C1">
            <w:pPr>
              <w:pStyle w:val="SOFinalPerformanceTableText"/>
              <w:rPr>
                <w:color w:val="D9D9D9" w:themeColor="background1" w:themeShade="D9"/>
              </w:rPr>
            </w:pPr>
            <w:r w:rsidRPr="007C0E45">
              <w:rPr>
                <w:color w:val="D9D9D9" w:themeColor="background1" w:themeShade="D9"/>
              </w:rPr>
              <w:t>Some analysis and description of business models and plans.</w:t>
            </w:r>
          </w:p>
          <w:p w14:paraId="202239A6" w14:textId="77777777" w:rsidR="00003673" w:rsidRPr="007C0E45" w:rsidRDefault="00003673" w:rsidP="000418C1">
            <w:pPr>
              <w:pStyle w:val="SOFinalPerformanceTableText"/>
            </w:pPr>
            <w:r w:rsidRPr="007C0E45">
              <w:t>Some analysis and description of opportunities and challenges for business in the digital age.</w:t>
            </w:r>
          </w:p>
          <w:p w14:paraId="5C0A4DE0" w14:textId="77777777" w:rsidR="00003673" w:rsidRPr="007C0E45" w:rsidRDefault="00003673" w:rsidP="000418C1">
            <w:pPr>
              <w:pStyle w:val="SOFinalPerformanceTableText"/>
            </w:pPr>
            <w:r w:rsidRPr="007C0E45">
              <w:rPr>
                <w:color w:val="D9D9D9" w:themeColor="background1" w:themeShade="D9"/>
              </w:rPr>
              <w:t>Some analysis and description of social, economic, environmental, and/or ethical impacts of global and local business.</w:t>
            </w:r>
          </w:p>
        </w:tc>
      </w:tr>
      <w:tr w:rsidR="00003673" w:rsidRPr="006124DB" w14:paraId="500593AB" w14:textId="77777777" w:rsidTr="0044185E">
        <w:tc>
          <w:tcPr>
            <w:tcW w:w="397" w:type="dxa"/>
            <w:shd w:val="clear" w:color="auto" w:fill="D9D9D9" w:themeFill="background1" w:themeFillShade="D9"/>
          </w:tcPr>
          <w:p w14:paraId="318F7A79" w14:textId="77777777" w:rsidR="00003673" w:rsidRPr="006124DB" w:rsidRDefault="00003673" w:rsidP="000418C1">
            <w:pPr>
              <w:pStyle w:val="SOFinalPerformanceTableLetters"/>
            </w:pPr>
            <w:r>
              <w:t>E</w:t>
            </w:r>
          </w:p>
        </w:tc>
        <w:tc>
          <w:tcPr>
            <w:tcW w:w="2503" w:type="dxa"/>
          </w:tcPr>
          <w:p w14:paraId="685A354B" w14:textId="77777777" w:rsidR="00003673" w:rsidRPr="00C802B2" w:rsidRDefault="00003673" w:rsidP="000418C1">
            <w:pPr>
              <w:pStyle w:val="SOFinalPerformanceTableText"/>
            </w:pPr>
            <w:r w:rsidRPr="00C802B2">
              <w:t>Attempted identification and exploration of problems and/or needs using a customer-focused approach.</w:t>
            </w:r>
          </w:p>
          <w:p w14:paraId="67BB6712" w14:textId="77777777" w:rsidR="00003673" w:rsidRPr="005F4858" w:rsidRDefault="00003673" w:rsidP="000418C1">
            <w:pPr>
              <w:pStyle w:val="SOFinalPerformanceTableText"/>
              <w:rPr>
                <w:color w:val="D9D9D9" w:themeColor="background1" w:themeShade="D9"/>
              </w:rPr>
            </w:pPr>
            <w:r w:rsidRPr="00610BA4">
              <w:t>Attempted generation of solutions to problems and/or needs using a customer-focused approach.</w:t>
            </w:r>
          </w:p>
        </w:tc>
        <w:tc>
          <w:tcPr>
            <w:tcW w:w="2503" w:type="dxa"/>
            <w:shd w:val="clear" w:color="auto" w:fill="auto"/>
          </w:tcPr>
          <w:p w14:paraId="1B6DFBCD" w14:textId="77777777" w:rsidR="00003673" w:rsidRPr="0044185E" w:rsidRDefault="00003673" w:rsidP="000418C1">
            <w:pPr>
              <w:pStyle w:val="SOFinalPerformanceTableText"/>
              <w:rPr>
                <w:color w:val="D9D9D9" w:themeColor="background1" w:themeShade="D9"/>
              </w:rPr>
            </w:pPr>
            <w:r w:rsidRPr="0044185E">
              <w:rPr>
                <w:color w:val="D9D9D9" w:themeColor="background1" w:themeShade="D9"/>
              </w:rPr>
              <w:t>Attempted application of decision-making and project management tools and strategies.</w:t>
            </w:r>
          </w:p>
          <w:p w14:paraId="6561AE47" w14:textId="77777777" w:rsidR="00003673" w:rsidRPr="0044185E" w:rsidRDefault="00003673" w:rsidP="000418C1">
            <w:pPr>
              <w:pStyle w:val="SOFinalPerformanceTableText"/>
              <w:rPr>
                <w:color w:val="D9D9D9" w:themeColor="background1" w:themeShade="D9"/>
              </w:rPr>
            </w:pPr>
            <w:r w:rsidRPr="0044185E">
              <w:rPr>
                <w:color w:val="D9D9D9" w:themeColor="background1" w:themeShade="D9"/>
              </w:rPr>
              <w:t>Attempted creation and application of business intelligence to iteratively develop business models and plans.</w:t>
            </w:r>
          </w:p>
          <w:p w14:paraId="6F67CC95" w14:textId="77777777" w:rsidR="00003673" w:rsidRPr="0044185E" w:rsidRDefault="00003673" w:rsidP="000418C1">
            <w:pPr>
              <w:pStyle w:val="SOFinalPerformanceTableText"/>
              <w:rPr>
                <w:color w:val="D9D9D9" w:themeColor="background1" w:themeShade="D9"/>
              </w:rPr>
            </w:pPr>
            <w:r w:rsidRPr="0042504D">
              <w:t>Attempted application of communication and/or collaborative skills.</w:t>
            </w:r>
          </w:p>
        </w:tc>
        <w:tc>
          <w:tcPr>
            <w:tcW w:w="2503" w:type="dxa"/>
          </w:tcPr>
          <w:p w14:paraId="7C205474" w14:textId="77777777" w:rsidR="00003673" w:rsidRPr="00C802B2" w:rsidRDefault="00003673" w:rsidP="000418C1">
            <w:pPr>
              <w:pStyle w:val="SOFinalPerformanceTableText"/>
              <w:rPr>
                <w:color w:val="D9D9D9" w:themeColor="background1" w:themeShade="D9"/>
              </w:rPr>
            </w:pPr>
            <w:r w:rsidRPr="00C802B2">
              <w:rPr>
                <w:color w:val="D9D9D9" w:themeColor="background1" w:themeShade="D9"/>
              </w:rPr>
              <w:t>Attempted description of business models and plans.</w:t>
            </w:r>
          </w:p>
          <w:p w14:paraId="7F54EEBB" w14:textId="77777777" w:rsidR="00003673" w:rsidRPr="00082C93" w:rsidRDefault="00003673" w:rsidP="000418C1">
            <w:pPr>
              <w:pStyle w:val="SOFinalPerformanceTableText"/>
            </w:pPr>
            <w:r w:rsidRPr="00082C93">
              <w:t>Description of opportunities and challenges for business in the digital age.</w:t>
            </w:r>
          </w:p>
          <w:p w14:paraId="7857813A" w14:textId="77777777" w:rsidR="00003673" w:rsidRPr="00082C93" w:rsidRDefault="00003673" w:rsidP="000418C1">
            <w:pPr>
              <w:pStyle w:val="SOFinalPerformanceTableText"/>
            </w:pPr>
            <w:r w:rsidRPr="0024751F">
              <w:rPr>
                <w:color w:val="D9D9D9" w:themeColor="background1" w:themeShade="D9"/>
              </w:rPr>
              <w:t>Description of social, economic, environmental, and/or ethical impacts of global and local business.</w:t>
            </w:r>
          </w:p>
        </w:tc>
      </w:tr>
      <w:bookmarkEnd w:id="0"/>
    </w:tbl>
    <w:p w14:paraId="00FEDBDF" w14:textId="77777777" w:rsidR="003015E5" w:rsidRDefault="003015E5" w:rsidP="003015E5">
      <w:pPr>
        <w:ind w:left="4320" w:hanging="4320"/>
        <w:rPr>
          <w:rFonts w:asciiTheme="minorHAnsi" w:hAnsiTheme="minorHAnsi" w:cstheme="minorHAnsi"/>
          <w:sz w:val="22"/>
          <w:szCs w:val="22"/>
        </w:rPr>
      </w:pPr>
    </w:p>
    <w:sectPr w:rsidR="003015E5" w:rsidSect="00BF1518">
      <w:headerReference w:type="default" r:id="rId8"/>
      <w:pgSz w:w="11906" w:h="16838"/>
      <w:pgMar w:top="133" w:right="1440" w:bottom="568" w:left="1440" w:header="1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4DB9" w14:textId="77777777" w:rsidR="000418C1" w:rsidRDefault="000418C1" w:rsidP="004116F1">
      <w:r>
        <w:separator/>
      </w:r>
    </w:p>
  </w:endnote>
  <w:endnote w:type="continuationSeparator" w:id="0">
    <w:p w14:paraId="1447B3F9" w14:textId="77777777" w:rsidR="000418C1" w:rsidRDefault="000418C1" w:rsidP="0041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81F1" w14:textId="77777777" w:rsidR="000418C1" w:rsidRDefault="000418C1" w:rsidP="004116F1">
      <w:r>
        <w:separator/>
      </w:r>
    </w:p>
  </w:footnote>
  <w:footnote w:type="continuationSeparator" w:id="0">
    <w:p w14:paraId="276B4A3E" w14:textId="77777777" w:rsidR="000418C1" w:rsidRDefault="000418C1" w:rsidP="0041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0049" w14:textId="77777777" w:rsidR="00377B06" w:rsidRDefault="00266FEA">
    <w:r>
      <w:rPr>
        <w:noProof/>
        <w:lang w:val="en-AU" w:eastAsia="en-AU" w:bidi="he-IL"/>
      </w:rPr>
      <w:drawing>
        <wp:anchor distT="0" distB="0" distL="114300" distR="114300" simplePos="0" relativeHeight="251659264" behindDoc="0" locked="0" layoutInCell="1" allowOverlap="1" wp14:anchorId="2417F42E" wp14:editId="45FF3CB6">
          <wp:simplePos x="0" y="0"/>
          <wp:positionH relativeFrom="column">
            <wp:posOffset>5712460</wp:posOffset>
          </wp:positionH>
          <wp:positionV relativeFrom="paragraph">
            <wp:posOffset>49605</wp:posOffset>
          </wp:positionV>
          <wp:extent cx="733425" cy="796290"/>
          <wp:effectExtent l="0" t="0" r="9525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 Logo (Colou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498" w:type="dxa"/>
      <w:tblInd w:w="-459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498"/>
    </w:tblGrid>
    <w:tr w:rsidR="00377B06" w14:paraId="66104278" w14:textId="77777777" w:rsidTr="00266FEA">
      <w:trPr>
        <w:trHeight w:val="338"/>
      </w:trPr>
      <w:tc>
        <w:tcPr>
          <w:tcW w:w="9498" w:type="dxa"/>
          <w:tcBorders>
            <w:top w:val="nil"/>
            <w:left w:val="nil"/>
            <w:bottom w:val="single" w:sz="2" w:space="0" w:color="auto"/>
            <w:right w:val="nil"/>
          </w:tcBorders>
          <w:hideMark/>
        </w:tcPr>
        <w:p w14:paraId="32BBB4B5" w14:textId="77777777" w:rsidR="00377B06" w:rsidRPr="00F91602" w:rsidRDefault="00377B06" w:rsidP="00B946CC">
          <w:pPr>
            <w:pStyle w:val="NoSpacing"/>
            <w:ind w:left="-1067"/>
            <w:jc w:val="right"/>
          </w:pPr>
          <w:r>
            <w:t xml:space="preserve">   </w:t>
          </w:r>
          <w:r>
            <w:tab/>
            <w:t xml:space="preserve">                     </w:t>
          </w:r>
          <w:r w:rsidRPr="00F91602">
            <w:rPr>
              <w:rFonts w:asciiTheme="minorHAnsi" w:hAnsiTheme="minorHAnsi" w:cstheme="minorHAnsi"/>
              <w:b/>
              <w:sz w:val="22"/>
              <w:szCs w:val="22"/>
            </w:rPr>
            <w:t xml:space="preserve">SACE STAGE 2 </w:t>
          </w:r>
          <w:r w:rsidR="00B946CC">
            <w:rPr>
              <w:rFonts w:asciiTheme="minorHAnsi" w:hAnsiTheme="minorHAnsi" w:cstheme="minorHAnsi"/>
              <w:b/>
              <w:sz w:val="22"/>
              <w:szCs w:val="22"/>
            </w:rPr>
            <w:t xml:space="preserve">BUSINESS </w:t>
          </w:r>
          <w:r w:rsidR="00F86C06">
            <w:rPr>
              <w:rFonts w:asciiTheme="minorHAnsi" w:hAnsiTheme="minorHAnsi" w:cstheme="minorHAnsi"/>
              <w:b/>
              <w:sz w:val="22"/>
              <w:szCs w:val="22"/>
            </w:rPr>
            <w:t>INNOVATION</w:t>
          </w:r>
        </w:p>
      </w:tc>
    </w:tr>
    <w:tr w:rsidR="00377B06" w14:paraId="6A9D84CC" w14:textId="77777777" w:rsidTr="00266FEA">
      <w:trPr>
        <w:trHeight w:val="492"/>
      </w:trPr>
      <w:tc>
        <w:tcPr>
          <w:tcW w:w="9498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18D2D0B6" w14:textId="1415CCCD" w:rsidR="00377B06" w:rsidRPr="00F91602" w:rsidRDefault="00F86C06" w:rsidP="006C4D19">
          <w:pPr>
            <w:pStyle w:val="Title"/>
            <w:jc w:val="right"/>
            <w:rPr>
              <w:rFonts w:ascii="Batang" w:eastAsia="Batang" w:hAnsi="Batang"/>
              <w:sz w:val="18"/>
            </w:rPr>
          </w:pPr>
          <w:r>
            <w:rPr>
              <w:rFonts w:ascii="Arial Unicode MS" w:hAnsi="Arial Unicode MS" w:cs="Arial Unicode MS"/>
              <w:bCs/>
              <w:sz w:val="18"/>
            </w:rPr>
            <w:t xml:space="preserve">BUSINESS SKILLS:  </w:t>
          </w:r>
          <w:r w:rsidR="00B946CC">
            <w:rPr>
              <w:rFonts w:ascii="Arial Unicode MS" w:hAnsi="Arial Unicode MS" w:cs="Arial Unicode MS" w:hint="eastAsia"/>
              <w:bCs/>
              <w:sz w:val="18"/>
            </w:rPr>
            <w:t>T</w:t>
          </w:r>
          <w:r>
            <w:rPr>
              <w:rFonts w:ascii="Arial Unicode MS" w:hAnsi="Arial Unicode MS" w:cs="Arial Unicode MS"/>
              <w:bCs/>
              <w:sz w:val="18"/>
            </w:rPr>
            <w:t xml:space="preserve">ask </w:t>
          </w:r>
          <w:r w:rsidR="001E5A93">
            <w:rPr>
              <w:rFonts w:ascii="Arial Unicode MS" w:hAnsi="Arial Unicode MS" w:cs="Arial Unicode MS"/>
              <w:bCs/>
              <w:sz w:val="18"/>
            </w:rPr>
            <w:t>1</w:t>
          </w:r>
          <w:r w:rsidR="00003673">
            <w:rPr>
              <w:rFonts w:ascii="Arial Unicode MS" w:hAnsi="Arial Unicode MS" w:cs="Arial Unicode MS"/>
              <w:bCs/>
              <w:sz w:val="18"/>
            </w:rPr>
            <w:t xml:space="preserve"> (</w:t>
          </w:r>
          <w:r w:rsidR="006C4D19">
            <w:rPr>
              <w:rFonts w:ascii="Arial Unicode MS" w:hAnsi="Arial Unicode MS" w:cs="Arial Unicode MS"/>
              <w:bCs/>
              <w:sz w:val="18"/>
            </w:rPr>
            <w:t>Transforming Business</w:t>
          </w:r>
          <w:r w:rsidR="00003673">
            <w:rPr>
              <w:rFonts w:ascii="Arial Unicode MS" w:hAnsi="Arial Unicode MS" w:cs="Arial Unicode MS"/>
              <w:bCs/>
              <w:sz w:val="18"/>
            </w:rPr>
            <w:t>)</w:t>
          </w:r>
          <w:r>
            <w:rPr>
              <w:rFonts w:ascii="Arial Unicode MS" w:hAnsi="Arial Unicode MS" w:cs="Arial Unicode MS"/>
              <w:bCs/>
              <w:sz w:val="18"/>
            </w:rPr>
            <w:t xml:space="preserve"> </w:t>
          </w:r>
        </w:p>
      </w:tc>
    </w:tr>
  </w:tbl>
  <w:p w14:paraId="37FC662B" w14:textId="77777777" w:rsidR="00377B06" w:rsidRDefault="00377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575"/>
    <w:multiLevelType w:val="hybridMultilevel"/>
    <w:tmpl w:val="0AEC4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A0242"/>
    <w:multiLevelType w:val="hybridMultilevel"/>
    <w:tmpl w:val="BA807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C12A9"/>
    <w:multiLevelType w:val="hybridMultilevel"/>
    <w:tmpl w:val="37F4FE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D5E24"/>
    <w:multiLevelType w:val="hybridMultilevel"/>
    <w:tmpl w:val="4AEA4F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54478"/>
    <w:multiLevelType w:val="hybridMultilevel"/>
    <w:tmpl w:val="EDBE4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C5E81"/>
    <w:multiLevelType w:val="hybridMultilevel"/>
    <w:tmpl w:val="96047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46B02"/>
    <w:multiLevelType w:val="hybridMultilevel"/>
    <w:tmpl w:val="E7B49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76EAD"/>
    <w:multiLevelType w:val="hybridMultilevel"/>
    <w:tmpl w:val="84507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2644F"/>
    <w:multiLevelType w:val="hybridMultilevel"/>
    <w:tmpl w:val="C91CC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A07EA"/>
    <w:multiLevelType w:val="hybridMultilevel"/>
    <w:tmpl w:val="7AB85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A08C6"/>
    <w:multiLevelType w:val="hybridMultilevel"/>
    <w:tmpl w:val="7ACA14D0"/>
    <w:lvl w:ilvl="0" w:tplc="D7F8DC8A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A2F7C"/>
    <w:multiLevelType w:val="hybridMultilevel"/>
    <w:tmpl w:val="C0F63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64CC4"/>
    <w:multiLevelType w:val="hybridMultilevel"/>
    <w:tmpl w:val="83C45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E4055"/>
    <w:multiLevelType w:val="hybridMultilevel"/>
    <w:tmpl w:val="805A8D8C"/>
    <w:lvl w:ilvl="0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 w15:restartNumberingAfterBreak="0">
    <w:nsid w:val="77705288"/>
    <w:multiLevelType w:val="hybridMultilevel"/>
    <w:tmpl w:val="C690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750566">
    <w:abstractNumId w:val="8"/>
  </w:num>
  <w:num w:numId="2" w16cid:durableId="429351742">
    <w:abstractNumId w:val="14"/>
  </w:num>
  <w:num w:numId="3" w16cid:durableId="958607278">
    <w:abstractNumId w:val="10"/>
  </w:num>
  <w:num w:numId="4" w16cid:durableId="460420731">
    <w:abstractNumId w:val="3"/>
  </w:num>
  <w:num w:numId="5" w16cid:durableId="37975188">
    <w:abstractNumId w:val="7"/>
  </w:num>
  <w:num w:numId="6" w16cid:durableId="471217507">
    <w:abstractNumId w:val="2"/>
  </w:num>
  <w:num w:numId="7" w16cid:durableId="50079681">
    <w:abstractNumId w:val="5"/>
  </w:num>
  <w:num w:numId="8" w16cid:durableId="1031305118">
    <w:abstractNumId w:val="13"/>
  </w:num>
  <w:num w:numId="9" w16cid:durableId="387653398">
    <w:abstractNumId w:val="6"/>
  </w:num>
  <w:num w:numId="10" w16cid:durableId="1561861792">
    <w:abstractNumId w:val="0"/>
  </w:num>
  <w:num w:numId="11" w16cid:durableId="95638570">
    <w:abstractNumId w:val="9"/>
  </w:num>
  <w:num w:numId="12" w16cid:durableId="185825582">
    <w:abstractNumId w:val="4"/>
  </w:num>
  <w:num w:numId="13" w16cid:durableId="435638665">
    <w:abstractNumId w:val="1"/>
  </w:num>
  <w:num w:numId="14" w16cid:durableId="921257231">
    <w:abstractNumId w:val="12"/>
  </w:num>
  <w:num w:numId="15" w16cid:durableId="20126388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F1"/>
    <w:rsid w:val="00003673"/>
    <w:rsid w:val="000418C1"/>
    <w:rsid w:val="0004670B"/>
    <w:rsid w:val="00082C93"/>
    <w:rsid w:val="000A54B7"/>
    <w:rsid w:val="000E76AA"/>
    <w:rsid w:val="000F5336"/>
    <w:rsid w:val="001222E9"/>
    <w:rsid w:val="001B665E"/>
    <w:rsid w:val="001E5A93"/>
    <w:rsid w:val="00217749"/>
    <w:rsid w:val="002228BE"/>
    <w:rsid w:val="0024751F"/>
    <w:rsid w:val="00266FEA"/>
    <w:rsid w:val="002705A8"/>
    <w:rsid w:val="002B1F19"/>
    <w:rsid w:val="003015E5"/>
    <w:rsid w:val="00331813"/>
    <w:rsid w:val="00337624"/>
    <w:rsid w:val="00377B06"/>
    <w:rsid w:val="003A2289"/>
    <w:rsid w:val="003B4344"/>
    <w:rsid w:val="003C0713"/>
    <w:rsid w:val="00403224"/>
    <w:rsid w:val="004116F1"/>
    <w:rsid w:val="0042504D"/>
    <w:rsid w:val="0044185E"/>
    <w:rsid w:val="0045243A"/>
    <w:rsid w:val="00466E4B"/>
    <w:rsid w:val="004A3918"/>
    <w:rsid w:val="004A4CC4"/>
    <w:rsid w:val="005255FA"/>
    <w:rsid w:val="00525628"/>
    <w:rsid w:val="005F4858"/>
    <w:rsid w:val="00602EE5"/>
    <w:rsid w:val="00610BA4"/>
    <w:rsid w:val="006542F3"/>
    <w:rsid w:val="006708F1"/>
    <w:rsid w:val="006A2D93"/>
    <w:rsid w:val="006A7EB5"/>
    <w:rsid w:val="006C4D19"/>
    <w:rsid w:val="007044F5"/>
    <w:rsid w:val="00706F79"/>
    <w:rsid w:val="00713BFC"/>
    <w:rsid w:val="007215E9"/>
    <w:rsid w:val="007524DD"/>
    <w:rsid w:val="00786780"/>
    <w:rsid w:val="00797522"/>
    <w:rsid w:val="007A17A3"/>
    <w:rsid w:val="007C0E45"/>
    <w:rsid w:val="007E1A2D"/>
    <w:rsid w:val="00814BB3"/>
    <w:rsid w:val="0089055A"/>
    <w:rsid w:val="008B09AE"/>
    <w:rsid w:val="008B17A0"/>
    <w:rsid w:val="008B7E7A"/>
    <w:rsid w:val="008C645E"/>
    <w:rsid w:val="009D075B"/>
    <w:rsid w:val="00A96BBF"/>
    <w:rsid w:val="00B20238"/>
    <w:rsid w:val="00B2624A"/>
    <w:rsid w:val="00B5346E"/>
    <w:rsid w:val="00B946CC"/>
    <w:rsid w:val="00BB0919"/>
    <w:rsid w:val="00BD05B1"/>
    <w:rsid w:val="00BE5326"/>
    <w:rsid w:val="00BF1518"/>
    <w:rsid w:val="00C41F5D"/>
    <w:rsid w:val="00C6550C"/>
    <w:rsid w:val="00C802B2"/>
    <w:rsid w:val="00C87204"/>
    <w:rsid w:val="00DE25F2"/>
    <w:rsid w:val="00ED4320"/>
    <w:rsid w:val="00F3297F"/>
    <w:rsid w:val="00F51920"/>
    <w:rsid w:val="00F8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23CD"/>
  <w15:docId w15:val="{69257E97-608B-4DF3-8854-E27097D9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116F1"/>
    <w:pPr>
      <w:keepNext/>
      <w:spacing w:line="360" w:lineRule="auto"/>
      <w:jc w:val="center"/>
      <w:outlineLvl w:val="0"/>
    </w:pPr>
    <w:rPr>
      <w:b/>
      <w:bCs/>
      <w:sz w:val="28"/>
      <w:u w:val="single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48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6F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4116F1"/>
    <w:pPr>
      <w:spacing w:line="360" w:lineRule="auto"/>
      <w:jc w:val="center"/>
    </w:pPr>
    <w:rPr>
      <w:sz w:val="28"/>
      <w:lang w:val="en-AU"/>
    </w:rPr>
  </w:style>
  <w:style w:type="character" w:customStyle="1" w:styleId="TitleChar">
    <w:name w:val="Title Char"/>
    <w:basedOn w:val="DefaultParagraphFont"/>
    <w:link w:val="Title"/>
    <w:rsid w:val="004116F1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4116F1"/>
    <w:pPr>
      <w:spacing w:line="360" w:lineRule="auto"/>
      <w:jc w:val="center"/>
    </w:pPr>
    <w:rPr>
      <w:sz w:val="28"/>
      <w:lang w:val="en-AU"/>
    </w:rPr>
  </w:style>
  <w:style w:type="character" w:customStyle="1" w:styleId="SubtitleChar">
    <w:name w:val="Subtitle Char"/>
    <w:basedOn w:val="DefaultParagraphFont"/>
    <w:link w:val="Subtitle"/>
    <w:rsid w:val="004116F1"/>
    <w:rPr>
      <w:rFonts w:ascii="Times New Roman" w:eastAsia="Times New Roman" w:hAnsi="Times New Roman" w:cs="Times New Roman"/>
      <w:sz w:val="28"/>
      <w:szCs w:val="24"/>
    </w:rPr>
  </w:style>
  <w:style w:type="paragraph" w:styleId="BlockText">
    <w:name w:val="Block Text"/>
    <w:basedOn w:val="Normal"/>
    <w:rsid w:val="004116F1"/>
    <w:pPr>
      <w:ind w:left="480" w:right="389"/>
      <w:jc w:val="both"/>
    </w:pPr>
    <w:rPr>
      <w:rFonts w:ascii="Tahoma" w:hAnsi="Tahoma" w:cs="Tahoma"/>
      <w:i/>
      <w:iCs/>
    </w:rPr>
  </w:style>
  <w:style w:type="paragraph" w:customStyle="1" w:styleId="SOFinalPerformanceTableText">
    <w:name w:val="SO Final Performance Table Text"/>
    <w:rsid w:val="004116F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4116F1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4116F1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116F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116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1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16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4116F1"/>
    <w:pPr>
      <w:numPr>
        <w:numId w:val="3"/>
      </w:numPr>
      <w:tabs>
        <w:tab w:val="left" w:pos="170"/>
      </w:tabs>
      <w:overflowPunct w:val="0"/>
      <w:autoSpaceDE w:val="0"/>
      <w:autoSpaceDN w:val="0"/>
      <w:adjustRightInd w:val="0"/>
    </w:pPr>
    <w:rPr>
      <w:sz w:val="22"/>
      <w:szCs w:val="20"/>
      <w:lang w:val="en-AU"/>
    </w:rPr>
  </w:style>
  <w:style w:type="paragraph" w:customStyle="1" w:styleId="bullet3pttop">
    <w:name w:val="bullet 3pt top"/>
    <w:basedOn w:val="bullet"/>
    <w:rsid w:val="004116F1"/>
    <w:pPr>
      <w:spacing w:before="60"/>
    </w:pPr>
    <w:rPr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locked/>
    <w:rsid w:val="004116F1"/>
    <w:rPr>
      <w:rFonts w:ascii="Arial" w:hAnsi="Arial" w:cs="Arial"/>
      <w:color w:val="000000"/>
      <w:szCs w:val="24"/>
      <w:lang w:val="en-US"/>
    </w:rPr>
  </w:style>
  <w:style w:type="paragraph" w:customStyle="1" w:styleId="SOFinalBodyText">
    <w:name w:val="SO Final Body Text"/>
    <w:link w:val="SOFinalBodyTextCharChar"/>
    <w:rsid w:val="004116F1"/>
    <w:pPr>
      <w:spacing w:before="120" w:after="0" w:line="240" w:lineRule="auto"/>
    </w:pPr>
    <w:rPr>
      <w:rFonts w:ascii="Arial" w:hAnsi="Arial" w:cs="Arial"/>
      <w:color w:val="000000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locked/>
    <w:rsid w:val="004116F1"/>
    <w:rPr>
      <w:rFonts w:ascii="Arial Narrow" w:hAnsi="Arial Narrow"/>
      <w:b/>
      <w:color w:val="000000"/>
      <w:sz w:val="28"/>
      <w:szCs w:val="24"/>
      <w:lang w:val="en-US"/>
    </w:rPr>
  </w:style>
  <w:style w:type="paragraph" w:customStyle="1" w:styleId="SOFinalHead3">
    <w:name w:val="SO Final Head 3"/>
    <w:link w:val="SOFinalHead3CharChar"/>
    <w:rsid w:val="004116F1"/>
    <w:pPr>
      <w:spacing w:before="360" w:after="0" w:line="240" w:lineRule="auto"/>
    </w:pPr>
    <w:rPr>
      <w:rFonts w:ascii="Arial Narrow" w:hAnsi="Arial Narrow"/>
      <w:b/>
      <w:color w:val="000000"/>
      <w:sz w:val="28"/>
      <w:szCs w:val="24"/>
      <w:lang w:val="en-US"/>
    </w:rPr>
  </w:style>
  <w:style w:type="character" w:customStyle="1" w:styleId="SOFinalBulletsCoded2-3LettersChar">
    <w:name w:val="SO Final Bullets Coded (2-3 Letters) Char"/>
    <w:basedOn w:val="DefaultParagraphFont"/>
    <w:link w:val="SOFinalBulletsCoded2-3Letters"/>
    <w:locked/>
    <w:rsid w:val="004116F1"/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4116F1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Numbering">
    <w:name w:val="SO Final Numbering"/>
    <w:rsid w:val="004116F1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20"/>
    <w:rPr>
      <w:rFonts w:ascii="Tahoma" w:eastAsia="Times New Roman" w:hAnsi="Tahoma" w:cs="Tahoma"/>
      <w:sz w:val="16"/>
      <w:szCs w:val="16"/>
      <w:lang w:val="en-US"/>
    </w:rPr>
  </w:style>
  <w:style w:type="character" w:customStyle="1" w:styleId="Table8pt6ptaboveChar">
    <w:name w:val="Table 8pt 6pt above Char"/>
    <w:basedOn w:val="DefaultParagraphFont"/>
    <w:link w:val="Table8pt6ptabove"/>
    <w:locked/>
    <w:rsid w:val="00B946CC"/>
    <w:rPr>
      <w:rFonts w:ascii="Arial" w:hAnsi="Arial" w:cs="Arial"/>
      <w:sz w:val="16"/>
      <w:szCs w:val="17"/>
    </w:rPr>
  </w:style>
  <w:style w:type="paragraph" w:customStyle="1" w:styleId="Table8pt6ptabove">
    <w:name w:val="Table 8pt 6pt above"/>
    <w:basedOn w:val="Normal"/>
    <w:link w:val="Table8pt6ptaboveChar"/>
    <w:rsid w:val="00B946CC"/>
    <w:pPr>
      <w:tabs>
        <w:tab w:val="left" w:pos="170"/>
      </w:tabs>
      <w:spacing w:before="120"/>
    </w:pPr>
    <w:rPr>
      <w:rFonts w:ascii="Arial" w:eastAsiaTheme="minorHAnsi" w:hAnsi="Arial" w:cs="Arial"/>
      <w:sz w:val="16"/>
      <w:szCs w:val="17"/>
      <w:lang w:val="en-AU"/>
    </w:rPr>
  </w:style>
  <w:style w:type="character" w:customStyle="1" w:styleId="Table8pt3pttopCharChar">
    <w:name w:val="Table 8pt 3pt top Char Char"/>
    <w:basedOn w:val="DefaultParagraphFont"/>
    <w:link w:val="Table8pt3pttop"/>
    <w:locked/>
    <w:rsid w:val="00B946CC"/>
    <w:rPr>
      <w:rFonts w:ascii="Arial" w:hAnsi="Arial" w:cs="Arial"/>
      <w:bCs/>
      <w:sz w:val="16"/>
      <w:szCs w:val="17"/>
    </w:rPr>
  </w:style>
  <w:style w:type="paragraph" w:customStyle="1" w:styleId="Table8pt3pttop">
    <w:name w:val="Table 8pt 3pt top"/>
    <w:basedOn w:val="Normal"/>
    <w:link w:val="Table8pt3pttopCharChar"/>
    <w:rsid w:val="00B946CC"/>
    <w:pPr>
      <w:tabs>
        <w:tab w:val="left" w:pos="170"/>
      </w:tabs>
      <w:spacing w:before="60"/>
    </w:pPr>
    <w:rPr>
      <w:rFonts w:ascii="Arial" w:eastAsiaTheme="minorHAnsi" w:hAnsi="Arial" w:cs="Arial"/>
      <w:bCs/>
      <w:sz w:val="16"/>
      <w:szCs w:val="17"/>
      <w:lang w:val="en-AU"/>
    </w:rPr>
  </w:style>
  <w:style w:type="table" w:customStyle="1" w:styleId="SOFinalPerformanceTable">
    <w:name w:val="SO Final Performance Table"/>
    <w:basedOn w:val="TableNormal"/>
    <w:rsid w:val="00F86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86C0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TableText">
    <w:name w:val="SO Table Text"/>
    <w:link w:val="SOTableTextChar"/>
    <w:qFormat/>
    <w:rsid w:val="007215E9"/>
    <w:pPr>
      <w:spacing w:before="60" w:after="60" w:line="240" w:lineRule="auto"/>
    </w:pPr>
    <w:rPr>
      <w:rFonts w:ascii="Roboto Light" w:eastAsia="MS Mincho" w:hAnsi="Roboto Light" w:cs="Arial"/>
      <w:sz w:val="18"/>
      <w:szCs w:val="20"/>
      <w:lang w:val="en-US"/>
    </w:rPr>
  </w:style>
  <w:style w:type="character" w:customStyle="1" w:styleId="SOTableTextChar">
    <w:name w:val="SO Table Text Char"/>
    <w:basedOn w:val="DefaultParagraphFont"/>
    <w:link w:val="SOTableText"/>
    <w:rsid w:val="007215E9"/>
    <w:rPr>
      <w:rFonts w:ascii="Roboto Light" w:eastAsia="MS Mincho" w:hAnsi="Roboto Light" w:cs="Arial"/>
      <w:sz w:val="1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5F48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7E61-1396-4EA9-858B-4564DF40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2</cp:revision>
  <cp:lastPrinted>2012-05-28T05:36:00Z</cp:lastPrinted>
  <dcterms:created xsi:type="dcterms:W3CDTF">2024-02-14T03:52:00Z</dcterms:created>
  <dcterms:modified xsi:type="dcterms:W3CDTF">2024-02-14T03:52:00Z</dcterms:modified>
</cp:coreProperties>
</file>