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4A582" w14:textId="77777777" w:rsidR="005E5E1F" w:rsidRPr="005E5E1F" w:rsidRDefault="005E5E1F" w:rsidP="005E5E1F">
      <w:pPr>
        <w:spacing w:before="60" w:after="60" w:line="240" w:lineRule="auto"/>
        <w:jc w:val="both"/>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8"/>
          <w:szCs w:val="28"/>
          <w:lang w:eastAsia="en-AU"/>
        </w:rPr>
        <w:t>Prototype validation process (gathering business intelligence)</w:t>
      </w:r>
    </w:p>
    <w:p w14:paraId="4F1E4564" w14:textId="77777777" w:rsidR="005E5E1F" w:rsidRPr="005E5E1F" w:rsidRDefault="005E5E1F" w:rsidP="005E5E1F">
      <w:pPr>
        <w:spacing w:before="60" w:after="60" w:line="240" w:lineRule="auto"/>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lang w:eastAsia="en-AU"/>
        </w:rPr>
        <w:t xml:space="preserve">The validation process (below) is to help students think about how they can receive feedback and record results on their prototype </w:t>
      </w:r>
      <w:proofErr w:type="gramStart"/>
      <w:r w:rsidRPr="005E5E1F">
        <w:rPr>
          <w:rFonts w:ascii="Calibri" w:eastAsia="Times New Roman" w:hAnsi="Calibri" w:cs="Calibri"/>
          <w:color w:val="000000"/>
          <w:lang w:eastAsia="en-AU"/>
        </w:rPr>
        <w:t>in order to</w:t>
      </w:r>
      <w:proofErr w:type="gramEnd"/>
      <w:r w:rsidRPr="005E5E1F">
        <w:rPr>
          <w:rFonts w:ascii="Calibri" w:eastAsia="Times New Roman" w:hAnsi="Calibri" w:cs="Calibri"/>
          <w:color w:val="000000"/>
          <w:lang w:eastAsia="en-AU"/>
        </w:rPr>
        <w:t xml:space="preserve"> use this data and make decisions on whether to persevere, iterate or pivot. This process is used in conjunction with questions that need to be developed to extract information from the user.</w:t>
      </w:r>
    </w:p>
    <w:p w14:paraId="5758ED03" w14:textId="77777777" w:rsidR="005E5E1F" w:rsidRPr="005E5E1F" w:rsidRDefault="005E5E1F" w:rsidP="005E5E1F">
      <w:pPr>
        <w:spacing w:after="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7083"/>
        <w:gridCol w:w="6865"/>
      </w:tblGrid>
      <w:tr w:rsidR="005E5E1F" w:rsidRPr="005E5E1F" w14:paraId="3CCCF4BC" w14:textId="77777777" w:rsidTr="005E5E1F">
        <w:tc>
          <w:tcPr>
            <w:tcW w:w="7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96436" w14:textId="77777777" w:rsidR="005E5E1F" w:rsidRPr="005E5E1F" w:rsidRDefault="005E5E1F" w:rsidP="005E5E1F">
            <w:pPr>
              <w:spacing w:before="60" w:after="60" w:line="240" w:lineRule="auto"/>
              <w:ind w:left="457" w:hanging="357"/>
              <w:jc w:val="both"/>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lang w:eastAsia="en-AU"/>
              </w:rPr>
              <w:t xml:space="preserve">Problem - </w:t>
            </w:r>
            <w:r w:rsidRPr="005E5E1F">
              <w:rPr>
                <w:rFonts w:ascii="Calibri" w:eastAsia="Times New Roman" w:hAnsi="Calibri" w:cs="Calibri"/>
                <w:color w:val="000000"/>
                <w:lang w:eastAsia="en-AU"/>
              </w:rPr>
              <w:t>Students struggle with Mental Health and need to be able to talk</w:t>
            </w:r>
          </w:p>
        </w:tc>
        <w:tc>
          <w:tcPr>
            <w:tcW w:w="6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6101B" w14:textId="77777777" w:rsidR="005E5E1F" w:rsidRPr="005E5E1F" w:rsidRDefault="005E5E1F" w:rsidP="005E5E1F">
            <w:pPr>
              <w:spacing w:before="60" w:after="60" w:line="240" w:lineRule="auto"/>
              <w:ind w:left="455" w:hanging="357"/>
              <w:jc w:val="both"/>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lang w:eastAsia="en-AU"/>
              </w:rPr>
              <w:t xml:space="preserve">Solution - </w:t>
            </w:r>
            <w:r w:rsidRPr="005E5E1F">
              <w:rPr>
                <w:rFonts w:ascii="Calibri" w:eastAsia="Times New Roman" w:hAnsi="Calibri" w:cs="Calibri"/>
                <w:color w:val="000000"/>
                <w:lang w:eastAsia="en-AU"/>
              </w:rPr>
              <w:t xml:space="preserve">Creating a space in schools through partnering with mental health organisations that give students a space to </w:t>
            </w:r>
            <w:proofErr w:type="gramStart"/>
            <w:r w:rsidRPr="005E5E1F">
              <w:rPr>
                <w:rFonts w:ascii="Calibri" w:eastAsia="Times New Roman" w:hAnsi="Calibri" w:cs="Calibri"/>
                <w:color w:val="000000"/>
                <w:lang w:eastAsia="en-AU"/>
              </w:rPr>
              <w:t>talk</w:t>
            </w:r>
            <w:proofErr w:type="gramEnd"/>
          </w:p>
          <w:p w14:paraId="0D34C742" w14:textId="77777777" w:rsidR="005E5E1F" w:rsidRPr="005E5E1F" w:rsidRDefault="005E5E1F" w:rsidP="005E5E1F">
            <w:pPr>
              <w:spacing w:after="0" w:line="240" w:lineRule="auto"/>
              <w:rPr>
                <w:rFonts w:ascii="Times New Roman" w:eastAsia="Times New Roman" w:hAnsi="Times New Roman" w:cs="Times New Roman"/>
                <w:sz w:val="24"/>
                <w:szCs w:val="24"/>
                <w:lang w:eastAsia="en-AU"/>
              </w:rPr>
            </w:pPr>
          </w:p>
        </w:tc>
      </w:tr>
    </w:tbl>
    <w:p w14:paraId="1DD5AE42" w14:textId="77777777" w:rsidR="005E5E1F" w:rsidRPr="005E5E1F" w:rsidRDefault="005E5E1F" w:rsidP="005E5E1F">
      <w:pPr>
        <w:spacing w:after="0" w:line="240" w:lineRule="auto"/>
        <w:rPr>
          <w:rFonts w:ascii="Times New Roman" w:eastAsia="Times New Roman" w:hAnsi="Times New Roman" w:cs="Times New Roman"/>
          <w:sz w:val="24"/>
          <w:szCs w:val="24"/>
          <w:lang w:eastAsia="en-AU"/>
        </w:rPr>
      </w:pPr>
    </w:p>
    <w:tbl>
      <w:tblPr>
        <w:tblW w:w="0" w:type="auto"/>
        <w:tblInd w:w="-714" w:type="dxa"/>
        <w:tblCellMar>
          <w:top w:w="15" w:type="dxa"/>
          <w:left w:w="15" w:type="dxa"/>
          <w:bottom w:w="15" w:type="dxa"/>
          <w:right w:w="15" w:type="dxa"/>
        </w:tblCellMar>
        <w:tblLook w:val="04A0" w:firstRow="1" w:lastRow="0" w:firstColumn="1" w:lastColumn="0" w:noHBand="0" w:noVBand="1"/>
      </w:tblPr>
      <w:tblGrid>
        <w:gridCol w:w="387"/>
        <w:gridCol w:w="1801"/>
        <w:gridCol w:w="1924"/>
        <w:gridCol w:w="2017"/>
        <w:gridCol w:w="2286"/>
        <w:gridCol w:w="2255"/>
        <w:gridCol w:w="1820"/>
        <w:gridCol w:w="2172"/>
      </w:tblGrid>
      <w:tr w:rsidR="005E5E1F" w:rsidRPr="005E5E1F" w14:paraId="477BA671" w14:textId="77777777" w:rsidTr="005E5E1F">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298AEB47" w14:textId="77777777" w:rsidR="005E5E1F" w:rsidRPr="005E5E1F" w:rsidRDefault="005E5E1F" w:rsidP="005E5E1F">
            <w:pPr>
              <w:spacing w:before="60" w:after="60" w:line="240" w:lineRule="auto"/>
              <w:ind w:hanging="357"/>
              <w:jc w:val="right"/>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5170B957"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Objective</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6C83216F"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Interaction type</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7DA68F90"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Customer</w:t>
            </w:r>
          </w:p>
          <w:p w14:paraId="79DE8B68"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segment/s</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69971DF9"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Assumption/s</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6565C9C6"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Criteria/ key metric set</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0CFA957D" w14:textId="77777777" w:rsidR="005E5E1F" w:rsidRPr="005E5E1F" w:rsidRDefault="005E5E1F" w:rsidP="005E5E1F">
            <w:pPr>
              <w:spacing w:after="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Capture finding</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044586C0"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Result</w:t>
            </w:r>
          </w:p>
          <w:p w14:paraId="7A4F18E9" w14:textId="77777777" w:rsidR="005E5E1F" w:rsidRPr="005E5E1F" w:rsidRDefault="005E5E1F" w:rsidP="005E5E1F">
            <w:pPr>
              <w:spacing w:before="60" w:after="60" w:line="240" w:lineRule="auto"/>
              <w:ind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(persevere, iterate or pivot)</w:t>
            </w:r>
          </w:p>
        </w:tc>
      </w:tr>
      <w:tr w:rsidR="005E5E1F" w:rsidRPr="005E5E1F" w14:paraId="3C0AFDD2" w14:textId="77777777" w:rsidTr="005E5E1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2A5E"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3F58E1"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Observe ease of</w:t>
            </w:r>
          </w:p>
          <w:p w14:paraId="4441659D"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accessibility and</w:t>
            </w:r>
          </w:p>
          <w:p w14:paraId="1BE40284"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functionality of</w:t>
            </w:r>
          </w:p>
          <w:p w14:paraId="15414A90"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prototype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62A2B" w14:textId="77777777" w:rsidR="005E5E1F" w:rsidRPr="005E5E1F" w:rsidRDefault="005E5E1F" w:rsidP="005E5E1F">
            <w:pPr>
              <w:spacing w:before="60" w:after="60" w:line="240" w:lineRule="auto"/>
              <w:ind w:left="426"/>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Observation and questionnaire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1C5B69" w14:textId="77777777" w:rsidR="005E5E1F" w:rsidRPr="005E5E1F" w:rsidRDefault="005E5E1F" w:rsidP="005E5E1F">
            <w:pPr>
              <w:spacing w:before="60" w:after="60" w:line="240" w:lineRule="auto"/>
              <w:ind w:left="426"/>
              <w:jc w:val="center"/>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Customer segment 1: teenagers at school between the ages of 15 and 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B8FEF" w14:textId="77777777" w:rsidR="005E5E1F" w:rsidRPr="005E5E1F" w:rsidRDefault="005E5E1F" w:rsidP="005E5E1F">
            <w:pPr>
              <w:numPr>
                <w:ilvl w:val="0"/>
                <w:numId w:val="1"/>
              </w:numPr>
              <w:spacing w:before="144" w:after="144" w:line="240" w:lineRule="auto"/>
              <w:ind w:left="426"/>
              <w:textAlignment w:val="baseline"/>
              <w:rPr>
                <w:rFonts w:ascii="Calibri" w:eastAsia="Times New Roman" w:hAnsi="Calibri" w:cs="Calibri"/>
                <w:color w:val="000000"/>
                <w:sz w:val="20"/>
                <w:szCs w:val="20"/>
                <w:lang w:eastAsia="en-AU"/>
              </w:rPr>
            </w:pPr>
            <w:r w:rsidRPr="005E5E1F">
              <w:rPr>
                <w:rFonts w:ascii="Calibri" w:eastAsia="Times New Roman" w:hAnsi="Calibri" w:cs="Calibri"/>
                <w:color w:val="000000"/>
                <w:sz w:val="20"/>
                <w:szCs w:val="20"/>
                <w:lang w:eastAsia="en-AU"/>
              </w:rPr>
              <w:t>The wireframe prototype is easily accessible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D6D8F" w14:textId="77777777" w:rsidR="005E5E1F" w:rsidRPr="005E5E1F" w:rsidRDefault="005E5E1F" w:rsidP="005E5E1F">
            <w:pPr>
              <w:numPr>
                <w:ilvl w:val="0"/>
                <w:numId w:val="2"/>
              </w:numPr>
              <w:spacing w:before="60" w:after="60" w:line="240" w:lineRule="auto"/>
              <w:ind w:left="426"/>
              <w:jc w:val="both"/>
              <w:textAlignment w:val="baseline"/>
              <w:rPr>
                <w:rFonts w:ascii="Calibri" w:eastAsia="Times New Roman" w:hAnsi="Calibri" w:cs="Calibri"/>
                <w:color w:val="000000"/>
                <w:sz w:val="20"/>
                <w:szCs w:val="20"/>
                <w:lang w:eastAsia="en-AU"/>
              </w:rPr>
            </w:pPr>
            <w:r w:rsidRPr="005E5E1F">
              <w:rPr>
                <w:rFonts w:ascii="Calibri" w:eastAsia="Times New Roman" w:hAnsi="Calibri" w:cs="Calibri"/>
                <w:color w:val="000000"/>
                <w:sz w:val="20"/>
                <w:szCs w:val="20"/>
                <w:lang w:eastAsia="en-AU"/>
              </w:rPr>
              <w:t>At least 70% found the accessibility easily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0E77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C4B8C"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26750043" w14:textId="77777777" w:rsidTr="005E5E1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B83177"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E635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5FAE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6C117"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A550A" w14:textId="77777777" w:rsidR="005E5E1F" w:rsidRPr="005E5E1F" w:rsidRDefault="005E5E1F" w:rsidP="005E5E1F">
            <w:pPr>
              <w:numPr>
                <w:ilvl w:val="0"/>
                <w:numId w:val="3"/>
              </w:numPr>
              <w:spacing w:before="144" w:after="144" w:line="240" w:lineRule="auto"/>
              <w:ind w:left="426"/>
              <w:textAlignment w:val="baseline"/>
              <w:rPr>
                <w:rFonts w:ascii="Calibri" w:eastAsia="Times New Roman" w:hAnsi="Calibri" w:cs="Calibri"/>
                <w:color w:val="000000"/>
                <w:sz w:val="20"/>
                <w:szCs w:val="20"/>
                <w:lang w:eastAsia="en-AU"/>
              </w:rPr>
            </w:pPr>
            <w:r w:rsidRPr="005E5E1F">
              <w:rPr>
                <w:rFonts w:ascii="Calibri" w:eastAsia="Times New Roman" w:hAnsi="Calibri" w:cs="Calibri"/>
                <w:color w:val="000000"/>
                <w:sz w:val="20"/>
                <w:szCs w:val="20"/>
                <w:lang w:eastAsia="en-AU"/>
              </w:rPr>
              <w:t>The wireframe prototype is easy to 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D37A1" w14:textId="77777777" w:rsidR="005E5E1F" w:rsidRPr="005E5E1F" w:rsidRDefault="005E5E1F" w:rsidP="005E5E1F">
            <w:pPr>
              <w:numPr>
                <w:ilvl w:val="0"/>
                <w:numId w:val="4"/>
              </w:numPr>
              <w:spacing w:before="60" w:after="60" w:line="240" w:lineRule="auto"/>
              <w:ind w:left="426"/>
              <w:textAlignment w:val="baseline"/>
              <w:rPr>
                <w:rFonts w:ascii="Calibri" w:eastAsia="Times New Roman" w:hAnsi="Calibri" w:cs="Calibri"/>
                <w:color w:val="000000"/>
                <w:sz w:val="20"/>
                <w:szCs w:val="20"/>
                <w:lang w:eastAsia="en-AU"/>
              </w:rPr>
            </w:pPr>
            <w:r w:rsidRPr="005E5E1F">
              <w:rPr>
                <w:rFonts w:ascii="Calibri" w:eastAsia="Times New Roman" w:hAnsi="Calibri" w:cs="Calibri"/>
                <w:color w:val="000000"/>
                <w:sz w:val="20"/>
                <w:szCs w:val="20"/>
                <w:lang w:eastAsia="en-AU"/>
              </w:rPr>
              <w:t>At least 60% can navigate the wireframe without help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BCA8C"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61308"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4174A23E"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7C275"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C0494" w14:textId="77777777" w:rsidR="005E5E1F" w:rsidRPr="005E5E1F" w:rsidRDefault="005E5E1F" w:rsidP="005E5E1F">
            <w:pPr>
              <w:spacing w:before="60" w:after="6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What are students going to do when they get to the room?</w:t>
            </w:r>
          </w:p>
          <w:p w14:paraId="76188831"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DA541" w14:textId="77777777" w:rsidR="005E5E1F" w:rsidRPr="005E5E1F" w:rsidRDefault="005E5E1F" w:rsidP="005E5E1F">
            <w:pPr>
              <w:spacing w:before="60" w:after="60" w:line="240" w:lineRule="auto"/>
              <w:ind w:left="426"/>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Interviews?</w:t>
            </w:r>
          </w:p>
          <w:p w14:paraId="4029865B"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Perhaps </w:t>
            </w:r>
            <w:proofErr w:type="gramStart"/>
            <w:r w:rsidRPr="005E5E1F">
              <w:rPr>
                <w:rFonts w:ascii="Calibri" w:eastAsia="Times New Roman" w:hAnsi="Calibri" w:cs="Calibri"/>
                <w:color w:val="000000"/>
                <w:sz w:val="20"/>
                <w:szCs w:val="20"/>
                <w:lang w:eastAsia="en-AU"/>
              </w:rPr>
              <w:t>targeted</w:t>
            </w:r>
            <w:proofErr w:type="gramEnd"/>
          </w:p>
          <w:p w14:paraId="14141F70"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through</w:t>
            </w:r>
          </w:p>
          <w:p w14:paraId="6306BF03"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counsellor?</w:t>
            </w:r>
          </w:p>
          <w:p w14:paraId="14DAC031"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Focus Group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BD312" w14:textId="77777777" w:rsidR="005E5E1F" w:rsidRPr="005E5E1F" w:rsidRDefault="005E5E1F" w:rsidP="005E5E1F">
            <w:pPr>
              <w:spacing w:before="60" w:after="60" w:line="240" w:lineRule="auto"/>
              <w:ind w:left="426" w:hanging="357"/>
              <w:jc w:val="both"/>
              <w:rPr>
                <w:rFonts w:ascii="Times New Roman" w:eastAsia="Times New Roman" w:hAnsi="Times New Roman" w:cs="Times New Roman"/>
                <w:sz w:val="24"/>
                <w:szCs w:val="24"/>
                <w:lang w:eastAsia="en-AU"/>
              </w:rPr>
            </w:pPr>
            <w:proofErr w:type="gramStart"/>
            <w:r w:rsidRPr="005E5E1F">
              <w:rPr>
                <w:rFonts w:ascii="Calibri" w:eastAsia="Times New Roman" w:hAnsi="Calibri" w:cs="Calibri"/>
                <w:color w:val="000000"/>
                <w:sz w:val="20"/>
                <w:szCs w:val="20"/>
                <w:lang w:eastAsia="en-AU"/>
              </w:rPr>
              <w:t>Teenage  girls</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D2705" w14:textId="77777777" w:rsidR="005E5E1F" w:rsidRPr="005E5E1F" w:rsidRDefault="005E5E1F" w:rsidP="005E5E1F">
            <w:pPr>
              <w:spacing w:before="60" w:after="6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Students will access the 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E9741" w14:textId="77777777" w:rsidR="005E5E1F" w:rsidRPr="005E5E1F" w:rsidRDefault="005E5E1F" w:rsidP="005E5E1F">
            <w:pPr>
              <w:spacing w:before="60" w:after="60" w:line="240" w:lineRule="auto"/>
              <w:ind w:left="426"/>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known sufferers of mental health would be willing to access the space - 80% </w:t>
            </w:r>
            <w:proofErr w:type="spellStart"/>
            <w:r w:rsidRPr="005E5E1F">
              <w:rPr>
                <w:rFonts w:ascii="Calibri" w:eastAsia="Times New Roman" w:hAnsi="Calibri" w:cs="Calibri"/>
                <w:color w:val="000000"/>
                <w:sz w:val="20"/>
                <w:szCs w:val="20"/>
                <w:lang w:eastAsia="en-AU"/>
              </w:rPr>
              <w:t>takeup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BD4114" w14:textId="77777777" w:rsidR="005E5E1F" w:rsidRPr="005E5E1F" w:rsidRDefault="005E5E1F" w:rsidP="005E5E1F">
            <w:pPr>
              <w:spacing w:after="0" w:line="240" w:lineRule="auto"/>
              <w:ind w:left="426"/>
              <w:jc w:val="both"/>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Hypothetical take-up of 50%</w:t>
            </w:r>
          </w:p>
          <w:p w14:paraId="2576530A" w14:textId="77777777" w:rsidR="005E5E1F" w:rsidRPr="005E5E1F" w:rsidRDefault="005E5E1F" w:rsidP="005E5E1F">
            <w:pPr>
              <w:spacing w:after="24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C7801"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Find reasons why - </w:t>
            </w:r>
            <w:proofErr w:type="gramStart"/>
            <w:r w:rsidRPr="005E5E1F">
              <w:rPr>
                <w:rFonts w:ascii="Calibri" w:eastAsia="Times New Roman" w:hAnsi="Calibri" w:cs="Calibri"/>
                <w:color w:val="000000"/>
                <w:sz w:val="20"/>
                <w:szCs w:val="20"/>
                <w:lang w:eastAsia="en-AU"/>
              </w:rPr>
              <w:t>don’t</w:t>
            </w:r>
            <w:proofErr w:type="gramEnd"/>
            <w:r w:rsidRPr="005E5E1F">
              <w:rPr>
                <w:rFonts w:ascii="Calibri" w:eastAsia="Times New Roman" w:hAnsi="Calibri" w:cs="Calibri"/>
                <w:color w:val="000000"/>
                <w:sz w:val="20"/>
                <w:szCs w:val="20"/>
                <w:lang w:eastAsia="en-AU"/>
              </w:rPr>
              <w:t xml:space="preserve"> just discard problem, modify the solution - look at positive and negative</w:t>
            </w:r>
          </w:p>
        </w:tc>
      </w:tr>
      <w:tr w:rsidR="005E5E1F" w:rsidRPr="005E5E1F" w14:paraId="68B48DD8"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1033C" w14:textId="77777777" w:rsidR="005E5E1F" w:rsidRPr="005E5E1F" w:rsidRDefault="005E5E1F" w:rsidP="005E5E1F">
            <w:pPr>
              <w:spacing w:before="60" w:after="60" w:line="240" w:lineRule="auto"/>
              <w:ind w:left="426" w:hanging="357"/>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5DF0E" w14:textId="77777777" w:rsidR="005E5E1F" w:rsidRPr="005E5E1F" w:rsidRDefault="005E5E1F" w:rsidP="005E5E1F">
            <w:pPr>
              <w:spacing w:before="60" w:after="60" w:line="240" w:lineRule="auto"/>
              <w:ind w:left="426" w:hanging="357"/>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Provide tools to ‘break the 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CFC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23898"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2129C" w14:textId="77777777" w:rsidR="005E5E1F" w:rsidRPr="005E5E1F" w:rsidRDefault="005E5E1F" w:rsidP="005E5E1F">
            <w:pPr>
              <w:spacing w:before="60" w:after="6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That students </w:t>
            </w:r>
            <w:proofErr w:type="gramStart"/>
            <w:r w:rsidRPr="005E5E1F">
              <w:rPr>
                <w:rFonts w:ascii="Calibri" w:eastAsia="Times New Roman" w:hAnsi="Calibri" w:cs="Calibri"/>
                <w:color w:val="000000"/>
                <w:sz w:val="20"/>
                <w:szCs w:val="20"/>
                <w:lang w:eastAsia="en-AU"/>
              </w:rPr>
              <w:t>won’t</w:t>
            </w:r>
            <w:proofErr w:type="gramEnd"/>
            <w:r w:rsidRPr="005E5E1F">
              <w:rPr>
                <w:rFonts w:ascii="Calibri" w:eastAsia="Times New Roman" w:hAnsi="Calibri" w:cs="Calibri"/>
                <w:color w:val="000000"/>
                <w:sz w:val="20"/>
                <w:szCs w:val="20"/>
                <w:lang w:eastAsia="en-AU"/>
              </w:rPr>
              <w:t xml:space="preserve"> feel threatened or judged by going to the space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0BA06"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D395D"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EA60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046FA937"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28AEE"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8C92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94D82"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F4F7C"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9516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 xml:space="preserve">That it would </w:t>
            </w:r>
            <w:proofErr w:type="gramStart"/>
            <w:r w:rsidRPr="005E5E1F">
              <w:rPr>
                <w:rFonts w:ascii="Calibri" w:eastAsia="Times New Roman" w:hAnsi="Calibri" w:cs="Calibri"/>
                <w:color w:val="000000"/>
                <w:sz w:val="20"/>
                <w:szCs w:val="20"/>
                <w:lang w:eastAsia="en-AU"/>
              </w:rPr>
              <w:t>open up</w:t>
            </w:r>
            <w:proofErr w:type="gramEnd"/>
            <w:r w:rsidRPr="005E5E1F">
              <w:rPr>
                <w:rFonts w:ascii="Calibri" w:eastAsia="Times New Roman" w:hAnsi="Calibri" w:cs="Calibri"/>
                <w:color w:val="000000"/>
                <w:sz w:val="20"/>
                <w:szCs w:val="20"/>
                <w:lang w:eastAsia="en-AU"/>
              </w:rPr>
              <w:t xml:space="preserve"> opportunities for students to talk</w:t>
            </w:r>
          </w:p>
          <w:p w14:paraId="76144137"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6DDA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2477A"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CFE2D"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581E2D2E"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B648B"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CFFDE"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0932F"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B3A01"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D2096"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That we can partner with Headspace or other</w:t>
            </w:r>
          </w:p>
          <w:p w14:paraId="43E80DBB"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3A6B6"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F5D8C"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49E00"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r w:rsidR="005E5E1F" w:rsidRPr="005E5E1F" w14:paraId="10E48930" w14:textId="77777777" w:rsidTr="005E5E1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82CFB" w14:textId="77777777" w:rsidR="005E5E1F" w:rsidRPr="005E5E1F" w:rsidRDefault="005E5E1F" w:rsidP="005E5E1F">
            <w:pPr>
              <w:spacing w:before="60" w:after="60" w:line="240" w:lineRule="auto"/>
              <w:ind w:left="426" w:hanging="357"/>
              <w:jc w:val="center"/>
              <w:rPr>
                <w:rFonts w:ascii="Times New Roman" w:eastAsia="Times New Roman" w:hAnsi="Times New Roman" w:cs="Times New Roman"/>
                <w:sz w:val="24"/>
                <w:szCs w:val="24"/>
                <w:lang w:eastAsia="en-AU"/>
              </w:rPr>
            </w:pPr>
            <w:r w:rsidRPr="005E5E1F">
              <w:rPr>
                <w:rFonts w:ascii="Calibri" w:eastAsia="Times New Roman" w:hAnsi="Calibri" w:cs="Calibri"/>
                <w:b/>
                <w:bCs/>
                <w:color w:val="000000"/>
                <w:sz w:val="20"/>
                <w:szCs w:val="20"/>
                <w:lang w:eastAsia="en-A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268E8"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F7050"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4736B"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CBF37"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r w:rsidRPr="005E5E1F">
              <w:rPr>
                <w:rFonts w:ascii="Calibri" w:eastAsia="Times New Roman" w:hAnsi="Calibri" w:cs="Calibri"/>
                <w:color w:val="000000"/>
                <w:sz w:val="20"/>
                <w:szCs w:val="20"/>
                <w:lang w:eastAsia="en-AU"/>
              </w:rPr>
              <w:t>that the right people with the right skills will be available at the right time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077AD"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BE164"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2A659" w14:textId="77777777" w:rsidR="005E5E1F" w:rsidRPr="005E5E1F" w:rsidRDefault="005E5E1F" w:rsidP="005E5E1F">
            <w:pPr>
              <w:spacing w:after="0" w:line="240" w:lineRule="auto"/>
              <w:ind w:left="426"/>
              <w:rPr>
                <w:rFonts w:ascii="Times New Roman" w:eastAsia="Times New Roman" w:hAnsi="Times New Roman" w:cs="Times New Roman"/>
                <w:sz w:val="24"/>
                <w:szCs w:val="24"/>
                <w:lang w:eastAsia="en-AU"/>
              </w:rPr>
            </w:pPr>
          </w:p>
        </w:tc>
      </w:tr>
    </w:tbl>
    <w:p w14:paraId="4F8F4FFE" w14:textId="77777777" w:rsidR="00B04FF9" w:rsidRDefault="005E5E1F">
      <w:pPr>
        <w:ind w:left="426"/>
      </w:pPr>
    </w:p>
    <w:sectPr w:rsidR="00B04FF9" w:rsidSect="005E5E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88A17" w14:textId="77777777" w:rsidR="005E5E1F" w:rsidRDefault="005E5E1F" w:rsidP="005E5E1F">
      <w:pPr>
        <w:spacing w:after="0" w:line="240" w:lineRule="auto"/>
      </w:pPr>
      <w:r>
        <w:separator/>
      </w:r>
    </w:p>
  </w:endnote>
  <w:endnote w:type="continuationSeparator" w:id="0">
    <w:p w14:paraId="64B4B4F9" w14:textId="77777777" w:rsidR="005E5E1F" w:rsidRDefault="005E5E1F" w:rsidP="005E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F2DB9" w14:textId="77777777" w:rsidR="005E5E1F" w:rsidRDefault="005E5E1F" w:rsidP="005E5E1F">
      <w:pPr>
        <w:spacing w:after="0" w:line="240" w:lineRule="auto"/>
      </w:pPr>
      <w:r>
        <w:separator/>
      </w:r>
    </w:p>
  </w:footnote>
  <w:footnote w:type="continuationSeparator" w:id="0">
    <w:p w14:paraId="396E45A4" w14:textId="77777777" w:rsidR="005E5E1F" w:rsidRDefault="005E5E1F" w:rsidP="005E5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60B49"/>
    <w:multiLevelType w:val="multilevel"/>
    <w:tmpl w:val="3DE4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D2EFE"/>
    <w:multiLevelType w:val="hybridMultilevel"/>
    <w:tmpl w:val="10F0315A"/>
    <w:lvl w:ilvl="0" w:tplc="B8C28DCA">
      <w:start w:val="2"/>
      <w:numFmt w:val="lowerLetter"/>
      <w:lvlText w:val="%1."/>
      <w:lvlJc w:val="left"/>
      <w:pPr>
        <w:tabs>
          <w:tab w:val="num" w:pos="720"/>
        </w:tabs>
        <w:ind w:left="720" w:hanging="360"/>
      </w:pPr>
    </w:lvl>
    <w:lvl w:ilvl="1" w:tplc="0E901BB6" w:tentative="1">
      <w:start w:val="1"/>
      <w:numFmt w:val="decimal"/>
      <w:lvlText w:val="%2."/>
      <w:lvlJc w:val="left"/>
      <w:pPr>
        <w:tabs>
          <w:tab w:val="num" w:pos="1440"/>
        </w:tabs>
        <w:ind w:left="1440" w:hanging="360"/>
      </w:pPr>
    </w:lvl>
    <w:lvl w:ilvl="2" w:tplc="75A24912" w:tentative="1">
      <w:start w:val="1"/>
      <w:numFmt w:val="decimal"/>
      <w:lvlText w:val="%3."/>
      <w:lvlJc w:val="left"/>
      <w:pPr>
        <w:tabs>
          <w:tab w:val="num" w:pos="2160"/>
        </w:tabs>
        <w:ind w:left="2160" w:hanging="360"/>
      </w:pPr>
    </w:lvl>
    <w:lvl w:ilvl="3" w:tplc="CD1AFF96" w:tentative="1">
      <w:start w:val="1"/>
      <w:numFmt w:val="decimal"/>
      <w:lvlText w:val="%4."/>
      <w:lvlJc w:val="left"/>
      <w:pPr>
        <w:tabs>
          <w:tab w:val="num" w:pos="2880"/>
        </w:tabs>
        <w:ind w:left="2880" w:hanging="360"/>
      </w:pPr>
    </w:lvl>
    <w:lvl w:ilvl="4" w:tplc="DB3A022A" w:tentative="1">
      <w:start w:val="1"/>
      <w:numFmt w:val="decimal"/>
      <w:lvlText w:val="%5."/>
      <w:lvlJc w:val="left"/>
      <w:pPr>
        <w:tabs>
          <w:tab w:val="num" w:pos="3600"/>
        </w:tabs>
        <w:ind w:left="3600" w:hanging="360"/>
      </w:pPr>
    </w:lvl>
    <w:lvl w:ilvl="5" w:tplc="71C4F140" w:tentative="1">
      <w:start w:val="1"/>
      <w:numFmt w:val="decimal"/>
      <w:lvlText w:val="%6."/>
      <w:lvlJc w:val="left"/>
      <w:pPr>
        <w:tabs>
          <w:tab w:val="num" w:pos="4320"/>
        </w:tabs>
        <w:ind w:left="4320" w:hanging="360"/>
      </w:pPr>
    </w:lvl>
    <w:lvl w:ilvl="6" w:tplc="BAAA9CA2" w:tentative="1">
      <w:start w:val="1"/>
      <w:numFmt w:val="decimal"/>
      <w:lvlText w:val="%7."/>
      <w:lvlJc w:val="left"/>
      <w:pPr>
        <w:tabs>
          <w:tab w:val="num" w:pos="5040"/>
        </w:tabs>
        <w:ind w:left="5040" w:hanging="360"/>
      </w:pPr>
    </w:lvl>
    <w:lvl w:ilvl="7" w:tplc="927ACD6A" w:tentative="1">
      <w:start w:val="1"/>
      <w:numFmt w:val="decimal"/>
      <w:lvlText w:val="%8."/>
      <w:lvlJc w:val="left"/>
      <w:pPr>
        <w:tabs>
          <w:tab w:val="num" w:pos="5760"/>
        </w:tabs>
        <w:ind w:left="5760" w:hanging="360"/>
      </w:pPr>
    </w:lvl>
    <w:lvl w:ilvl="8" w:tplc="1180A292" w:tentative="1">
      <w:start w:val="1"/>
      <w:numFmt w:val="decimal"/>
      <w:lvlText w:val="%9."/>
      <w:lvlJc w:val="left"/>
      <w:pPr>
        <w:tabs>
          <w:tab w:val="num" w:pos="6480"/>
        </w:tabs>
        <w:ind w:left="6480" w:hanging="360"/>
      </w:pPr>
    </w:lvl>
  </w:abstractNum>
  <w:abstractNum w:abstractNumId="2" w15:restartNumberingAfterBreak="0">
    <w:nsid w:val="6DC16159"/>
    <w:multiLevelType w:val="multilevel"/>
    <w:tmpl w:val="D682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732DD"/>
    <w:multiLevelType w:val="multilevel"/>
    <w:tmpl w:val="0768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1F"/>
    <w:rsid w:val="005E5E1F"/>
    <w:rsid w:val="00E067B7"/>
    <w:rsid w:val="00EB7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CEBD"/>
  <w15:chartTrackingRefBased/>
  <w15:docId w15:val="{0E63BF0D-31ED-4DF1-AEBF-78015748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E1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E5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E1F"/>
  </w:style>
  <w:style w:type="paragraph" w:styleId="Footer">
    <w:name w:val="footer"/>
    <w:basedOn w:val="Normal"/>
    <w:link w:val="FooterChar"/>
    <w:uiPriority w:val="99"/>
    <w:unhideWhenUsed/>
    <w:rsid w:val="005E5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152242">
      <w:bodyDiv w:val="1"/>
      <w:marLeft w:val="0"/>
      <w:marRight w:val="0"/>
      <w:marTop w:val="0"/>
      <w:marBottom w:val="0"/>
      <w:divBdr>
        <w:top w:val="none" w:sz="0" w:space="0" w:color="auto"/>
        <w:left w:val="none" w:sz="0" w:space="0" w:color="auto"/>
        <w:bottom w:val="none" w:sz="0" w:space="0" w:color="auto"/>
        <w:right w:val="none" w:sz="0" w:space="0" w:color="auto"/>
      </w:divBdr>
      <w:divsChild>
        <w:div w:id="1835797685">
          <w:marLeft w:val="-108"/>
          <w:marRight w:val="0"/>
          <w:marTop w:val="0"/>
          <w:marBottom w:val="0"/>
          <w:divBdr>
            <w:top w:val="none" w:sz="0" w:space="0" w:color="auto"/>
            <w:left w:val="none" w:sz="0" w:space="0" w:color="auto"/>
            <w:bottom w:val="none" w:sz="0" w:space="0" w:color="auto"/>
            <w:right w:val="none" w:sz="0" w:space="0" w:color="auto"/>
          </w:divBdr>
        </w:div>
        <w:div w:id="1582173997">
          <w:marLeft w:val="-108"/>
          <w:marRight w:val="0"/>
          <w:marTop w:val="0"/>
          <w:marBottom w:val="0"/>
          <w:divBdr>
            <w:top w:val="none" w:sz="0" w:space="0" w:color="auto"/>
            <w:left w:val="none" w:sz="0" w:space="0" w:color="auto"/>
            <w:bottom w:val="none" w:sz="0" w:space="0" w:color="auto"/>
            <w:right w:val="none" w:sz="0" w:space="0" w:color="auto"/>
          </w:divBdr>
        </w:div>
      </w:divsChild>
    </w:div>
    <w:div w:id="1083525726">
      <w:bodyDiv w:val="1"/>
      <w:marLeft w:val="0"/>
      <w:marRight w:val="0"/>
      <w:marTop w:val="0"/>
      <w:marBottom w:val="0"/>
      <w:divBdr>
        <w:top w:val="none" w:sz="0" w:space="0" w:color="auto"/>
        <w:left w:val="none" w:sz="0" w:space="0" w:color="auto"/>
        <w:bottom w:val="none" w:sz="0" w:space="0" w:color="auto"/>
        <w:right w:val="none" w:sz="0" w:space="0" w:color="auto"/>
      </w:divBdr>
      <w:divsChild>
        <w:div w:id="417943783">
          <w:marLeft w:val="-108"/>
          <w:marRight w:val="0"/>
          <w:marTop w:val="0"/>
          <w:marBottom w:val="0"/>
          <w:divBdr>
            <w:top w:val="none" w:sz="0" w:space="0" w:color="auto"/>
            <w:left w:val="none" w:sz="0" w:space="0" w:color="auto"/>
            <w:bottom w:val="none" w:sz="0" w:space="0" w:color="auto"/>
            <w:right w:val="none" w:sz="0" w:space="0" w:color="auto"/>
          </w:divBdr>
        </w:div>
        <w:div w:id="130543088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Franco</dc:creator>
  <cp:keywords/>
  <dc:description/>
  <cp:lastModifiedBy>Evan Franco</cp:lastModifiedBy>
  <cp:revision>1</cp:revision>
  <dcterms:created xsi:type="dcterms:W3CDTF">2021-02-16T01:19:00Z</dcterms:created>
  <dcterms:modified xsi:type="dcterms:W3CDTF">2021-02-16T01:22:00Z</dcterms:modified>
</cp:coreProperties>
</file>