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2AC7C" w14:textId="0136531C" w:rsidR="007F0D6B" w:rsidRPr="00AE3840" w:rsidRDefault="007F0D6B" w:rsidP="007F0D6B">
      <w:pPr>
        <w:pStyle w:val="Heading"/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</w:rPr>
      </w:pPr>
      <w:r w:rsidRPr="00AE3840"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  <w:lang w:val="en-AU"/>
        </w:rPr>
        <w:t xml:space="preserve">Year </w:t>
      </w:r>
      <w:r w:rsidR="007462F4"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  <w:lang w:val="en-AU"/>
        </w:rPr>
        <w:t>8</w:t>
      </w:r>
      <w:r w:rsidR="00AE3840"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  <w:lang w:val="en-AU"/>
        </w:rPr>
        <w:t xml:space="preserve"> Food Technology</w:t>
      </w:r>
      <w:r w:rsidRPr="00AE3840"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  <w:lang w:val="en-AU"/>
        </w:rPr>
        <w:tab/>
      </w:r>
      <w:r w:rsidRPr="00AE3840">
        <w:rPr>
          <w:rFonts w:ascii="Calibri" w:eastAsia="Calibri" w:hAnsi="Calibri" w:cs="Calibri"/>
          <w:smallCaps/>
          <w:color w:val="8C8C8C" w:themeColor="text2" w:themeTint="99"/>
          <w:spacing w:val="7"/>
          <w:sz w:val="32"/>
          <w:szCs w:val="32"/>
          <w:lang w:val="en-AU"/>
        </w:rPr>
        <w:tab/>
        <w:t>Name:</w:t>
      </w:r>
    </w:p>
    <w:p w14:paraId="5EB3F3C1" w14:textId="0B289224" w:rsidR="003E2A54" w:rsidRPr="00AE3840" w:rsidRDefault="003E2A54" w:rsidP="003E2A54">
      <w:pPr>
        <w:pStyle w:val="Body"/>
        <w:tabs>
          <w:tab w:val="left" w:pos="6857"/>
        </w:tabs>
        <w:rPr>
          <w:rFonts w:ascii="FunSized" w:hAnsi="FunSized"/>
          <w:color w:val="8C8C8C" w:themeColor="text2" w:themeTint="99"/>
          <w:sz w:val="56"/>
          <w:szCs w:val="56"/>
        </w:rPr>
      </w:pPr>
      <w:r w:rsidRPr="00AE3840">
        <w:rPr>
          <w:rFonts w:ascii="FunSized" w:hAnsi="FunSized"/>
          <w:color w:val="8C8C8C" w:themeColor="text2" w:themeTint="99"/>
          <w:sz w:val="56"/>
          <w:szCs w:val="56"/>
        </w:rPr>
        <w:tab/>
      </w:r>
    </w:p>
    <w:p w14:paraId="47CB18A6" w14:textId="77777777" w:rsidR="00A95C8B" w:rsidRDefault="00A95C8B" w:rsidP="00FA01B5">
      <w:pPr>
        <w:pStyle w:val="Body"/>
        <w:jc w:val="right"/>
        <w:rPr>
          <w:rFonts w:ascii="FunSized" w:hAnsi="FunSized"/>
          <w:color w:val="8C8C8C" w:themeColor="text2" w:themeTint="99"/>
          <w:sz w:val="56"/>
          <w:szCs w:val="56"/>
        </w:rPr>
      </w:pPr>
    </w:p>
    <w:p w14:paraId="37946EA3" w14:textId="09421923" w:rsidR="003E2A54" w:rsidRPr="00AE3840" w:rsidRDefault="00026C2B" w:rsidP="00FA01B5">
      <w:pPr>
        <w:pStyle w:val="Body"/>
        <w:jc w:val="right"/>
        <w:rPr>
          <w:color w:val="8C8C8C" w:themeColor="text2" w:themeTint="99"/>
          <w:sz w:val="40"/>
        </w:rPr>
      </w:pPr>
      <w:r w:rsidRPr="00AE3840">
        <w:rPr>
          <w:rFonts w:ascii="FunSized" w:hAnsi="FunSized"/>
          <w:color w:val="8C8C8C" w:themeColor="text2" w:themeTint="99"/>
          <w:sz w:val="56"/>
          <w:szCs w:val="56"/>
        </w:rPr>
        <w:t>Wok in a box</w:t>
      </w:r>
    </w:p>
    <w:p w14:paraId="7C2E39F6" w14:textId="01697426" w:rsidR="000C64AD" w:rsidRDefault="00AE3840" w:rsidP="003E2A54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5A7779D" wp14:editId="6FBDB2C4">
            <wp:simplePos x="0" y="0"/>
            <wp:positionH relativeFrom="column">
              <wp:posOffset>76200</wp:posOffset>
            </wp:positionH>
            <wp:positionV relativeFrom="paragraph">
              <wp:posOffset>48260</wp:posOffset>
            </wp:positionV>
            <wp:extent cx="5727700" cy="3263900"/>
            <wp:effectExtent l="0" t="0" r="6350" b="0"/>
            <wp:wrapNone/>
            <wp:docPr id="1" name="Picture 1" descr="A picture containing person, food, di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food, dish, sever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5" b="1"/>
                    <a:stretch/>
                  </pic:blipFill>
                  <pic:spPr bwMode="auto">
                    <a:xfrm>
                      <a:off x="0" y="0"/>
                      <a:ext cx="57277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DE9EA1" w14:textId="6CAE9A7C" w:rsidR="000C64AD" w:rsidRDefault="000C64AD" w:rsidP="003E2A54">
      <w:pPr>
        <w:rPr>
          <w:b/>
          <w:sz w:val="36"/>
        </w:rPr>
      </w:pPr>
    </w:p>
    <w:p w14:paraId="141B30B1" w14:textId="139ACE4B" w:rsidR="000C64AD" w:rsidRPr="000C64AD" w:rsidRDefault="000C64AD" w:rsidP="003E2A54">
      <w:pPr>
        <w:rPr>
          <w:rFonts w:ascii="Calibri" w:hAnsi="Calibri" w:cs="Calibri"/>
          <w:b/>
          <w:sz w:val="36"/>
        </w:rPr>
      </w:pPr>
    </w:p>
    <w:p w14:paraId="6EC693E7" w14:textId="318AEBF9" w:rsidR="00AE3840" w:rsidRDefault="00AE3840" w:rsidP="003E2A54">
      <w:pPr>
        <w:rPr>
          <w:rFonts w:ascii="Calibri" w:hAnsi="Calibri" w:cs="Calibri"/>
          <w:b/>
          <w:sz w:val="36"/>
        </w:rPr>
      </w:pPr>
    </w:p>
    <w:p w14:paraId="4A6B3FC7" w14:textId="77777777" w:rsidR="00AE3840" w:rsidRDefault="00AE3840" w:rsidP="003E2A54">
      <w:pPr>
        <w:rPr>
          <w:rFonts w:ascii="Calibri" w:hAnsi="Calibri" w:cs="Calibri"/>
          <w:b/>
          <w:sz w:val="36"/>
        </w:rPr>
      </w:pPr>
    </w:p>
    <w:p w14:paraId="07A6B42A" w14:textId="77777777" w:rsidR="00B07B58" w:rsidRDefault="00B07B58" w:rsidP="003E2A54">
      <w:pPr>
        <w:rPr>
          <w:rFonts w:ascii="Calibri" w:hAnsi="Calibri" w:cs="Calibri"/>
          <w:b/>
          <w:sz w:val="36"/>
        </w:rPr>
      </w:pPr>
    </w:p>
    <w:p w14:paraId="646EF745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7883E36B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1E3314CB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3AF5B3D3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4FE02530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39A871F2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368CB952" w14:textId="77777777" w:rsidR="007462F4" w:rsidRDefault="007462F4" w:rsidP="003E2A54">
      <w:pPr>
        <w:rPr>
          <w:rFonts w:ascii="Calibri" w:hAnsi="Calibri" w:cs="Calibri"/>
          <w:b/>
          <w:sz w:val="36"/>
        </w:rPr>
      </w:pPr>
    </w:p>
    <w:p w14:paraId="269618C0" w14:textId="7C191E34" w:rsidR="007462F4" w:rsidRPr="00FA01B5" w:rsidRDefault="003E2A54" w:rsidP="003E2A54">
      <w:pPr>
        <w:rPr>
          <w:rFonts w:ascii="Calibri" w:hAnsi="Calibri" w:cs="Calibri"/>
          <w:b/>
          <w:sz w:val="36"/>
        </w:rPr>
      </w:pPr>
      <w:r w:rsidRPr="000C64AD">
        <w:rPr>
          <w:rFonts w:ascii="Calibri" w:hAnsi="Calibri" w:cs="Calibri"/>
          <w:b/>
          <w:sz w:val="36"/>
        </w:rPr>
        <w:t>Design Brief</w:t>
      </w:r>
    </w:p>
    <w:p w14:paraId="4C276C8F" w14:textId="77777777" w:rsidR="00FA01B5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 xml:space="preserve">You are required to develop 2 serves </w:t>
      </w:r>
      <w:r w:rsidR="007462F4">
        <w:rPr>
          <w:rFonts w:ascii="Calibri" w:hAnsi="Calibri" w:cs="Calibri"/>
        </w:rPr>
        <w:t>of a stir fry dish</w:t>
      </w:r>
      <w:r w:rsidR="000C64AD" w:rsidRPr="000C64AD">
        <w:rPr>
          <w:rFonts w:ascii="Calibri" w:hAnsi="Calibri" w:cs="Calibri"/>
        </w:rPr>
        <w:t>,</w:t>
      </w:r>
      <w:r w:rsidRPr="000C64AD">
        <w:rPr>
          <w:rFonts w:ascii="Calibri" w:hAnsi="Calibri" w:cs="Calibri"/>
        </w:rPr>
        <w:t xml:space="preserve"> suitable to sell </w:t>
      </w:r>
      <w:r w:rsidR="007462F4">
        <w:rPr>
          <w:rFonts w:ascii="Calibri" w:hAnsi="Calibri" w:cs="Calibri"/>
        </w:rPr>
        <w:t>at a stir fry fast food chain such as Wok in a Box</w:t>
      </w:r>
      <w:r w:rsidRPr="000C64AD">
        <w:rPr>
          <w:rFonts w:ascii="Calibri" w:hAnsi="Calibri" w:cs="Calibri"/>
        </w:rPr>
        <w:t xml:space="preserve">. </w:t>
      </w:r>
    </w:p>
    <w:p w14:paraId="0609B75F" w14:textId="77777777" w:rsidR="00FA01B5" w:rsidRDefault="00FA01B5" w:rsidP="003E2A54">
      <w:pPr>
        <w:rPr>
          <w:rFonts w:ascii="Calibri" w:hAnsi="Calibri" w:cs="Calibri"/>
        </w:rPr>
      </w:pPr>
    </w:p>
    <w:p w14:paraId="3C927BBA" w14:textId="47C6321F" w:rsidR="00FA01B5" w:rsidRPr="000C64AD" w:rsidRDefault="003E2A54" w:rsidP="00FA01B5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>The dish must</w:t>
      </w:r>
      <w:r w:rsidR="000C64AD">
        <w:rPr>
          <w:rFonts w:ascii="Calibri" w:hAnsi="Calibri" w:cs="Calibri"/>
        </w:rPr>
        <w:t xml:space="preserve"> </w:t>
      </w:r>
      <w:r w:rsidR="00FA01B5">
        <w:rPr>
          <w:rFonts w:ascii="Calibri" w:hAnsi="Calibri" w:cs="Calibri"/>
        </w:rPr>
        <w:t>be healthy</w:t>
      </w:r>
      <w:r w:rsidR="00A95C8B">
        <w:rPr>
          <w:rFonts w:ascii="Calibri" w:hAnsi="Calibri" w:cs="Calibri"/>
        </w:rPr>
        <w:t>,</w:t>
      </w:r>
      <w:r w:rsidR="00FA01B5">
        <w:rPr>
          <w:rFonts w:ascii="Calibri" w:hAnsi="Calibri" w:cs="Calibri"/>
        </w:rPr>
        <w:t xml:space="preserve"> including at least 4 different vegetables (besides onion and garlic), </w:t>
      </w:r>
      <w:proofErr w:type="spellStart"/>
      <w:r w:rsidR="00FA01B5">
        <w:rPr>
          <w:rFonts w:ascii="Calibri" w:hAnsi="Calibri" w:cs="Calibri"/>
        </w:rPr>
        <w:t>utilise</w:t>
      </w:r>
      <w:proofErr w:type="spellEnd"/>
      <w:r w:rsidR="00FA01B5">
        <w:rPr>
          <w:rFonts w:ascii="Calibri" w:hAnsi="Calibri" w:cs="Calibri"/>
        </w:rPr>
        <w:t xml:space="preserve"> seasonal produce, and be </w:t>
      </w:r>
      <w:r w:rsidR="000C64AD" w:rsidRPr="000C64AD">
        <w:rPr>
          <w:rFonts w:ascii="Calibri" w:hAnsi="Calibri" w:cs="Calibri"/>
        </w:rPr>
        <w:t>appropriately packaged</w:t>
      </w:r>
      <w:r w:rsidR="00FA01B5">
        <w:rPr>
          <w:rFonts w:ascii="Calibri" w:hAnsi="Calibri" w:cs="Calibri"/>
        </w:rPr>
        <w:t xml:space="preserve"> and labelled</w:t>
      </w:r>
      <w:r w:rsidR="00485193">
        <w:rPr>
          <w:rFonts w:ascii="Calibri" w:hAnsi="Calibri" w:cs="Calibri"/>
        </w:rPr>
        <w:t xml:space="preserve">. </w:t>
      </w:r>
      <w:r w:rsidR="00FA01B5">
        <w:rPr>
          <w:rFonts w:ascii="Calibri" w:hAnsi="Calibri" w:cs="Calibri"/>
        </w:rPr>
        <w:t xml:space="preserve">Each pair must only use </w:t>
      </w:r>
      <w:r w:rsidR="000C6A6C">
        <w:rPr>
          <w:rFonts w:ascii="Calibri" w:hAnsi="Calibri" w:cs="Calibri"/>
        </w:rPr>
        <w:t xml:space="preserve">200 </w:t>
      </w:r>
      <w:r w:rsidR="00FA01B5">
        <w:rPr>
          <w:rFonts w:ascii="Calibri" w:hAnsi="Calibri" w:cs="Calibri"/>
        </w:rPr>
        <w:t>grams of protein and the dish must contain a member of the grain and cereals food group.</w:t>
      </w:r>
    </w:p>
    <w:p w14:paraId="0DEFCB5D" w14:textId="77777777" w:rsidR="000C64AD" w:rsidRPr="000C64AD" w:rsidRDefault="000C64AD" w:rsidP="003E2A54">
      <w:pPr>
        <w:rPr>
          <w:rFonts w:ascii="Calibri" w:hAnsi="Calibri" w:cs="Calibri"/>
        </w:rPr>
      </w:pPr>
    </w:p>
    <w:p w14:paraId="337C8493" w14:textId="1818E401" w:rsidR="003E2A54" w:rsidRPr="000C64AD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>You will be required to produce and present your chosen dish in pairs.</w:t>
      </w:r>
    </w:p>
    <w:p w14:paraId="61BC83CB" w14:textId="77777777" w:rsidR="000C64AD" w:rsidRPr="000C64AD" w:rsidRDefault="000C64AD" w:rsidP="003E2A54">
      <w:pPr>
        <w:rPr>
          <w:rFonts w:ascii="Calibri" w:hAnsi="Calibri" w:cs="Calibri"/>
        </w:rPr>
      </w:pPr>
    </w:p>
    <w:p w14:paraId="4AF6C86E" w14:textId="21091447" w:rsidR="003E2A54" w:rsidRPr="000C64AD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 xml:space="preserve">The product you decide to make will need to be made in a 90 minute lesson and you should </w:t>
      </w:r>
      <w:r w:rsidR="00A95C8B">
        <w:rPr>
          <w:rFonts w:ascii="Calibri" w:hAnsi="Calibri" w:cs="Calibri"/>
        </w:rPr>
        <w:t>consider</w:t>
      </w:r>
      <w:r w:rsidRPr="000C64AD">
        <w:rPr>
          <w:rFonts w:ascii="Calibri" w:hAnsi="Calibri" w:cs="Calibri"/>
        </w:rPr>
        <w:t xml:space="preserve"> your skill level, whilst working safely with the appropriate tools and equipment.</w:t>
      </w:r>
    </w:p>
    <w:p w14:paraId="237678E0" w14:textId="77777777" w:rsidR="00B07B58" w:rsidRDefault="00B07B58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309A6E59" w14:textId="538AB038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lastRenderedPageBreak/>
        <w:t>1. Criteria for Success</w:t>
      </w: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br/>
      </w:r>
      <w:r w:rsidRPr="003E2A54">
        <w:rPr>
          <w:rFonts w:ascii="Calibri" w:eastAsia="Calibri" w:hAnsi="Calibri"/>
          <w:bCs/>
          <w:bdr w:val="none" w:sz="0" w:space="0" w:color="auto"/>
          <w:lang w:val="en-AU"/>
        </w:rPr>
        <w:t>List specific factors that need to be considered to make this task successful in the table below: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484"/>
        <w:gridCol w:w="4484"/>
      </w:tblGrid>
      <w:tr w:rsidR="003E2A54" w:rsidRPr="003E2A54" w14:paraId="2C806B5E" w14:textId="77777777" w:rsidTr="000C64AD">
        <w:trPr>
          <w:trHeight w:val="734"/>
        </w:trPr>
        <w:tc>
          <w:tcPr>
            <w:tcW w:w="4484" w:type="dxa"/>
          </w:tcPr>
          <w:p w14:paraId="2F8815C3" w14:textId="77777777" w:rsidR="003E2A54" w:rsidRPr="003E2A54" w:rsidRDefault="003E2A54" w:rsidP="003E2A54">
            <w:pPr>
              <w:rPr>
                <w:b/>
                <w:lang w:val="en-AU"/>
              </w:rPr>
            </w:pPr>
            <w:r w:rsidRPr="003E2A54">
              <w:rPr>
                <w:b/>
                <w:lang w:val="en-AU"/>
              </w:rPr>
              <w:t>Considerations (flexible factors that allow the product to be changed/modified)</w:t>
            </w:r>
          </w:p>
        </w:tc>
        <w:tc>
          <w:tcPr>
            <w:tcW w:w="4484" w:type="dxa"/>
          </w:tcPr>
          <w:p w14:paraId="12B7B3FB" w14:textId="1C02A8AE" w:rsidR="003E2A54" w:rsidRPr="003E2A54" w:rsidRDefault="003E2A54" w:rsidP="003E2A54">
            <w:pPr>
              <w:rPr>
                <w:b/>
                <w:lang w:val="en-AU"/>
              </w:rPr>
            </w:pPr>
            <w:r w:rsidRPr="003E2A54">
              <w:rPr>
                <w:b/>
                <w:lang w:val="en-AU"/>
              </w:rPr>
              <w:t xml:space="preserve">Constraints (inflexible factors that must </w:t>
            </w:r>
            <w:r w:rsidR="00BF2B60">
              <w:rPr>
                <w:b/>
                <w:lang w:val="en-AU"/>
              </w:rPr>
              <w:t>that must be completed, based on the design brief</w:t>
            </w:r>
            <w:r w:rsidRPr="003E2A54">
              <w:rPr>
                <w:b/>
                <w:lang w:val="en-AU"/>
              </w:rPr>
              <w:t>)</w:t>
            </w:r>
          </w:p>
        </w:tc>
      </w:tr>
      <w:tr w:rsidR="003E2A54" w:rsidRPr="003E2A54" w14:paraId="1E1F2C0C" w14:textId="77777777" w:rsidTr="000C64AD">
        <w:trPr>
          <w:trHeight w:val="3296"/>
        </w:trPr>
        <w:tc>
          <w:tcPr>
            <w:tcW w:w="4484" w:type="dxa"/>
          </w:tcPr>
          <w:p w14:paraId="55A3BE0D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5BEEED0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8DC5F3B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93E20B8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2F79F4DB" w14:textId="77777777" w:rsidR="003E2A54" w:rsidRPr="003E2A54" w:rsidRDefault="003E2A54" w:rsidP="003E2A54">
            <w:pPr>
              <w:rPr>
                <w:lang w:val="en-AU"/>
              </w:rPr>
            </w:pPr>
          </w:p>
        </w:tc>
        <w:tc>
          <w:tcPr>
            <w:tcW w:w="4484" w:type="dxa"/>
          </w:tcPr>
          <w:p w14:paraId="74B3505E" w14:textId="24871AFE" w:rsidR="00585448" w:rsidRPr="00C769E2" w:rsidRDefault="00585448" w:rsidP="00E53EC7">
            <w:pPr>
              <w:pStyle w:val="ListParagraph"/>
            </w:pPr>
          </w:p>
        </w:tc>
      </w:tr>
    </w:tbl>
    <w:p w14:paraId="2CE9929D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237D146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>Develop a set of CRITERIA FOR EVALUATION from the table. That is, put the criteria into question format to ask yourself when you evaluate the process at the end of the project (</w:t>
      </w:r>
      <w:proofErr w:type="spellStart"/>
      <w:r w:rsidRPr="003E2A54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>ie</w:t>
      </w:r>
      <w:proofErr w:type="spellEnd"/>
      <w:r w:rsidRPr="003E2A54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 xml:space="preserve"> Did I use my time efficiently during the lesson?)</w:t>
      </w:r>
    </w:p>
    <w:p w14:paraId="635835A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7427"/>
      </w:tblGrid>
      <w:tr w:rsidR="00A216CB" w14:paraId="05CAEE0C" w14:textId="77777777" w:rsidTr="00A216CB">
        <w:tc>
          <w:tcPr>
            <w:tcW w:w="959" w:type="dxa"/>
          </w:tcPr>
          <w:p w14:paraId="6D31063B" w14:textId="1D8207CA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>YES</w:t>
            </w:r>
          </w:p>
        </w:tc>
        <w:tc>
          <w:tcPr>
            <w:tcW w:w="850" w:type="dxa"/>
          </w:tcPr>
          <w:p w14:paraId="0CC8E80B" w14:textId="4D7475C5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>NO</w:t>
            </w:r>
          </w:p>
        </w:tc>
        <w:tc>
          <w:tcPr>
            <w:tcW w:w="7427" w:type="dxa"/>
          </w:tcPr>
          <w:p w14:paraId="127AA2F9" w14:textId="63E44538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 xml:space="preserve">Questions </w:t>
            </w:r>
          </w:p>
        </w:tc>
      </w:tr>
      <w:tr w:rsidR="00A216CB" w14:paraId="28B38828" w14:textId="77777777" w:rsidTr="00A216CB">
        <w:tc>
          <w:tcPr>
            <w:tcW w:w="959" w:type="dxa"/>
          </w:tcPr>
          <w:p w14:paraId="551AEFB1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056A2F06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559AA4DD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4CFDFE44" w14:textId="77777777" w:rsidTr="00A216CB">
        <w:tc>
          <w:tcPr>
            <w:tcW w:w="959" w:type="dxa"/>
          </w:tcPr>
          <w:p w14:paraId="0A7B2028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308D45CC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36BB5D7B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11155144" w14:textId="77777777" w:rsidTr="00A216CB">
        <w:tc>
          <w:tcPr>
            <w:tcW w:w="959" w:type="dxa"/>
          </w:tcPr>
          <w:p w14:paraId="47105497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5889EF2F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3EA9BF1B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14F027BC" w14:textId="77777777" w:rsidTr="00A216CB">
        <w:tc>
          <w:tcPr>
            <w:tcW w:w="959" w:type="dxa"/>
          </w:tcPr>
          <w:p w14:paraId="79DB6B1A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71A8B6A2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70735E28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7917E724" w14:textId="77777777" w:rsidTr="00A216CB">
        <w:tc>
          <w:tcPr>
            <w:tcW w:w="959" w:type="dxa"/>
          </w:tcPr>
          <w:p w14:paraId="5C310CDF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60C79BFB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64B7C545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49467D63" w14:textId="77777777" w:rsidTr="00A216CB">
        <w:tc>
          <w:tcPr>
            <w:tcW w:w="959" w:type="dxa"/>
          </w:tcPr>
          <w:p w14:paraId="250B52A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3E6FA7C4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5C83D9C7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6AAE5901" w14:textId="77777777" w:rsidTr="00A216CB">
        <w:tc>
          <w:tcPr>
            <w:tcW w:w="959" w:type="dxa"/>
          </w:tcPr>
          <w:p w14:paraId="30450D7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64235C09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3B8EA720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250BC4C1" w14:textId="77777777" w:rsidTr="00A216CB">
        <w:tc>
          <w:tcPr>
            <w:tcW w:w="959" w:type="dxa"/>
          </w:tcPr>
          <w:p w14:paraId="61867D02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7F7690E9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02A23D06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0E4E91E4" w14:textId="77777777" w:rsidTr="00A216CB">
        <w:tc>
          <w:tcPr>
            <w:tcW w:w="959" w:type="dxa"/>
          </w:tcPr>
          <w:p w14:paraId="7048209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1A184E47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317FC8F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6B132B00" w14:textId="77777777" w:rsidTr="00A216CB">
        <w:tc>
          <w:tcPr>
            <w:tcW w:w="959" w:type="dxa"/>
          </w:tcPr>
          <w:p w14:paraId="21382D3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032C579A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57296BA3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5E85FF33" w14:textId="77777777" w:rsidTr="00A216CB">
        <w:tc>
          <w:tcPr>
            <w:tcW w:w="959" w:type="dxa"/>
          </w:tcPr>
          <w:p w14:paraId="6D502C40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37BE73C2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206BB185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3692AA8E" w14:textId="77777777" w:rsidTr="00A216CB">
        <w:tc>
          <w:tcPr>
            <w:tcW w:w="959" w:type="dxa"/>
          </w:tcPr>
          <w:p w14:paraId="5108FDE4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610103F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7F032440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5AA81D02" w14:textId="77777777" w:rsidTr="00A216CB">
        <w:tc>
          <w:tcPr>
            <w:tcW w:w="959" w:type="dxa"/>
          </w:tcPr>
          <w:p w14:paraId="1D6A633E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156E08C8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3953B088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A216CB" w14:paraId="163A7F75" w14:textId="77777777" w:rsidTr="00A216CB">
        <w:tc>
          <w:tcPr>
            <w:tcW w:w="959" w:type="dxa"/>
          </w:tcPr>
          <w:p w14:paraId="4221EFA3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850" w:type="dxa"/>
          </w:tcPr>
          <w:p w14:paraId="2AF3121D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7427" w:type="dxa"/>
          </w:tcPr>
          <w:p w14:paraId="4A0AAA77" w14:textId="77777777" w:rsidR="00A216CB" w:rsidRDefault="00A216CB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60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</w:tbl>
    <w:p w14:paraId="47FEDD59" w14:textId="77777777" w:rsidR="00A216CB" w:rsidRDefault="00A216CB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2B8394AC" w14:textId="220C2BF3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lastRenderedPageBreak/>
        <w:t>2. RESEARCH (</w:t>
      </w:r>
      <w:r w:rsidR="00BF2B60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t>4</w:t>
      </w: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t>00</w:t>
      </w:r>
      <w:r w:rsidR="00BF2B60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t xml:space="preserve"> </w:t>
      </w: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t>words)</w:t>
      </w:r>
    </w:p>
    <w:p w14:paraId="71EB5F13" w14:textId="5EA00B1D" w:rsidR="003E2A54" w:rsidRPr="004D17AC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Cs/>
          <w:color w:val="7030A0"/>
          <w:u w:val="single"/>
          <w:bdr w:val="none" w:sz="0" w:space="0" w:color="auto"/>
          <w:lang w:val="en-AU"/>
        </w:rPr>
      </w:pPr>
      <w:r w:rsidRPr="004D17AC">
        <w:rPr>
          <w:rFonts w:ascii="Calibri" w:eastAsia="Calibri" w:hAnsi="Calibri"/>
          <w:b/>
          <w:szCs w:val="16"/>
          <w:bdr w:val="none" w:sz="0" w:space="0" w:color="auto"/>
          <w:lang w:val="en-AU"/>
        </w:rPr>
        <w:t xml:space="preserve">In order to create a </w:t>
      </w:r>
      <w:r w:rsidR="00BF2B60" w:rsidRPr="004D17AC">
        <w:rPr>
          <w:rFonts w:ascii="Calibri" w:eastAsia="Calibri" w:hAnsi="Calibri"/>
          <w:b/>
          <w:szCs w:val="16"/>
          <w:bdr w:val="none" w:sz="0" w:space="0" w:color="auto"/>
          <w:lang w:val="en-AU"/>
        </w:rPr>
        <w:t>stir fry suitable to sell at a takeaway restaurant</w:t>
      </w:r>
      <w:r w:rsidRPr="004D17AC">
        <w:rPr>
          <w:rFonts w:ascii="Calibri" w:eastAsia="Calibri" w:hAnsi="Calibri"/>
          <w:b/>
          <w:szCs w:val="16"/>
          <w:bdr w:val="none" w:sz="0" w:space="0" w:color="auto"/>
          <w:lang w:val="en-AU"/>
        </w:rPr>
        <w:t xml:space="preserve"> it is important to understand what this involves. Use the following questions to guide your investigation, </w:t>
      </w:r>
      <w:r w:rsidRPr="004D17AC">
        <w:rPr>
          <w:rFonts w:ascii="Calibri" w:eastAsia="Calibri" w:hAnsi="Calibri"/>
          <w:b/>
          <w:color w:val="7030A0"/>
          <w:szCs w:val="16"/>
          <w:u w:val="single"/>
          <w:bdr w:val="none" w:sz="0" w:space="0" w:color="auto"/>
          <w:lang w:val="en-AU"/>
        </w:rPr>
        <w:t xml:space="preserve">make sure you use reference list. </w:t>
      </w:r>
    </w:p>
    <w:p w14:paraId="7E4F9E69" w14:textId="77777777" w:rsidR="00BF2B60" w:rsidRPr="004D17AC" w:rsidRDefault="00BF2B60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4" w:lineRule="auto"/>
        <w:rPr>
          <w:rFonts w:ascii="Calibri" w:eastAsia="Calibri" w:hAnsi="Calibri"/>
          <w:bCs/>
          <w:color w:val="000000"/>
          <w:bdr w:val="none" w:sz="0" w:space="0" w:color="auto"/>
          <w:lang w:val="en-AU"/>
        </w:rPr>
      </w:pPr>
    </w:p>
    <w:p w14:paraId="0AF3B238" w14:textId="6859006B" w:rsidR="00BF2B60" w:rsidRPr="004D17AC" w:rsidRDefault="00BF2B60" w:rsidP="00BF2B60">
      <w:pPr>
        <w:rPr>
          <w:rFonts w:ascii="Calibri" w:hAnsi="Calibri" w:cs="Calibri"/>
        </w:rPr>
      </w:pPr>
      <w:r w:rsidRPr="004D17AC">
        <w:rPr>
          <w:rFonts w:ascii="Calibri" w:hAnsi="Calibri" w:cs="Calibri"/>
        </w:rPr>
        <w:t xml:space="preserve">1. What types of meals/ food combinations/ </w:t>
      </w:r>
      <w:proofErr w:type="spellStart"/>
      <w:r w:rsidRPr="004D17AC">
        <w:rPr>
          <w:rFonts w:ascii="Calibri" w:hAnsi="Calibri" w:cs="Calibri"/>
        </w:rPr>
        <w:t>flavours</w:t>
      </w:r>
      <w:proofErr w:type="spellEnd"/>
      <w:r w:rsidRPr="004D17AC">
        <w:rPr>
          <w:rFonts w:ascii="Calibri" w:hAnsi="Calibri" w:cs="Calibri"/>
        </w:rPr>
        <w:t>/ noodles found at Wok in a box Noodle box etc.</w:t>
      </w:r>
    </w:p>
    <w:p w14:paraId="3972082D" w14:textId="77777777" w:rsidR="00BF2B60" w:rsidRPr="004D17AC" w:rsidRDefault="00BF2B60" w:rsidP="00BF2B60">
      <w:pPr>
        <w:rPr>
          <w:rFonts w:ascii="Calibri" w:hAnsi="Calibri" w:cs="Calibri"/>
        </w:rPr>
      </w:pPr>
    </w:p>
    <w:p w14:paraId="48523FDA" w14:textId="77777777" w:rsidR="00485193" w:rsidRPr="004D17AC" w:rsidRDefault="00485193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4" w:lineRule="auto"/>
        <w:rPr>
          <w:rFonts w:ascii="Calibri" w:eastAsia="Calibri" w:hAnsi="Calibri"/>
          <w:color w:val="000000"/>
          <w:bdr w:val="none" w:sz="0" w:space="0" w:color="auto"/>
          <w:lang w:val="en-AU"/>
        </w:rPr>
      </w:pPr>
    </w:p>
    <w:p w14:paraId="09B63BEB" w14:textId="4DC09EE1" w:rsidR="000C64AD" w:rsidRPr="004D17AC" w:rsidRDefault="00BF2B60" w:rsidP="000C64AD">
      <w:pPr>
        <w:pStyle w:val="Body"/>
        <w:rPr>
          <w:sz w:val="24"/>
          <w:szCs w:val="24"/>
        </w:rPr>
      </w:pPr>
      <w:r w:rsidRPr="004D17AC">
        <w:rPr>
          <w:sz w:val="24"/>
          <w:szCs w:val="24"/>
        </w:rPr>
        <w:t>3.</w:t>
      </w:r>
      <w:r w:rsidR="00B85DAD" w:rsidRPr="004D17AC">
        <w:rPr>
          <w:sz w:val="24"/>
          <w:szCs w:val="24"/>
        </w:rPr>
        <w:t>What information is legally required to be on a food label in Australia?</w:t>
      </w:r>
    </w:p>
    <w:p w14:paraId="3F43893E" w14:textId="77777777" w:rsidR="00485193" w:rsidRPr="004D17AC" w:rsidRDefault="00485193" w:rsidP="000C64AD">
      <w:pPr>
        <w:pStyle w:val="Body"/>
        <w:rPr>
          <w:sz w:val="24"/>
          <w:szCs w:val="24"/>
        </w:rPr>
      </w:pPr>
    </w:p>
    <w:p w14:paraId="7F338DA0" w14:textId="6D7BAF36" w:rsidR="00BF2B60" w:rsidRPr="004D17AC" w:rsidRDefault="000C64AD" w:rsidP="00485193">
      <w:pPr>
        <w:pStyle w:val="Body"/>
        <w:rPr>
          <w:sz w:val="24"/>
          <w:szCs w:val="24"/>
        </w:rPr>
      </w:pPr>
      <w:r w:rsidRPr="004D17AC">
        <w:rPr>
          <w:sz w:val="24"/>
          <w:szCs w:val="24"/>
        </w:rPr>
        <w:t xml:space="preserve">3. </w:t>
      </w:r>
      <w:r w:rsidR="00BF2B60" w:rsidRPr="004D17AC">
        <w:rPr>
          <w:sz w:val="24"/>
          <w:szCs w:val="24"/>
        </w:rPr>
        <w:t xml:space="preserve">What makes a good stir fry? </w:t>
      </w:r>
    </w:p>
    <w:p w14:paraId="183C57FD" w14:textId="3CFDA730" w:rsidR="00BF2B60" w:rsidRPr="004D17AC" w:rsidRDefault="00BF2B60" w:rsidP="00485193">
      <w:pPr>
        <w:pStyle w:val="Body"/>
        <w:rPr>
          <w:sz w:val="24"/>
          <w:szCs w:val="24"/>
        </w:rPr>
      </w:pPr>
    </w:p>
    <w:p w14:paraId="6A03A258" w14:textId="20CED6B8" w:rsidR="00BF2B60" w:rsidRPr="004D17AC" w:rsidRDefault="00BF2B60" w:rsidP="00485193">
      <w:pPr>
        <w:pStyle w:val="Body"/>
        <w:rPr>
          <w:sz w:val="24"/>
          <w:szCs w:val="24"/>
        </w:rPr>
      </w:pPr>
      <w:r w:rsidRPr="004D17AC">
        <w:rPr>
          <w:sz w:val="24"/>
          <w:szCs w:val="24"/>
        </w:rPr>
        <w:t>4. What types of vegetables</w:t>
      </w:r>
      <w:r w:rsidR="00782DCA">
        <w:rPr>
          <w:sz w:val="24"/>
          <w:szCs w:val="24"/>
        </w:rPr>
        <w:t xml:space="preserve"> are</w:t>
      </w:r>
      <w:r w:rsidRPr="004D17AC">
        <w:rPr>
          <w:sz w:val="24"/>
          <w:szCs w:val="24"/>
        </w:rPr>
        <w:t xml:space="preserve"> suitable to use in a stir fry</w:t>
      </w:r>
      <w:r w:rsidR="00782DCA">
        <w:rPr>
          <w:sz w:val="24"/>
          <w:szCs w:val="24"/>
        </w:rPr>
        <w:t xml:space="preserve"> and are</w:t>
      </w:r>
      <w:r w:rsidRPr="004D17AC">
        <w:rPr>
          <w:sz w:val="24"/>
          <w:szCs w:val="24"/>
        </w:rPr>
        <w:t xml:space="preserve"> in season in South Australia in Term </w:t>
      </w:r>
      <w:r w:rsidR="000A79B8">
        <w:rPr>
          <w:sz w:val="24"/>
          <w:szCs w:val="24"/>
        </w:rPr>
        <w:t>3</w:t>
      </w:r>
      <w:r w:rsidRPr="004D17AC">
        <w:rPr>
          <w:sz w:val="24"/>
          <w:szCs w:val="24"/>
        </w:rPr>
        <w:t>?</w:t>
      </w:r>
    </w:p>
    <w:p w14:paraId="7A44CAFB" w14:textId="77777777" w:rsidR="00485193" w:rsidRPr="004D17AC" w:rsidRDefault="00485193" w:rsidP="00485193">
      <w:pPr>
        <w:pStyle w:val="Body"/>
        <w:rPr>
          <w:sz w:val="24"/>
          <w:szCs w:val="24"/>
        </w:rPr>
      </w:pPr>
    </w:p>
    <w:p w14:paraId="4007C9FB" w14:textId="0C6A43C9" w:rsidR="003E2A54" w:rsidRPr="004D17AC" w:rsidRDefault="00BF2B60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Cs/>
          <w:bdr w:val="none" w:sz="0" w:space="0" w:color="auto"/>
          <w:lang w:val="en-AU"/>
        </w:rPr>
      </w:pPr>
      <w:r w:rsidRPr="004D17AC">
        <w:rPr>
          <w:rFonts w:ascii="Calibri" w:eastAsia="Calibri" w:hAnsi="Calibri"/>
          <w:bCs/>
          <w:bdr w:val="none" w:sz="0" w:space="0" w:color="auto"/>
          <w:lang w:val="en-AU"/>
        </w:rPr>
        <w:t>5</w:t>
      </w:r>
      <w:r w:rsidR="003E2A54" w:rsidRPr="004D17AC">
        <w:rPr>
          <w:rFonts w:ascii="Calibri" w:eastAsia="Calibri" w:hAnsi="Calibri"/>
          <w:bCs/>
          <w:bdr w:val="none" w:sz="0" w:space="0" w:color="auto"/>
          <w:lang w:val="en-AU"/>
        </w:rPr>
        <w:t>.</w:t>
      </w:r>
      <w:r w:rsidR="003E2A54" w:rsidRPr="004D17AC">
        <w:rPr>
          <w:rFonts w:ascii="Calibri" w:eastAsia="Calibri" w:hAnsi="Calibri"/>
          <w:bCs/>
          <w:bdr w:val="none" w:sz="0" w:space="0" w:color="auto"/>
        </w:rPr>
        <w:t xml:space="preserve"> </w:t>
      </w:r>
      <w:r w:rsidR="003E2A54" w:rsidRPr="004D17AC">
        <w:rPr>
          <w:rFonts w:ascii="Calibri" w:eastAsia="Calibri" w:hAnsi="Calibri"/>
          <w:bCs/>
          <w:bdr w:val="none" w:sz="0" w:space="0" w:color="auto"/>
          <w:lang w:val="en-AU"/>
        </w:rPr>
        <w:t>What do people working in the food industry need to consider when</w:t>
      </w:r>
      <w:r w:rsidRPr="004D17AC">
        <w:rPr>
          <w:rFonts w:ascii="Calibri" w:eastAsia="Calibri" w:hAnsi="Calibri"/>
          <w:bCs/>
          <w:bdr w:val="none" w:sz="0" w:space="0" w:color="auto"/>
          <w:lang w:val="en-AU"/>
        </w:rPr>
        <w:t xml:space="preserve"> creating foods to sell?</w:t>
      </w:r>
    </w:p>
    <w:p w14:paraId="05DC6C8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743BBE9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330CBC38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0A9D7DE6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6F393F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97FE8B5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3D360C3" w14:textId="5D67B37F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44FDB8C3" w14:textId="12D416E7" w:rsidR="00B07B58" w:rsidRDefault="00B07B58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6D7F5A68" w14:textId="49BC345A" w:rsidR="004D17AC" w:rsidRDefault="004D17A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431422D" w14:textId="77777777" w:rsidR="004D17AC" w:rsidRDefault="004D17A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1A9B9D82" w14:textId="26D498FC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  <w:lastRenderedPageBreak/>
        <w:t>3. Generating Ideas</w:t>
      </w:r>
    </w:p>
    <w:p w14:paraId="5EF63CDF" w14:textId="3E54B4B5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</w:pPr>
      <w:r w:rsidRPr="003E2A54"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 xml:space="preserve">Using the diagram below, brainstorm possible ideas that could be considered for your </w:t>
      </w:r>
      <w:r w:rsidR="00BF2B60"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>noodle box</w:t>
      </w:r>
      <w:r w:rsidR="000C6A6C"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>.</w:t>
      </w:r>
    </w:p>
    <w:p w14:paraId="278A1D2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</w:pPr>
    </w:p>
    <w:tbl>
      <w:tblPr>
        <w:tblpPr w:leftFromText="180" w:rightFromText="180" w:vertAnchor="page" w:horzAnchor="margin" w:tblpXSpec="center" w:tblpY="3181"/>
        <w:tblW w:w="9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1116"/>
        <w:gridCol w:w="1116"/>
        <w:gridCol w:w="1116"/>
        <w:gridCol w:w="1116"/>
        <w:gridCol w:w="1116"/>
        <w:gridCol w:w="1033"/>
        <w:gridCol w:w="1201"/>
        <w:gridCol w:w="938"/>
      </w:tblGrid>
      <w:tr w:rsidR="003E2A54" w:rsidRPr="003E2A54" w14:paraId="1C223962" w14:textId="77777777" w:rsidTr="000C64AD">
        <w:trPr>
          <w:trHeight w:val="784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88CB7A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60"/>
              </w:tabs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496E901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9B413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2C209F1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7A82ED5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BD9371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722743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6FD0870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DD8910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84074A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0BC85D4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0B007A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38999584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6800226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B686B"/>
            <w:vAlign w:val="center"/>
          </w:tcPr>
          <w:p w14:paraId="683537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5C8F4D7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09C8FF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114C1BF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2FD9009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2F9430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C99"/>
            <w:vAlign w:val="center"/>
          </w:tcPr>
          <w:p w14:paraId="1F8CC69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76AB275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1F1047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  <w:vAlign w:val="center"/>
          </w:tcPr>
          <w:p w14:paraId="4E87451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36716E1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06899F04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709BA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4B32668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794F82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58FFD9B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6A4FFF2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19FC1B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7A8035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039607F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BC47E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B1F331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66F819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6EABE0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798A23D2" w14:textId="77777777" w:rsidTr="000C64AD">
        <w:trPr>
          <w:trHeight w:val="1086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8A608F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44B29B2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2F74CE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F75E64"/>
            <w:vAlign w:val="center"/>
          </w:tcPr>
          <w:p w14:paraId="344E5864" w14:textId="32A0FABF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B07B58"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  <w:t>Presentation</w:t>
            </w: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shd w:val="clear" w:color="auto" w:fill="FFCC99"/>
            <w:vAlign w:val="center"/>
          </w:tcPr>
          <w:p w14:paraId="3CA1D4B0" w14:textId="64DC6A0C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>_______</w:t>
            </w: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7692E0B" w14:textId="3D093B27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>_______</w:t>
            </w: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918282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7EC81C1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DEA1DE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3B61D45D" w14:textId="77777777" w:rsidTr="000C64AD">
        <w:trPr>
          <w:trHeight w:val="8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438D27A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99CC"/>
            <w:vAlign w:val="center"/>
          </w:tcPr>
          <w:p w14:paraId="1935F4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45E52E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423878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6214113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36E5B23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shd w:val="clear" w:color="auto" w:fill="FF99CC"/>
            <w:vAlign w:val="center"/>
          </w:tcPr>
          <w:p w14:paraId="24F2C126" w14:textId="5CE0BDAA" w:rsidR="003E2A54" w:rsidRPr="003E2A54" w:rsidRDefault="00B07B58" w:rsidP="00B07B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B07B58"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  <w:t>Carbohydrate Options</w:t>
            </w: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6CB057" w14:textId="77777777" w:rsidR="00B07B58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  <w:bdr w:val="none" w:sz="0" w:space="0" w:color="auto"/>
                <w:lang w:val="en-AU"/>
              </w:rPr>
              <w:t xml:space="preserve">Noodle </w:t>
            </w:r>
          </w:p>
          <w:p w14:paraId="0FE88821" w14:textId="365C7E79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  <w:bdr w:val="none" w:sz="0" w:space="0" w:color="auto"/>
                <w:lang w:val="en-AU"/>
              </w:rPr>
              <w:t>Box</w:t>
            </w:r>
          </w:p>
        </w:tc>
        <w:tc>
          <w:tcPr>
            <w:tcW w:w="1116" w:type="dxa"/>
            <w:tcBorders>
              <w:left w:val="single" w:sz="24" w:space="0" w:color="auto"/>
              <w:bottom w:val="single" w:sz="4" w:space="0" w:color="000000"/>
              <w:right w:val="single" w:sz="18" w:space="0" w:color="auto"/>
            </w:tcBorders>
            <w:shd w:val="clear" w:color="auto" w:fill="CCFFCC"/>
            <w:vAlign w:val="center"/>
          </w:tcPr>
          <w:p w14:paraId="66BB0BBD" w14:textId="400194F4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  <w:t xml:space="preserve">Packaging Design </w:t>
            </w: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0BE42E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0E1876D3" w14:textId="1FE6698C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18"/>
                <w:szCs w:val="18"/>
                <w:bdr w:val="none" w:sz="0" w:space="0" w:color="auto"/>
                <w:lang w:val="en-AU"/>
              </w:rPr>
              <w:t>Packaging Design</w:t>
            </w: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5B93424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56CE29EC" w14:textId="77777777" w:rsidTr="000C64AD">
        <w:trPr>
          <w:trHeight w:val="1086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31CCD5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72FDC55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C8777F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99FF"/>
            <w:vAlign w:val="center"/>
          </w:tcPr>
          <w:p w14:paraId="4410FEFD" w14:textId="5E26E020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  <w:t xml:space="preserve">Suitable Proteins </w:t>
            </w: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shd w:val="clear" w:color="auto" w:fill="99CCFF"/>
            <w:vAlign w:val="center"/>
          </w:tcPr>
          <w:p w14:paraId="5B1310B7" w14:textId="23BB2C20" w:rsidR="003E2A54" w:rsidRPr="003E2A54" w:rsidRDefault="00B07B58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BF2B60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>Seasonal Vegetables</w:t>
            </w:r>
            <w:r w:rsidR="00BF2B60" w:rsidRPr="00BF2B60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 xml:space="preserve"> (sustainability)</w:t>
            </w: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5753066" w14:textId="0B9F5CA1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3E2A54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 xml:space="preserve">Packaging </w:t>
            </w:r>
            <w:r w:rsidR="00B07B58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>Requirements</w:t>
            </w: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BCE6C7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39238F3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439C1D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4903F6AF" w14:textId="77777777" w:rsidTr="000C64AD">
        <w:trPr>
          <w:trHeight w:val="1086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E2B344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1A805C3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95E38B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EB3A28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0C6FA05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65F38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F3C7369" w14:textId="639C3154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3D24562A" w14:textId="7A1D47D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60A6CFD" w14:textId="505A0BA0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7FF01125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81B6A1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99FF"/>
            <w:vAlign w:val="center"/>
          </w:tcPr>
          <w:p w14:paraId="0EC10DD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1F3D51D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E788EC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420B1A1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3EF42F4F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8C7AC7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CCFF"/>
            <w:vAlign w:val="center"/>
          </w:tcPr>
          <w:p w14:paraId="5F2FFEA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4F488FE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2DC55ED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  <w:vAlign w:val="center"/>
          </w:tcPr>
          <w:p w14:paraId="07D45AB7" w14:textId="44F6874A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3E2A54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>Packaging Functionality</w:t>
            </w: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78A8D493" w14:textId="297CD12B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7334B221" w14:textId="77777777" w:rsidTr="000C64AD">
        <w:trPr>
          <w:trHeight w:val="1086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7CEC17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11E1946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608066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CEA20A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4CF3062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23FC0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2B8F57F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0CAEB3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516B54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</w:tbl>
    <w:p w14:paraId="47A29509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433C51D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7C1D4BB8" w14:textId="40B0F547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</w:pPr>
    </w:p>
    <w:p w14:paraId="5FBE8500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</w:pPr>
    </w:p>
    <w:p w14:paraId="0AEEDA24" w14:textId="28EF6D13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lastRenderedPageBreak/>
        <w:t xml:space="preserve">4. Final Product </w:t>
      </w:r>
      <w:r w:rsidR="000C6A6C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 xml:space="preserve">Packaging </w:t>
      </w:r>
      <w:r w:rsidR="00B85DAD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 xml:space="preserve"> </w:t>
      </w:r>
    </w:p>
    <w:p w14:paraId="08335A25" w14:textId="2D949124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Based on your, research, brainstorming </w:t>
      </w:r>
      <w:proofErr w:type="gramStart"/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create</w:t>
      </w:r>
      <w:proofErr w:type="gramEnd"/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your final recipe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and packaging;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sketch and label your plating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vision.</w:t>
      </w:r>
    </w:p>
    <w:p w14:paraId="704195FF" w14:textId="40B007DA" w:rsidR="000C6A6C" w:rsidRPr="003F0C6F" w:rsidRDefault="000C6A6C" w:rsidP="003F0C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Make sure to include the following</w:t>
      </w:r>
      <w:r w:rsidR="003F0C6F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: Nutritional panel, name of food,</w:t>
      </w:r>
      <w:r w:rsidR="00A71B8D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ingredients list, identification of allergies, date, direction of use and storage, country of origin.</w:t>
      </w:r>
    </w:p>
    <w:p w14:paraId="5FA037D1" w14:textId="208A24AB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</w:p>
    <w:p w14:paraId="3FFB9686" w14:textId="716AF30F" w:rsidR="00B85DAD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>Front</w:t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F8F8F" w:themeColor="background2" w:themeShade="BF"/>
          <w:sz w:val="36"/>
          <w:szCs w:val="36"/>
          <w:bdr w:val="none" w:sz="0" w:space="0" w:color="auto"/>
          <w:lang w:val="en-AU"/>
        </w:rPr>
        <w:tab/>
        <w:t>Back</w:t>
      </w:r>
    </w:p>
    <w:p w14:paraId="3FABE53A" w14:textId="41FE6C97" w:rsidR="00B85DAD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>
        <w:rPr>
          <w:rFonts w:ascii="Calibri" w:eastAsia="Calibri" w:hAnsi="Calibri"/>
          <w:b/>
          <w:noProof/>
          <w:sz w:val="36"/>
          <w:szCs w:val="36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DA8FE" wp14:editId="0EEB3A09">
                <wp:simplePos x="0" y="0"/>
                <wp:positionH relativeFrom="column">
                  <wp:posOffset>3035300</wp:posOffset>
                </wp:positionH>
                <wp:positionV relativeFrom="paragraph">
                  <wp:posOffset>40640</wp:posOffset>
                </wp:positionV>
                <wp:extent cx="2559050" cy="2641600"/>
                <wp:effectExtent l="19050" t="19050" r="127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64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45AC7" id="Rectangle 3" o:spid="_x0000_s1026" style="position:absolute;margin-left:239pt;margin-top:3.2pt;width:201.5pt;height:2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" fillcolor="white [3212]" strokecolor="#17365d [3213]" strokeweight="2.25pt">
                <v:stroke miterlimit="4"/>
                <v:textbox style="mso-fit-shape-to-text:t" inset="4pt,4pt,4pt,4pt"/>
              </v:rect>
            </w:pict>
          </mc:Fallback>
        </mc:AlternateContent>
      </w:r>
      <w:r>
        <w:rPr>
          <w:rFonts w:ascii="Calibri" w:eastAsia="Calibri" w:hAnsi="Calibri"/>
          <w:b/>
          <w:noProof/>
          <w:sz w:val="36"/>
          <w:szCs w:val="36"/>
          <w:lang w:val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8EFD95" wp14:editId="3AC3CCBF">
                <wp:simplePos x="0" y="0"/>
                <wp:positionH relativeFrom="column">
                  <wp:posOffset>-6350</wp:posOffset>
                </wp:positionH>
                <wp:positionV relativeFrom="paragraph">
                  <wp:posOffset>40640</wp:posOffset>
                </wp:positionV>
                <wp:extent cx="2559050" cy="2641600"/>
                <wp:effectExtent l="19050" t="1905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64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A8DAC" id="Rectangle 2" o:spid="_x0000_s1026" style="position:absolute;margin-left:-.5pt;margin-top:3.2pt;width:201.5pt;height:20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" fillcolor="white [3212]" strokecolor="#17365d [3213]" strokeweight="2.25pt">
                <v:stroke miterlimit="4"/>
                <v:textbox style="mso-fit-shape-to-text:t" inset="4pt,4pt,4pt,4pt"/>
              </v:rect>
            </w:pict>
          </mc:Fallback>
        </mc:AlternateContent>
      </w:r>
    </w:p>
    <w:p w14:paraId="65FF65E2" w14:textId="4CF815F4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6B2817AA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114F01DC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6E41270C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65BD210F" w14:textId="7D428D19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501FFB4D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5FD6BCAF" w14:textId="2EFB848E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02190A0A" w14:textId="7EF785A1" w:rsidR="000C6A6C" w:rsidRPr="000C6A6C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</w:pPr>
      <w:r w:rsidRPr="000C6A6C"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>Side</w:t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ab/>
      </w:r>
      <w:proofErr w:type="spellStart"/>
      <w:r>
        <w:rPr>
          <w:rFonts w:ascii="Calibri" w:eastAsia="Calibri" w:hAnsi="Calibri"/>
          <w:b/>
          <w:color w:val="8C8C8C" w:themeColor="text2" w:themeTint="99"/>
          <w:sz w:val="36"/>
          <w:szCs w:val="36"/>
          <w:bdr w:val="none" w:sz="0" w:space="0" w:color="auto"/>
          <w:lang w:val="en-AU"/>
        </w:rPr>
        <w:t>Side</w:t>
      </w:r>
      <w:proofErr w:type="spellEnd"/>
    </w:p>
    <w:p w14:paraId="55408C3E" w14:textId="1DDC12E8" w:rsidR="00B85DAD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>
        <w:rPr>
          <w:rFonts w:ascii="Calibri" w:eastAsia="Calibri" w:hAnsi="Calibri"/>
          <w:b/>
          <w:noProof/>
          <w:sz w:val="36"/>
          <w:szCs w:val="36"/>
          <w:lang w:val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CE04D5" wp14:editId="6E822C79">
                <wp:simplePos x="0" y="0"/>
                <wp:positionH relativeFrom="column">
                  <wp:posOffset>3035300</wp:posOffset>
                </wp:positionH>
                <wp:positionV relativeFrom="paragraph">
                  <wp:posOffset>133350</wp:posOffset>
                </wp:positionV>
                <wp:extent cx="2559050" cy="2641600"/>
                <wp:effectExtent l="19050" t="1905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64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B69AA" id="Rectangle 5" o:spid="_x0000_s1026" style="position:absolute;margin-left:239pt;margin-top:10.5pt;width:201.5pt;height:20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" fillcolor="white [3212]" strokecolor="#17365d [3213]" strokeweight="2.25pt">
                <v:stroke miterlimit="4"/>
                <v:textbox style="mso-fit-shape-to-text:t" inset="4pt,4pt,4pt,4pt"/>
              </v:rect>
            </w:pict>
          </mc:Fallback>
        </mc:AlternateContent>
      </w:r>
      <w:r>
        <w:rPr>
          <w:rFonts w:ascii="Calibri" w:eastAsia="Calibri" w:hAnsi="Calibri"/>
          <w:b/>
          <w:noProof/>
          <w:sz w:val="36"/>
          <w:szCs w:val="36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4BA68" wp14:editId="6DC4D913">
                <wp:simplePos x="0" y="0"/>
                <wp:positionH relativeFrom="column">
                  <wp:posOffset>-6350</wp:posOffset>
                </wp:positionH>
                <wp:positionV relativeFrom="paragraph">
                  <wp:posOffset>133350</wp:posOffset>
                </wp:positionV>
                <wp:extent cx="2559050" cy="2641600"/>
                <wp:effectExtent l="19050" t="19050" r="127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64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576BE" id="Rectangle 4" o:spid="_x0000_s1026" style="position:absolute;margin-left:-.5pt;margin-top:10.5pt;width:201.5pt;height:2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" fillcolor="white [3212]" strokecolor="#17365d [3213]" strokeweight="2.25pt">
                <v:stroke miterlimit="4"/>
                <v:textbox style="mso-fit-shape-to-text:t" inset="4pt,4pt,4pt,4pt"/>
              </v:rect>
            </w:pict>
          </mc:Fallback>
        </mc:AlternateContent>
      </w:r>
    </w:p>
    <w:p w14:paraId="4864EBFD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342DE714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7B22F991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675C0958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236EBAE6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532809D4" w14:textId="77777777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293042A3" w14:textId="42C78975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02333B2E" w14:textId="0A2B9F84" w:rsidR="005E48EB" w:rsidRPr="000C6A6C" w:rsidRDefault="000C6A6C" w:rsidP="005E4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Cs/>
          <w:sz w:val="36"/>
          <w:szCs w:val="36"/>
          <w:bdr w:val="none" w:sz="0" w:space="0" w:color="auto"/>
          <w:lang w:val="en-AU"/>
        </w:rPr>
      </w:pPr>
      <w:r w:rsidRPr="000C6A6C">
        <w:rPr>
          <w:rFonts w:ascii="Calibri" w:eastAsia="Calibri" w:hAnsi="Calibri"/>
          <w:b/>
          <w:bCs/>
          <w:sz w:val="36"/>
          <w:szCs w:val="36"/>
          <w:bdr w:val="none" w:sz="0" w:space="0" w:color="auto"/>
          <w:lang w:val="en-AU"/>
        </w:rPr>
        <w:lastRenderedPageBreak/>
        <w:t xml:space="preserve">5. </w:t>
      </w:r>
      <w:r w:rsidR="005E48EB" w:rsidRPr="000C6A6C">
        <w:rPr>
          <w:rFonts w:ascii="Calibri" w:eastAsia="Calibri" w:hAnsi="Calibri"/>
          <w:b/>
          <w:bCs/>
          <w:sz w:val="36"/>
          <w:szCs w:val="36"/>
          <w:bdr w:val="none" w:sz="0" w:space="0" w:color="auto"/>
          <w:lang w:val="en-AU"/>
        </w:rPr>
        <w:t>Final Recipe</w:t>
      </w:r>
    </w:p>
    <w:p w14:paraId="0272094A" w14:textId="77777777" w:rsidR="005E48EB" w:rsidRPr="007462F4" w:rsidRDefault="005E48EB" w:rsidP="005E48EB">
      <w:pPr>
        <w:ind w:right="-472"/>
        <w:contextualSpacing/>
        <w:jc w:val="center"/>
        <w:rPr>
          <w:rFonts w:ascii="Calibri" w:hAnsi="Calibri" w:cs="Calibri"/>
          <w:b/>
          <w:szCs w:val="22"/>
          <w:lang w:val="en-AU"/>
        </w:rPr>
      </w:pPr>
      <w:r w:rsidRPr="007462F4">
        <w:rPr>
          <w:rFonts w:ascii="Calibri" w:hAnsi="Calibri" w:cs="Calibri"/>
          <w:b/>
        </w:rPr>
        <w:t>Name of Recipe</w:t>
      </w:r>
    </w:p>
    <w:p w14:paraId="6BDB0A7D" w14:textId="77777777" w:rsidR="005E48EB" w:rsidRPr="007462F4" w:rsidRDefault="005E48EB" w:rsidP="005E48EB">
      <w:pPr>
        <w:ind w:right="-472"/>
        <w:contextualSpacing/>
        <w:rPr>
          <w:rFonts w:ascii="Calibri" w:hAnsi="Calibri" w:cs="Calibri"/>
          <w:b/>
          <w:sz w:val="28"/>
          <w:szCs w:val="28"/>
        </w:rPr>
      </w:pPr>
      <w:r w:rsidRPr="007462F4">
        <w:rPr>
          <w:rFonts w:ascii="Calibri" w:hAnsi="Calibri" w:cs="Calibri"/>
          <w:b/>
          <w:sz w:val="28"/>
          <w:szCs w:val="28"/>
        </w:rPr>
        <w:t>Ingredients</w:t>
      </w:r>
    </w:p>
    <w:p w14:paraId="4D2E4D7F" w14:textId="77777777" w:rsidR="005E48EB" w:rsidRPr="007462F4" w:rsidRDefault="005E48EB" w:rsidP="005E48EB">
      <w:pPr>
        <w:contextualSpacing/>
        <w:rPr>
          <w:rFonts w:ascii="Calibri" w:hAnsi="Calibri" w:cs="Calibri"/>
          <w:szCs w:val="22"/>
        </w:rPr>
      </w:pPr>
      <w:r w:rsidRPr="007462F4">
        <w:rPr>
          <w:rFonts w:ascii="Calibri" w:hAnsi="Calibri" w:cs="Calibri"/>
        </w:rPr>
        <w:t>Your chosen vegetables (How are they going to be cut? Try and use different ways)</w:t>
      </w:r>
    </w:p>
    <w:p w14:paraId="045FEFA9" w14:textId="77777777" w:rsidR="005E48EB" w:rsidRPr="007462F4" w:rsidRDefault="005E48EB" w:rsidP="005E48EB">
      <w:pPr>
        <w:contextualSpacing/>
        <w:rPr>
          <w:rFonts w:ascii="Calibri" w:hAnsi="Calibri" w:cs="Calibri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975"/>
        <w:gridCol w:w="5869"/>
      </w:tblGrid>
      <w:tr w:rsidR="005E48EB" w:rsidRPr="007462F4" w14:paraId="11744A86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9D6CC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  <w:r w:rsidRPr="007462F4">
              <w:rPr>
                <w:rFonts w:cs="Calibri"/>
                <w:sz w:val="24"/>
              </w:rPr>
              <w:t>Vegetable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236FD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jc w:val="center"/>
              <w:rPr>
                <w:rFonts w:cs="Calibri"/>
                <w:sz w:val="24"/>
              </w:rPr>
            </w:pPr>
            <w:r w:rsidRPr="007462F4">
              <w:rPr>
                <w:rFonts w:cs="Calibri"/>
                <w:sz w:val="24"/>
              </w:rPr>
              <w:t>Preparation Technique</w:t>
            </w:r>
          </w:p>
        </w:tc>
      </w:tr>
      <w:tr w:rsidR="005E48EB" w:rsidRPr="007462F4" w14:paraId="2CA8057E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BC84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D285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2D3BE41E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900F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6EC3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2884EC59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0BFE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0FD9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5B773C25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D71F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69FF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325E7908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2F7C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6BEF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40832EFB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ED23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51A0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  <w:tr w:rsidR="005E48EB" w:rsidRPr="007462F4" w14:paraId="2B8847C3" w14:textId="77777777" w:rsidTr="00BB1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3472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A40C" w14:textId="77777777" w:rsidR="005E48EB" w:rsidRPr="007462F4" w:rsidRDefault="005E48EB" w:rsidP="00BB1467">
            <w:pPr>
              <w:pStyle w:val="ListParagraph"/>
              <w:spacing w:after="0" w:line="360" w:lineRule="auto"/>
              <w:ind w:left="0"/>
              <w:rPr>
                <w:rFonts w:cs="Calibri"/>
                <w:sz w:val="24"/>
              </w:rPr>
            </w:pPr>
          </w:p>
        </w:tc>
      </w:tr>
    </w:tbl>
    <w:p w14:paraId="2635D0CB" w14:textId="77777777" w:rsidR="005E48EB" w:rsidRPr="007462F4" w:rsidRDefault="005E48EB" w:rsidP="005E48EB">
      <w:pPr>
        <w:contextualSpacing/>
        <w:rPr>
          <w:rFonts w:ascii="Calibri" w:hAnsi="Calibri" w:cs="Calibri"/>
          <w:b/>
          <w:sz w:val="28"/>
          <w:szCs w:val="28"/>
        </w:rPr>
      </w:pPr>
    </w:p>
    <w:p w14:paraId="7B8E4FC2" w14:textId="77777777" w:rsidR="007462F4" w:rsidRDefault="007462F4" w:rsidP="005E48EB">
      <w:pPr>
        <w:contextualSpacing/>
        <w:rPr>
          <w:rFonts w:ascii="Calibri" w:hAnsi="Calibri" w:cs="Calibri"/>
        </w:rPr>
      </w:pPr>
    </w:p>
    <w:p w14:paraId="7997C420" w14:textId="781C9508" w:rsidR="005E48EB" w:rsidRPr="007462F4" w:rsidRDefault="005E48EB" w:rsidP="005E48EB">
      <w:pPr>
        <w:contextualSpacing/>
        <w:rPr>
          <w:rFonts w:ascii="Calibri" w:hAnsi="Calibri" w:cs="Calibri"/>
          <w:szCs w:val="22"/>
        </w:rPr>
      </w:pPr>
      <w:r w:rsidRPr="007462F4">
        <w:rPr>
          <w:rFonts w:ascii="Calibri" w:hAnsi="Calibri" w:cs="Calibri"/>
        </w:rPr>
        <w:t>200 grams ____________________Noodles or ½ Cup ____________________Rice</w:t>
      </w:r>
    </w:p>
    <w:p w14:paraId="3DA02525" w14:textId="77777777" w:rsidR="007462F4" w:rsidRDefault="007462F4" w:rsidP="005E48EB">
      <w:pPr>
        <w:contextualSpacing/>
        <w:rPr>
          <w:rFonts w:ascii="Calibri" w:hAnsi="Calibri" w:cs="Calibri"/>
        </w:rPr>
      </w:pPr>
    </w:p>
    <w:p w14:paraId="4E4BEB4C" w14:textId="066B13C5" w:rsidR="005E48EB" w:rsidRDefault="000C6A6C" w:rsidP="005E48EB">
      <w:pP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20</w:t>
      </w:r>
      <w:r w:rsidR="00AB568D">
        <w:rPr>
          <w:rFonts w:ascii="Calibri" w:hAnsi="Calibri" w:cs="Calibri"/>
        </w:rPr>
        <w:t>0</w:t>
      </w:r>
      <w:r w:rsidR="005E48EB" w:rsidRPr="007462F4">
        <w:rPr>
          <w:rFonts w:ascii="Calibri" w:hAnsi="Calibri" w:cs="Calibri"/>
        </w:rPr>
        <w:t xml:space="preserve"> </w:t>
      </w:r>
      <w:proofErr w:type="spellStart"/>
      <w:r w:rsidR="005E48EB" w:rsidRPr="007462F4">
        <w:rPr>
          <w:rFonts w:ascii="Calibri" w:hAnsi="Calibri" w:cs="Calibri"/>
        </w:rPr>
        <w:t>grams____________________</w:t>
      </w:r>
      <w:r w:rsidR="00AB568D">
        <w:rPr>
          <w:rFonts w:ascii="Calibri" w:hAnsi="Calibri" w:cs="Calibri"/>
        </w:rPr>
        <w:t>Protein</w:t>
      </w:r>
      <w:proofErr w:type="spellEnd"/>
      <w:r w:rsidR="007462F4">
        <w:rPr>
          <w:rFonts w:ascii="Calibri" w:hAnsi="Calibri" w:cs="Calibri"/>
        </w:rPr>
        <w:t xml:space="preserve"> </w:t>
      </w:r>
    </w:p>
    <w:p w14:paraId="1EB60804" w14:textId="77777777" w:rsidR="007462F4" w:rsidRPr="007462F4" w:rsidRDefault="007462F4" w:rsidP="005E48EB">
      <w:pPr>
        <w:contextualSpacing/>
        <w:rPr>
          <w:rFonts w:ascii="Calibri" w:hAnsi="Calibri" w:cs="Calibri"/>
        </w:rPr>
      </w:pPr>
    </w:p>
    <w:p w14:paraId="6FDB6D12" w14:textId="6CA93A2B" w:rsidR="005E48EB" w:rsidRDefault="008922D3" w:rsidP="005E48EB">
      <w:pPr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Other Ingredients </w:t>
      </w:r>
    </w:p>
    <w:p w14:paraId="332984F3" w14:textId="77777777" w:rsidR="008922D3" w:rsidRPr="007462F4" w:rsidRDefault="008922D3" w:rsidP="005E48EB">
      <w:pPr>
        <w:contextualSpacing/>
        <w:rPr>
          <w:rFonts w:ascii="Calibri" w:hAnsi="Calibri" w:cs="Calibri"/>
        </w:rPr>
      </w:pPr>
    </w:p>
    <w:p w14:paraId="4FF443E0" w14:textId="77777777" w:rsidR="005E48EB" w:rsidRPr="007462F4" w:rsidRDefault="005E48EB" w:rsidP="005E48EB">
      <w:pPr>
        <w:contextualSpacing/>
        <w:rPr>
          <w:rFonts w:ascii="Calibri" w:hAnsi="Calibri" w:cs="Calibri"/>
        </w:rPr>
      </w:pPr>
    </w:p>
    <w:p w14:paraId="68DCB76C" w14:textId="0F782DE0" w:rsidR="005E48EB" w:rsidRDefault="005E48EB" w:rsidP="005E48EB">
      <w:pPr>
        <w:contextualSpacing/>
        <w:rPr>
          <w:rFonts w:ascii="Calibri" w:hAnsi="Calibri" w:cs="Calibri"/>
          <w:b/>
          <w:sz w:val="28"/>
          <w:szCs w:val="28"/>
        </w:rPr>
      </w:pPr>
      <w:r w:rsidRPr="007462F4">
        <w:rPr>
          <w:rFonts w:ascii="Calibri" w:hAnsi="Calibri" w:cs="Calibri"/>
          <w:b/>
          <w:sz w:val="28"/>
          <w:szCs w:val="28"/>
        </w:rPr>
        <w:t>Method</w:t>
      </w:r>
    </w:p>
    <w:p w14:paraId="1084A4F9" w14:textId="77777777" w:rsidR="007462F4" w:rsidRPr="007462F4" w:rsidRDefault="007462F4" w:rsidP="005E48EB">
      <w:pPr>
        <w:contextualSpacing/>
        <w:rPr>
          <w:rFonts w:ascii="Calibri" w:hAnsi="Calibri" w:cs="Calibri"/>
          <w:b/>
          <w:sz w:val="28"/>
          <w:szCs w:val="28"/>
        </w:rPr>
      </w:pPr>
    </w:p>
    <w:p w14:paraId="33C738E6" w14:textId="20E894FB" w:rsidR="009F77EF" w:rsidRDefault="009F77EF" w:rsidP="009F77EF">
      <w:pPr>
        <w:pStyle w:val="ListParagraph"/>
        <w:numPr>
          <w:ilvl w:val="0"/>
          <w:numId w:val="32"/>
        </w:numPr>
        <w:spacing w:after="0" w:line="240" w:lineRule="auto"/>
        <w:rPr>
          <w:rFonts w:cs="Calibri"/>
          <w:sz w:val="24"/>
        </w:rPr>
      </w:pPr>
      <w:r>
        <w:rPr>
          <w:rFonts w:cs="Calibri"/>
          <w:sz w:val="24"/>
        </w:rPr>
        <w:t>Prepare noodles or rice</w:t>
      </w:r>
    </w:p>
    <w:p w14:paraId="15A82E96" w14:textId="77777777" w:rsidR="000A16F7" w:rsidRDefault="000A16F7" w:rsidP="000A16F7">
      <w:pPr>
        <w:pStyle w:val="ListParagraph"/>
        <w:spacing w:after="0" w:line="240" w:lineRule="auto"/>
        <w:ind w:left="1020"/>
        <w:rPr>
          <w:rFonts w:cs="Calibri"/>
          <w:sz w:val="24"/>
        </w:rPr>
      </w:pPr>
    </w:p>
    <w:p w14:paraId="589DF980" w14:textId="74ADAA86" w:rsidR="009F77EF" w:rsidRPr="009F77EF" w:rsidRDefault="005E48EB" w:rsidP="009F77EF">
      <w:pPr>
        <w:pStyle w:val="ListParagraph"/>
        <w:numPr>
          <w:ilvl w:val="0"/>
          <w:numId w:val="32"/>
        </w:numPr>
        <w:spacing w:after="0" w:line="24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>Collect all ingredients and equipment. Marinade meat? Mix sauces together</w:t>
      </w:r>
    </w:p>
    <w:p w14:paraId="18F914CE" w14:textId="77777777" w:rsidR="005E48EB" w:rsidRPr="007462F4" w:rsidRDefault="005E48EB" w:rsidP="005E48EB">
      <w:pPr>
        <w:pStyle w:val="ListParagraph"/>
        <w:numPr>
          <w:ilvl w:val="0"/>
          <w:numId w:val="32"/>
        </w:numPr>
        <w:spacing w:after="0" w:line="36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 xml:space="preserve">Prepare all vegetables </w:t>
      </w:r>
    </w:p>
    <w:p w14:paraId="269FE18E" w14:textId="77777777" w:rsidR="005E48EB" w:rsidRPr="007462F4" w:rsidRDefault="005E48EB" w:rsidP="005E48EB">
      <w:pPr>
        <w:pStyle w:val="ListParagraph"/>
        <w:numPr>
          <w:ilvl w:val="0"/>
          <w:numId w:val="32"/>
        </w:numPr>
        <w:spacing w:after="0" w:line="36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>Heat oil in wok. Add flavouring (ginger and/or garlic).</w:t>
      </w:r>
    </w:p>
    <w:p w14:paraId="5E9CB955" w14:textId="77777777" w:rsidR="005E48EB" w:rsidRPr="007462F4" w:rsidRDefault="005E48EB" w:rsidP="005E48EB">
      <w:pPr>
        <w:pStyle w:val="ListParagraph"/>
        <w:numPr>
          <w:ilvl w:val="0"/>
          <w:numId w:val="32"/>
        </w:numPr>
        <w:spacing w:after="0" w:line="36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 xml:space="preserve">Add meat/chicken. Cook until brown. Remove </w:t>
      </w:r>
    </w:p>
    <w:p w14:paraId="3D7EED49" w14:textId="0E9A0303" w:rsidR="005E48EB" w:rsidRPr="007462F4" w:rsidRDefault="005E48EB" w:rsidP="005E48EB">
      <w:pPr>
        <w:pStyle w:val="ListParagraph"/>
        <w:numPr>
          <w:ilvl w:val="0"/>
          <w:numId w:val="32"/>
        </w:numPr>
        <w:spacing w:after="0" w:line="36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>Add hard vegetables first. (List in order) Fry for a few minutes, then add softer vegetables. (List in order). Return meat to pan</w:t>
      </w:r>
    </w:p>
    <w:p w14:paraId="4961E994" w14:textId="77777777" w:rsidR="005E48EB" w:rsidRPr="007462F4" w:rsidRDefault="005E48EB" w:rsidP="005E48EB">
      <w:pPr>
        <w:pStyle w:val="ListParagraph"/>
        <w:numPr>
          <w:ilvl w:val="0"/>
          <w:numId w:val="32"/>
        </w:numPr>
        <w:spacing w:after="0" w:line="360" w:lineRule="auto"/>
        <w:rPr>
          <w:rFonts w:cs="Calibri"/>
          <w:sz w:val="24"/>
        </w:rPr>
      </w:pPr>
      <w:r w:rsidRPr="007462F4">
        <w:rPr>
          <w:rFonts w:cs="Calibri"/>
          <w:sz w:val="24"/>
        </w:rPr>
        <w:t xml:space="preserve">Add sauce. Bring stir-fry to the boil. Stir in noodles </w:t>
      </w:r>
    </w:p>
    <w:p w14:paraId="4C4AA75C" w14:textId="77777777" w:rsidR="005E48EB" w:rsidRPr="000A16F7" w:rsidRDefault="005E48EB" w:rsidP="005E48EB">
      <w:pPr>
        <w:pStyle w:val="ListParagraph"/>
        <w:numPr>
          <w:ilvl w:val="0"/>
          <w:numId w:val="32"/>
        </w:numPr>
        <w:spacing w:after="0" w:line="240" w:lineRule="auto"/>
        <w:rPr>
          <w:rFonts w:cs="Calibri"/>
          <w:sz w:val="24"/>
        </w:rPr>
      </w:pPr>
      <w:r w:rsidRPr="000A16F7">
        <w:rPr>
          <w:rFonts w:cs="Calibri"/>
          <w:sz w:val="24"/>
        </w:rPr>
        <w:t>Serve</w:t>
      </w:r>
    </w:p>
    <w:p w14:paraId="2DB9412A" w14:textId="63A68916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06E5F0D4" w14:textId="5ADE2588" w:rsidR="000C6A6C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1752C8A5" w14:textId="77777777" w:rsidR="008922D3" w:rsidRDefault="008922D3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</w:p>
    <w:p w14:paraId="234CF5A0" w14:textId="00AF4649" w:rsidR="003E2A54" w:rsidRPr="003E2A54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lastRenderedPageBreak/>
        <w:t>6</w:t>
      </w:r>
      <w:r w:rsidR="003E2A54"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>. Justification (200 words)</w:t>
      </w:r>
    </w:p>
    <w:p w14:paraId="5A77CA8C" w14:textId="5E471F19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Justify </w:t>
      </w:r>
      <w:r w:rsidR="00AE797A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(give reasons for) 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how your final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packaging and recipe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meet the task, you should consider the criteria that you identified in part 1 of this assignment</w:t>
      </w:r>
      <w:r w:rsidR="00AE797A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.</w:t>
      </w:r>
    </w:p>
    <w:p w14:paraId="6CCF4C38" w14:textId="67ABF54E" w:rsidR="00B85DAD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</w:p>
    <w:p w14:paraId="4AEEA001" w14:textId="77777777" w:rsidR="00B85DAD" w:rsidRPr="003E2A54" w:rsidRDefault="00B85D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F558E8B" w14:textId="20020CE8" w:rsidR="003E2A54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>7</w:t>
      </w:r>
      <w:r w:rsidR="003E2A54"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>. Practical</w:t>
      </w:r>
    </w:p>
    <w:p w14:paraId="0A0AD03E" w14:textId="642CD365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 w:cs="Calibri"/>
          <w:color w:val="000000"/>
          <w:sz w:val="28"/>
          <w:szCs w:val="28"/>
          <w:u w:color="000000"/>
          <w:lang w:eastAsia="zh-CN"/>
        </w:rPr>
        <w:t xml:space="preserve">You are </w:t>
      </w:r>
      <w:r w:rsidRPr="003E2A54">
        <w:rPr>
          <w:rFonts w:ascii="Calibri" w:eastAsia="Calibri" w:hAnsi="Calibri" w:cs="Calibri"/>
          <w:sz w:val="28"/>
          <w:szCs w:val="28"/>
          <w:u w:color="000000"/>
          <w:lang w:eastAsia="zh-CN"/>
        </w:rPr>
        <w:t>to make your final practical product and present</w:t>
      </w:r>
      <w:r>
        <w:rPr>
          <w:rFonts w:ascii="Calibri" w:eastAsia="Calibri" w:hAnsi="Calibri" w:cs="Calibri"/>
          <w:sz w:val="28"/>
          <w:szCs w:val="28"/>
          <w:u w:color="000000"/>
          <w:lang w:eastAsia="zh-CN"/>
        </w:rPr>
        <w:t xml:space="preserve"> it</w:t>
      </w:r>
      <w:r w:rsidRPr="003E2A54">
        <w:rPr>
          <w:rFonts w:ascii="Calibri" w:eastAsia="Calibri" w:hAnsi="Calibri" w:cs="Calibri"/>
          <w:sz w:val="28"/>
          <w:szCs w:val="28"/>
          <w:u w:color="000000"/>
          <w:lang w:eastAsia="zh-CN"/>
        </w:rPr>
        <w:t xml:space="preserve"> at the end of the double lesson (90minutes)</w:t>
      </w:r>
    </w:p>
    <w:p w14:paraId="5BE39D0F" w14:textId="4D74EB64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Complete a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food order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,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time plan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 to be handed up with your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recipe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 1 week before the practical application.</w:t>
      </w:r>
    </w:p>
    <w:p w14:paraId="2CF99F86" w14:textId="77777777" w:rsidR="00C44F8A" w:rsidRPr="003E2A54" w:rsidRDefault="00C44F8A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/>
          <w:lang w:val="en-AU" w:eastAsia="en-AU"/>
        </w:rPr>
      </w:pPr>
    </w:p>
    <w:p w14:paraId="6FFCE135" w14:textId="77777777" w:rsidR="007462F4" w:rsidRDefault="007462F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</w:pPr>
    </w:p>
    <w:p w14:paraId="029E2EE7" w14:textId="2149F6FA" w:rsidR="003E2A54" w:rsidRPr="003E2A54" w:rsidRDefault="000C6A6C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8</w:t>
      </w:r>
      <w:r w:rsidR="003E2A54" w:rsidRPr="003E2A5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. Evaluation (</w:t>
      </w:r>
      <w:r w:rsidR="007462F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3</w:t>
      </w:r>
      <w:r w:rsidR="003E2A54" w:rsidRPr="003E2A5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00</w:t>
      </w:r>
      <w:r w:rsidR="007462F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-400</w:t>
      </w:r>
      <w:r w:rsidR="003E2A54" w:rsidRPr="003E2A5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 xml:space="preserve"> words)</w:t>
      </w:r>
    </w:p>
    <w:p w14:paraId="0979FA5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Use the following questions to guide your evaluation of the assignment:</w:t>
      </w:r>
    </w:p>
    <w:p w14:paraId="278655DF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720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</w:p>
    <w:p w14:paraId="67990A31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Did your product meet the criteria that you identified in your criteria for success? Why/Why not?</w:t>
      </w:r>
    </w:p>
    <w:p w14:paraId="7528E19C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How does your product compare to a commercially produced equivalent?</w:t>
      </w:r>
    </w:p>
    <w:p w14:paraId="3C642418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What did your do well in the practical and why?</w:t>
      </w:r>
    </w:p>
    <w:p w14:paraId="68C98176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What didn’t go so well for you in the practical and why?</w:t>
      </w:r>
    </w:p>
    <w:p w14:paraId="1578766B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Was your planning sufficient? Were you able to follow your steps easily or did you have difficulty following them? Explain.</w:t>
      </w:r>
    </w:p>
    <w:p w14:paraId="4963A596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If you were to make this </w:t>
      </w:r>
      <w:proofErr w:type="gramStart"/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again</w:t>
      </w:r>
      <w:proofErr w:type="gramEnd"/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what changes would you recommend and why?</w:t>
      </w:r>
    </w:p>
    <w:p w14:paraId="0ED4469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color w:val="2F5496"/>
          <w:sz w:val="10"/>
          <w:szCs w:val="22"/>
          <w:bdr w:val="none" w:sz="0" w:space="0" w:color="auto"/>
          <w:lang w:val="en-AU"/>
        </w:rPr>
      </w:pPr>
    </w:p>
    <w:p w14:paraId="00A57D5B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7C6C5C0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4F4611F" w14:textId="535891FC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</w:pPr>
    </w:p>
    <w:p w14:paraId="07E54166" w14:textId="77777777" w:rsidR="007462F4" w:rsidRDefault="007462F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</w:pPr>
    </w:p>
    <w:p w14:paraId="36FD5D46" w14:textId="77777777" w:rsidR="001719E0" w:rsidRDefault="001719E0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</w:pPr>
    </w:p>
    <w:p w14:paraId="4F9D51B5" w14:textId="7103B9D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  <w:lastRenderedPageBreak/>
        <w:t xml:space="preserve">Year </w:t>
      </w:r>
      <w:r w:rsidR="00564E65"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  <w:t xml:space="preserve">8 Wok in a Box </w:t>
      </w:r>
      <w:r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  <w:t xml:space="preserve">Assessment Criteria </w:t>
      </w:r>
    </w:p>
    <w:tbl>
      <w:tblPr>
        <w:tblStyle w:val="GridTable4-Accent6"/>
        <w:tblW w:w="9618" w:type="dxa"/>
        <w:tblLayout w:type="fixed"/>
        <w:tblLook w:val="0620" w:firstRow="1" w:lastRow="0" w:firstColumn="0" w:lastColumn="0" w:noHBand="1" w:noVBand="1"/>
      </w:tblPr>
      <w:tblGrid>
        <w:gridCol w:w="506"/>
        <w:gridCol w:w="510"/>
        <w:gridCol w:w="1646"/>
        <w:gridCol w:w="1562"/>
        <w:gridCol w:w="1703"/>
        <w:gridCol w:w="1845"/>
        <w:gridCol w:w="1846"/>
      </w:tblGrid>
      <w:tr w:rsidR="003E2A54" w:rsidRPr="003E2A54" w14:paraId="1A017C93" w14:textId="77777777" w:rsidTr="00097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tcW w:w="506" w:type="dxa"/>
            <w:textDirection w:val="btLr"/>
          </w:tcPr>
          <w:p w14:paraId="615474D4" w14:textId="77777777" w:rsidR="003E2A54" w:rsidRPr="003E2A54" w:rsidRDefault="003E2A54" w:rsidP="003E2A54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 w:val="0"/>
                <w:sz w:val="20"/>
                <w:szCs w:val="20"/>
                <w:lang w:val="en-AU"/>
              </w:rPr>
            </w:pPr>
          </w:p>
        </w:tc>
        <w:tc>
          <w:tcPr>
            <w:tcW w:w="510" w:type="dxa"/>
          </w:tcPr>
          <w:p w14:paraId="0012CE53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ascii="Arial" w:eastAsia="Times New Roman" w:hAnsi="Arial"/>
                <w:sz w:val="20"/>
                <w:szCs w:val="20"/>
                <w:lang w:val="en-AU"/>
              </w:rPr>
            </w:pPr>
          </w:p>
        </w:tc>
        <w:tc>
          <w:tcPr>
            <w:tcW w:w="1646" w:type="dxa"/>
          </w:tcPr>
          <w:p w14:paraId="6C81E971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WA</w:t>
            </w:r>
          </w:p>
        </w:tc>
        <w:tc>
          <w:tcPr>
            <w:tcW w:w="1562" w:type="dxa"/>
          </w:tcPr>
          <w:p w14:paraId="4EE58318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AE</w:t>
            </w:r>
          </w:p>
        </w:tc>
        <w:tc>
          <w:tcPr>
            <w:tcW w:w="1703" w:type="dxa"/>
          </w:tcPr>
          <w:p w14:paraId="55E31EB0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ascii="Arial" w:eastAsia="Times New Roman" w:hAnsi="Arial"/>
                <w:sz w:val="20"/>
                <w:szCs w:val="20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E</w:t>
            </w:r>
          </w:p>
        </w:tc>
        <w:tc>
          <w:tcPr>
            <w:tcW w:w="1845" w:type="dxa"/>
          </w:tcPr>
          <w:p w14:paraId="051D2028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BE</w:t>
            </w:r>
          </w:p>
        </w:tc>
        <w:tc>
          <w:tcPr>
            <w:tcW w:w="1846" w:type="dxa"/>
          </w:tcPr>
          <w:p w14:paraId="49674651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WB</w:t>
            </w:r>
          </w:p>
        </w:tc>
      </w:tr>
      <w:tr w:rsidR="00681FFB" w:rsidRPr="003E2A54" w14:paraId="05EA67F8" w14:textId="77777777" w:rsidTr="00681FFB">
        <w:trPr>
          <w:cantSplit/>
          <w:trHeight w:val="1662"/>
        </w:trPr>
        <w:tc>
          <w:tcPr>
            <w:tcW w:w="506" w:type="dxa"/>
            <w:textDirection w:val="btLr"/>
          </w:tcPr>
          <w:p w14:paraId="27B9934C" w14:textId="560911DF" w:rsidR="00681FFB" w:rsidRPr="00C16E74" w:rsidRDefault="00681FFB" w:rsidP="00C16E74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16E74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Knowledge and </w:t>
            </w:r>
            <w:proofErr w:type="gramStart"/>
            <w:r w:rsidRPr="00C16E74">
              <w:rPr>
                <w:rFonts w:ascii="Calibri" w:hAnsi="Calibri" w:cs="Calibri"/>
                <w:b/>
                <w:bCs/>
                <w:sz w:val="18"/>
                <w:szCs w:val="18"/>
              </w:rPr>
              <w:t>Understanding</w:t>
            </w:r>
            <w:proofErr w:type="gramEnd"/>
          </w:p>
        </w:tc>
        <w:tc>
          <w:tcPr>
            <w:tcW w:w="510" w:type="dxa"/>
            <w:textDirection w:val="btLr"/>
          </w:tcPr>
          <w:p w14:paraId="1554952A" w14:textId="5FBAFFDC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>Research</w:t>
            </w:r>
          </w:p>
        </w:tc>
        <w:tc>
          <w:tcPr>
            <w:tcW w:w="1646" w:type="dxa"/>
          </w:tcPr>
          <w:p w14:paraId="42D3B770" w14:textId="0BA4762C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comprehensive explanation of factors that influence the design of products, services and environments to meet present and future </w:t>
            </w:r>
            <w:proofErr w:type="gramStart"/>
            <w:r w:rsidRPr="000A16F7">
              <w:rPr>
                <w:rFonts w:ascii="Calibri" w:hAnsi="Calibri" w:cs="Calibri"/>
                <w:sz w:val="16"/>
                <w:szCs w:val="16"/>
              </w:rPr>
              <w:t>needs</w:t>
            </w:r>
            <w:proofErr w:type="gramEnd"/>
          </w:p>
          <w:p w14:paraId="68EB3BD4" w14:textId="1BDAFC58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62" w:type="dxa"/>
          </w:tcPr>
          <w:p w14:paraId="23633079" w14:textId="7ED0DF0A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detailed explanation of factors that influence the design of products, </w:t>
            </w:r>
            <w:proofErr w:type="gramStart"/>
            <w:r w:rsidRPr="000A16F7">
              <w:rPr>
                <w:rFonts w:ascii="Calibri" w:hAnsi="Calibri" w:cs="Calibri"/>
                <w:sz w:val="16"/>
                <w:szCs w:val="16"/>
              </w:rPr>
              <w:t>services</w:t>
            </w:r>
            <w:proofErr w:type="gramEnd"/>
            <w:r w:rsidRPr="000A16F7">
              <w:rPr>
                <w:rFonts w:ascii="Calibri" w:hAnsi="Calibri" w:cs="Calibri"/>
                <w:sz w:val="16"/>
                <w:szCs w:val="16"/>
              </w:rPr>
              <w:t xml:space="preserve"> and environments to meet present and future need</w:t>
            </w:r>
            <w:r w:rsidR="00CC305B" w:rsidRPr="000A16F7"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1703" w:type="dxa"/>
          </w:tcPr>
          <w:p w14:paraId="2F47607C" w14:textId="534B70D1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explanation of factors that influence the design of products, </w:t>
            </w:r>
            <w:proofErr w:type="gramStart"/>
            <w:r w:rsidRPr="000A16F7">
              <w:rPr>
                <w:rFonts w:ascii="Calibri" w:hAnsi="Calibri" w:cs="Calibri"/>
                <w:sz w:val="16"/>
                <w:szCs w:val="16"/>
              </w:rPr>
              <w:t>services</w:t>
            </w:r>
            <w:proofErr w:type="gramEnd"/>
            <w:r w:rsidRPr="000A16F7">
              <w:rPr>
                <w:rFonts w:ascii="Calibri" w:hAnsi="Calibri" w:cs="Calibri"/>
                <w:sz w:val="16"/>
                <w:szCs w:val="16"/>
              </w:rPr>
              <w:t xml:space="preserve"> and environments to meet present and future needs</w:t>
            </w:r>
          </w:p>
        </w:tc>
        <w:tc>
          <w:tcPr>
            <w:tcW w:w="1845" w:type="dxa"/>
          </w:tcPr>
          <w:p w14:paraId="604D364F" w14:textId="4D250F63" w:rsidR="00681FFB" w:rsidRPr="000A16F7" w:rsidRDefault="00CC305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b</w:t>
            </w:r>
            <w:r w:rsidR="00681FFB" w:rsidRPr="000A16F7">
              <w:rPr>
                <w:rFonts w:ascii="Calibri" w:hAnsi="Calibri" w:cs="Calibri"/>
                <w:sz w:val="16"/>
                <w:szCs w:val="16"/>
              </w:rPr>
              <w:t xml:space="preserve">asic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 xml:space="preserve">statements </w:t>
            </w:r>
            <w:r w:rsidR="00681FFB" w:rsidRPr="000A16F7">
              <w:rPr>
                <w:rFonts w:ascii="Calibri" w:hAnsi="Calibri" w:cs="Calibri"/>
                <w:sz w:val="16"/>
                <w:szCs w:val="16"/>
              </w:rPr>
              <w:t xml:space="preserve">of factors that influence the design of products, </w:t>
            </w:r>
            <w:proofErr w:type="gramStart"/>
            <w:r w:rsidR="00681FFB" w:rsidRPr="000A16F7">
              <w:rPr>
                <w:rFonts w:ascii="Calibri" w:hAnsi="Calibri" w:cs="Calibri"/>
                <w:sz w:val="16"/>
                <w:szCs w:val="16"/>
              </w:rPr>
              <w:t>services</w:t>
            </w:r>
            <w:proofErr w:type="gramEnd"/>
            <w:r w:rsidR="00681FFB" w:rsidRPr="000A16F7">
              <w:rPr>
                <w:rFonts w:ascii="Calibri" w:hAnsi="Calibri" w:cs="Calibri"/>
                <w:sz w:val="16"/>
                <w:szCs w:val="16"/>
              </w:rPr>
              <w:t xml:space="preserve"> and environments to meet present and future needs</w:t>
            </w:r>
          </w:p>
        </w:tc>
        <w:tc>
          <w:tcPr>
            <w:tcW w:w="1846" w:type="dxa"/>
          </w:tcPr>
          <w:p w14:paraId="0D29568F" w14:textId="3656AF86" w:rsidR="00681FFB" w:rsidRPr="000A16F7" w:rsidRDefault="00CC305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limited statements of </w:t>
            </w:r>
            <w:r w:rsidR="00681FFB" w:rsidRPr="000A16F7">
              <w:rPr>
                <w:rFonts w:ascii="Calibri" w:hAnsi="Calibri" w:cs="Calibri"/>
                <w:sz w:val="16"/>
                <w:szCs w:val="16"/>
              </w:rPr>
              <w:t xml:space="preserve">factors that influence the design of products, </w:t>
            </w:r>
            <w:proofErr w:type="gramStart"/>
            <w:r w:rsidR="00681FFB" w:rsidRPr="000A16F7">
              <w:rPr>
                <w:rFonts w:ascii="Calibri" w:hAnsi="Calibri" w:cs="Calibri"/>
                <w:sz w:val="16"/>
                <w:szCs w:val="16"/>
              </w:rPr>
              <w:t>services</w:t>
            </w:r>
            <w:proofErr w:type="gramEnd"/>
            <w:r w:rsidR="00681FFB" w:rsidRPr="000A16F7">
              <w:rPr>
                <w:rFonts w:ascii="Calibri" w:hAnsi="Calibri" w:cs="Calibri"/>
                <w:sz w:val="16"/>
                <w:szCs w:val="16"/>
              </w:rPr>
              <w:t xml:space="preserve"> and environments to meet present and future needs</w:t>
            </w:r>
          </w:p>
        </w:tc>
      </w:tr>
      <w:tr w:rsidR="00681FFB" w:rsidRPr="003E2A54" w14:paraId="7698877B" w14:textId="77777777" w:rsidTr="00681FFB">
        <w:trPr>
          <w:cantSplit/>
          <w:trHeight w:val="1134"/>
        </w:trPr>
        <w:tc>
          <w:tcPr>
            <w:tcW w:w="506" w:type="dxa"/>
            <w:vMerge w:val="restart"/>
            <w:textDirection w:val="btLr"/>
          </w:tcPr>
          <w:p w14:paraId="224A9AC7" w14:textId="796F2B59" w:rsidR="00681FFB" w:rsidRPr="00C16E74" w:rsidRDefault="00681FFB" w:rsidP="00C16E74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16E74">
              <w:rPr>
                <w:rFonts w:ascii="Calibri" w:hAnsi="Calibri" w:cs="Calibri"/>
                <w:b/>
                <w:bCs/>
                <w:sz w:val="18"/>
                <w:szCs w:val="18"/>
              </w:rPr>
              <w:t>Processes and Production Skills</w:t>
            </w:r>
          </w:p>
        </w:tc>
        <w:tc>
          <w:tcPr>
            <w:tcW w:w="510" w:type="dxa"/>
            <w:textDirection w:val="btLr"/>
          </w:tcPr>
          <w:p w14:paraId="23208A34" w14:textId="2D454A37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 xml:space="preserve">Designing </w:t>
            </w:r>
          </w:p>
        </w:tc>
        <w:tc>
          <w:tcPr>
            <w:tcW w:w="1646" w:type="dxa"/>
          </w:tcPr>
          <w:p w14:paraId="3262B26D" w14:textId="275C65CF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purposeful creation and adaptation of design ideas, making well-considered decisions</w:t>
            </w:r>
          </w:p>
        </w:tc>
        <w:tc>
          <w:tcPr>
            <w:tcW w:w="1562" w:type="dxa"/>
          </w:tcPr>
          <w:p w14:paraId="0F63C8A8" w14:textId="1EBA7511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effective creation and adaptation of design ideas, making considered decisions</w:t>
            </w:r>
          </w:p>
        </w:tc>
        <w:tc>
          <w:tcPr>
            <w:tcW w:w="1703" w:type="dxa"/>
          </w:tcPr>
          <w:p w14:paraId="02158C55" w14:textId="7229CFDC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creation and adaptation of design ideas, making considered decisions</w:t>
            </w:r>
          </w:p>
        </w:tc>
        <w:tc>
          <w:tcPr>
            <w:tcW w:w="1845" w:type="dxa"/>
          </w:tcPr>
          <w:p w14:paraId="0FB54E4E" w14:textId="49181E16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partial creation and adaptation of design ideas, making decisions</w:t>
            </w:r>
          </w:p>
        </w:tc>
        <w:tc>
          <w:tcPr>
            <w:tcW w:w="1846" w:type="dxa"/>
          </w:tcPr>
          <w:p w14:paraId="3989CD5F" w14:textId="3D4712E0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fragmented creation and adaptation of design ideas</w:t>
            </w:r>
          </w:p>
        </w:tc>
      </w:tr>
      <w:tr w:rsidR="00681FFB" w:rsidRPr="003E2A54" w14:paraId="5AF138BB" w14:textId="77777777" w:rsidTr="00681FFB">
        <w:trPr>
          <w:cantSplit/>
          <w:trHeight w:val="1134"/>
        </w:trPr>
        <w:tc>
          <w:tcPr>
            <w:tcW w:w="506" w:type="dxa"/>
            <w:vMerge/>
            <w:textDirection w:val="btLr"/>
          </w:tcPr>
          <w:p w14:paraId="28CFF9A5" w14:textId="6FEBB42D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0" w:type="dxa"/>
            <w:textDirection w:val="btLr"/>
          </w:tcPr>
          <w:p w14:paraId="4DA8F406" w14:textId="44E6E85E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>Packaging</w:t>
            </w:r>
          </w:p>
        </w:tc>
        <w:tc>
          <w:tcPr>
            <w:tcW w:w="1646" w:type="dxa"/>
          </w:tcPr>
          <w:p w14:paraId="561774BF" w14:textId="77777777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comprehensive and effective communication to different audiences:</w:t>
            </w:r>
          </w:p>
          <w:p w14:paraId="0F488FB0" w14:textId="77777777" w:rsidR="00CC305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appropriate technical terms </w:t>
            </w:r>
          </w:p>
          <w:p w14:paraId="65A67626" w14:textId="1311070F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 range of technologies and graphical representation techniques</w:t>
            </w:r>
          </w:p>
        </w:tc>
        <w:tc>
          <w:tcPr>
            <w:tcW w:w="1562" w:type="dxa"/>
          </w:tcPr>
          <w:p w14:paraId="3C5861B9" w14:textId="77777777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effective communication to different audiences:</w:t>
            </w:r>
          </w:p>
          <w:p w14:paraId="4E14325F" w14:textId="77777777" w:rsidR="00CC305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appropriate technical terms </w:t>
            </w:r>
          </w:p>
          <w:p w14:paraId="3E0F8631" w14:textId="70036A5C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 range of technologies and graphical representation techniques</w:t>
            </w:r>
          </w:p>
        </w:tc>
        <w:tc>
          <w:tcPr>
            <w:tcW w:w="1703" w:type="dxa"/>
          </w:tcPr>
          <w:p w14:paraId="53623ECF" w14:textId="77777777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communication to different audiences using:</w:t>
            </w:r>
          </w:p>
          <w:p w14:paraId="2220C8F8" w14:textId="77777777" w:rsidR="00CC305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appropriate technical terms </w:t>
            </w:r>
          </w:p>
          <w:p w14:paraId="749BDF56" w14:textId="47F1CBB5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 range of technologies and graphical representation techniques</w:t>
            </w:r>
          </w:p>
        </w:tc>
        <w:tc>
          <w:tcPr>
            <w:tcW w:w="1845" w:type="dxa"/>
          </w:tcPr>
          <w:p w14:paraId="1AD3E8C5" w14:textId="6CC3FCCE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partial communication to audiences using</w:t>
            </w:r>
            <w:r w:rsidR="00CC305B" w:rsidRPr="000A16F7">
              <w:rPr>
                <w:rFonts w:ascii="Calibri" w:hAnsi="Calibri" w:cs="Calibri"/>
                <w:sz w:val="16"/>
                <w:szCs w:val="16"/>
              </w:rPr>
              <w:t xml:space="preserve"> some labelling, </w:t>
            </w:r>
            <w:proofErr w:type="gramStart"/>
            <w:r w:rsidRPr="000A16F7">
              <w:rPr>
                <w:rFonts w:ascii="Calibri" w:hAnsi="Calibri" w:cs="Calibri"/>
                <w:sz w:val="16"/>
                <w:szCs w:val="16"/>
              </w:rPr>
              <w:t>technologies</w:t>
            </w:r>
            <w:proofErr w:type="gramEnd"/>
            <w:r w:rsidRPr="000A16F7">
              <w:rPr>
                <w:rFonts w:ascii="Calibri" w:hAnsi="Calibri" w:cs="Calibri"/>
                <w:sz w:val="16"/>
                <w:szCs w:val="16"/>
              </w:rPr>
              <w:t xml:space="preserve"> and graphical representation techniques</w:t>
            </w:r>
          </w:p>
        </w:tc>
        <w:tc>
          <w:tcPr>
            <w:tcW w:w="1846" w:type="dxa"/>
          </w:tcPr>
          <w:p w14:paraId="4E95913A" w14:textId="2E2B61A9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fragmented communication to audiences using</w:t>
            </w:r>
            <w:r w:rsidR="00CC305B" w:rsidRPr="000A16F7">
              <w:rPr>
                <w:rFonts w:ascii="Calibri" w:hAnsi="Calibri" w:cs="Calibri"/>
                <w:sz w:val="16"/>
                <w:szCs w:val="16"/>
              </w:rPr>
              <w:t xml:space="preserve"> casual language with no labelling and minimal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graphical representation techniques</w:t>
            </w:r>
          </w:p>
        </w:tc>
      </w:tr>
      <w:tr w:rsidR="0021654B" w:rsidRPr="003E2A54" w14:paraId="11F33D15" w14:textId="77777777" w:rsidTr="008D0CCA">
        <w:trPr>
          <w:cantSplit/>
          <w:trHeight w:val="1134"/>
        </w:trPr>
        <w:tc>
          <w:tcPr>
            <w:tcW w:w="506" w:type="dxa"/>
            <w:vMerge/>
            <w:textDirection w:val="btLr"/>
          </w:tcPr>
          <w:p w14:paraId="42B5F5A7" w14:textId="77777777" w:rsidR="0021654B" w:rsidRPr="00C16E74" w:rsidRDefault="0021654B" w:rsidP="0021654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0" w:type="dxa"/>
            <w:textDirection w:val="btLr"/>
          </w:tcPr>
          <w:p w14:paraId="599DE8D9" w14:textId="3309F4B4" w:rsidR="0021654B" w:rsidRPr="0021654B" w:rsidRDefault="0021654B" w:rsidP="0021654B">
            <w:pPr>
              <w:rPr>
                <w:rFonts w:ascii="Calibri" w:hAnsi="Calibri" w:cs="Calibri"/>
                <w:sz w:val="18"/>
                <w:szCs w:val="18"/>
              </w:rPr>
            </w:pPr>
            <w:r w:rsidRPr="0021654B">
              <w:rPr>
                <w:rFonts w:ascii="Calibri" w:hAnsi="Calibri" w:cs="Calibri"/>
                <w:sz w:val="18"/>
                <w:szCs w:val="18"/>
              </w:rPr>
              <w:t xml:space="preserve">Justification </w:t>
            </w:r>
          </w:p>
        </w:tc>
        <w:tc>
          <w:tcPr>
            <w:tcW w:w="1646" w:type="dxa"/>
          </w:tcPr>
          <w:p w14:paraId="19FABD3A" w14:textId="587887B2" w:rsidR="0021654B" w:rsidRPr="000A16F7" w:rsidRDefault="0021654B" w:rsidP="0021654B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Comprehensive justification needs in relation to the prescribed task.</w:t>
            </w:r>
          </w:p>
        </w:tc>
        <w:tc>
          <w:tcPr>
            <w:tcW w:w="1562" w:type="dxa"/>
          </w:tcPr>
          <w:p w14:paraId="433A1F3B" w14:textId="22FA9ACC" w:rsidR="0021654B" w:rsidRPr="000A16F7" w:rsidRDefault="0021654B" w:rsidP="0021654B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detailed justification of needs in relation to the prescribed task.</w:t>
            </w:r>
          </w:p>
        </w:tc>
        <w:tc>
          <w:tcPr>
            <w:tcW w:w="1703" w:type="dxa"/>
          </w:tcPr>
          <w:p w14:paraId="27CCE703" w14:textId="03114381" w:rsidR="0021654B" w:rsidRPr="000A16F7" w:rsidRDefault="0021654B" w:rsidP="0021654B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justification of needs in relation to the prescribed task</w:t>
            </w:r>
          </w:p>
        </w:tc>
        <w:tc>
          <w:tcPr>
            <w:tcW w:w="1845" w:type="dxa"/>
          </w:tcPr>
          <w:p w14:paraId="7AC729FD" w14:textId="4857529A" w:rsidR="0021654B" w:rsidRPr="000A16F7" w:rsidRDefault="0021654B" w:rsidP="0021654B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Basic explanations of the needs in relation to the prescribed task.</w:t>
            </w:r>
          </w:p>
        </w:tc>
        <w:tc>
          <w:tcPr>
            <w:tcW w:w="1846" w:type="dxa"/>
          </w:tcPr>
          <w:p w14:paraId="45A2CF30" w14:textId="5908B444" w:rsidR="0021654B" w:rsidRPr="000A16F7" w:rsidRDefault="0021654B" w:rsidP="0021654B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limited statements about the needs in relation to some of the prescribed </w:t>
            </w:r>
            <w:proofErr w:type="gramStart"/>
            <w:r w:rsidRPr="000A16F7">
              <w:rPr>
                <w:rFonts w:ascii="Calibri" w:hAnsi="Calibri" w:cs="Calibri"/>
                <w:sz w:val="16"/>
                <w:szCs w:val="16"/>
              </w:rPr>
              <w:t>task</w:t>
            </w:r>
            <w:proofErr w:type="gramEnd"/>
            <w:r w:rsidRPr="000A16F7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:rsidR="00681FFB" w:rsidRPr="003E2A54" w14:paraId="7202DB5F" w14:textId="77777777" w:rsidTr="00681FFB">
        <w:trPr>
          <w:trHeight w:val="1395"/>
        </w:trPr>
        <w:tc>
          <w:tcPr>
            <w:tcW w:w="506" w:type="dxa"/>
            <w:vMerge/>
            <w:textDirection w:val="btLr"/>
            <w:hideMark/>
          </w:tcPr>
          <w:p w14:paraId="43A114EA" w14:textId="133F0B32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  <w:textDirection w:val="btLr"/>
          </w:tcPr>
          <w:p w14:paraId="15AC270F" w14:textId="77777777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>Practical (Techniques)</w:t>
            </w:r>
          </w:p>
        </w:tc>
        <w:tc>
          <w:tcPr>
            <w:tcW w:w="1646" w:type="dxa"/>
            <w:hideMark/>
          </w:tcPr>
          <w:p w14:paraId="086319F5" w14:textId="51350451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proficient and consistent production of effective designed solutions for the intended purpose independently and safely</w:t>
            </w:r>
          </w:p>
        </w:tc>
        <w:tc>
          <w:tcPr>
            <w:tcW w:w="1562" w:type="dxa"/>
            <w:hideMark/>
          </w:tcPr>
          <w:p w14:paraId="5CE7859F" w14:textId="0EDC4662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consistent production of effective designed solutions for the intended purpose independently and safely</w:t>
            </w:r>
          </w:p>
        </w:tc>
        <w:tc>
          <w:tcPr>
            <w:tcW w:w="1703" w:type="dxa"/>
            <w:hideMark/>
          </w:tcPr>
          <w:p w14:paraId="38FE18C0" w14:textId="08F9C214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production of effective designed solutions for the intended purpose independently and safely </w:t>
            </w:r>
          </w:p>
        </w:tc>
        <w:tc>
          <w:tcPr>
            <w:tcW w:w="1845" w:type="dxa"/>
            <w:hideMark/>
          </w:tcPr>
          <w:p w14:paraId="07085E7C" w14:textId="750EEA80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guided production of designed solutions for the intended purpose safely</w:t>
            </w:r>
          </w:p>
        </w:tc>
        <w:tc>
          <w:tcPr>
            <w:tcW w:w="1846" w:type="dxa"/>
            <w:hideMark/>
          </w:tcPr>
          <w:p w14:paraId="671D81A1" w14:textId="3BABD797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guided production of designed solutions safely</w:t>
            </w:r>
          </w:p>
        </w:tc>
      </w:tr>
      <w:tr w:rsidR="00681FFB" w:rsidRPr="003E2A54" w14:paraId="7DD8218E" w14:textId="77777777" w:rsidTr="00681FFB">
        <w:trPr>
          <w:trHeight w:val="2629"/>
        </w:trPr>
        <w:tc>
          <w:tcPr>
            <w:tcW w:w="506" w:type="dxa"/>
            <w:vMerge/>
            <w:textDirection w:val="btLr"/>
          </w:tcPr>
          <w:p w14:paraId="6FFB1659" w14:textId="77777777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  <w:textDirection w:val="btLr"/>
          </w:tcPr>
          <w:p w14:paraId="0E953957" w14:textId="4633402C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>Practical (Management/Planning/ Recipe))</w:t>
            </w:r>
          </w:p>
        </w:tc>
        <w:tc>
          <w:tcPr>
            <w:tcW w:w="1646" w:type="dxa"/>
          </w:tcPr>
          <w:p w14:paraId="0DC56C64" w14:textId="28C399AB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application of project management skills, including comprehensive documentation and discerning use of project plans, to manage production processes</w:t>
            </w:r>
          </w:p>
        </w:tc>
        <w:tc>
          <w:tcPr>
            <w:tcW w:w="1562" w:type="dxa"/>
          </w:tcPr>
          <w:p w14:paraId="69DBEB21" w14:textId="72EAED64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application of project management skills, including detailed documentation and informed use of project plans, to manage production processes</w:t>
            </w:r>
          </w:p>
        </w:tc>
        <w:tc>
          <w:tcPr>
            <w:tcW w:w="1703" w:type="dxa"/>
          </w:tcPr>
          <w:p w14:paraId="34D830AC" w14:textId="39A1FEFA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 xml:space="preserve">application of project management skills, including documentation and use of project plans, to manage production processes </w:t>
            </w:r>
          </w:p>
        </w:tc>
        <w:tc>
          <w:tcPr>
            <w:tcW w:w="1845" w:type="dxa"/>
          </w:tcPr>
          <w:p w14:paraId="64D00E99" w14:textId="16BF9B28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application of project management skills, including partial documentation and use of project plans, and use of production processes</w:t>
            </w:r>
          </w:p>
        </w:tc>
        <w:tc>
          <w:tcPr>
            <w:tcW w:w="1846" w:type="dxa"/>
          </w:tcPr>
          <w:p w14:paraId="1CCCF4CD" w14:textId="4FB01B4E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use of project management skills, including partial documentation of aspects of project plans, and use of aspects of production processes</w:t>
            </w:r>
          </w:p>
        </w:tc>
      </w:tr>
      <w:tr w:rsidR="00681FFB" w:rsidRPr="003E2A54" w14:paraId="4933A265" w14:textId="77777777" w:rsidTr="00681FFB">
        <w:trPr>
          <w:trHeight w:val="1395"/>
        </w:trPr>
        <w:tc>
          <w:tcPr>
            <w:tcW w:w="506" w:type="dxa"/>
            <w:vMerge/>
            <w:textDirection w:val="btLr"/>
          </w:tcPr>
          <w:p w14:paraId="01006592" w14:textId="77777777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0" w:type="dxa"/>
            <w:shd w:val="clear" w:color="auto" w:fill="auto"/>
            <w:textDirection w:val="btLr"/>
          </w:tcPr>
          <w:p w14:paraId="07453C61" w14:textId="6B4FCE56" w:rsidR="00681FFB" w:rsidRPr="00C16E74" w:rsidRDefault="00681FFB" w:rsidP="00C16E74">
            <w:pPr>
              <w:rPr>
                <w:rFonts w:ascii="Calibri" w:hAnsi="Calibri" w:cs="Calibri"/>
                <w:sz w:val="18"/>
                <w:szCs w:val="18"/>
              </w:rPr>
            </w:pPr>
            <w:r w:rsidRPr="00C16E74">
              <w:rPr>
                <w:rFonts w:ascii="Calibri" w:hAnsi="Calibri" w:cs="Calibri"/>
                <w:sz w:val="18"/>
                <w:szCs w:val="18"/>
              </w:rPr>
              <w:t xml:space="preserve">Evaluation </w:t>
            </w:r>
          </w:p>
        </w:tc>
        <w:tc>
          <w:tcPr>
            <w:tcW w:w="1646" w:type="dxa"/>
          </w:tcPr>
          <w:p w14:paraId="0629FA68" w14:textId="5F1E74A4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discerning use of developed criteria for success (including sustainability considerations) to judge the suitability of</w:t>
            </w:r>
            <w:r w:rsidR="00BA44AB" w:rsidRPr="000A16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their ideas</w:t>
            </w:r>
            <w:r w:rsidR="001719E0" w:rsidRPr="000A16F7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designed solutions and processes</w:t>
            </w:r>
          </w:p>
        </w:tc>
        <w:tc>
          <w:tcPr>
            <w:tcW w:w="1562" w:type="dxa"/>
          </w:tcPr>
          <w:p w14:paraId="13782A5C" w14:textId="167B86D1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informed use developed of criteria for success (including sustainability considerations) to judge the suitability of</w:t>
            </w:r>
            <w:r w:rsidR="00BA44AB" w:rsidRPr="000A16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their ideas</w:t>
            </w:r>
            <w:r w:rsidR="001719E0" w:rsidRPr="000A16F7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designed solutions and processes</w:t>
            </w:r>
          </w:p>
        </w:tc>
        <w:tc>
          <w:tcPr>
            <w:tcW w:w="1703" w:type="dxa"/>
          </w:tcPr>
          <w:p w14:paraId="03FDBA98" w14:textId="6408944F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use of developed criteria for success (including sustainability considerations) to judge the suitability of</w:t>
            </w:r>
            <w:r w:rsidR="00BA44AB" w:rsidRPr="000A16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their ideas</w:t>
            </w:r>
            <w:r w:rsidR="001719E0" w:rsidRPr="000A16F7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designed solutions and processes</w:t>
            </w:r>
          </w:p>
        </w:tc>
        <w:tc>
          <w:tcPr>
            <w:tcW w:w="1845" w:type="dxa"/>
          </w:tcPr>
          <w:p w14:paraId="37EC06AA" w14:textId="14307500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partial use of developed criteria for success (including sustainability considerations) to describe the suitability of</w:t>
            </w:r>
            <w:r w:rsidR="00BA44AB" w:rsidRPr="000A16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their ideas</w:t>
            </w:r>
            <w:r w:rsidR="001719E0" w:rsidRPr="000A16F7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designed solutions and processes</w:t>
            </w:r>
          </w:p>
        </w:tc>
        <w:tc>
          <w:tcPr>
            <w:tcW w:w="1846" w:type="dxa"/>
          </w:tcPr>
          <w:p w14:paraId="74C874BE" w14:textId="6C325E3C" w:rsidR="00681FFB" w:rsidRPr="000A16F7" w:rsidRDefault="00681FFB" w:rsidP="00C16E74">
            <w:pPr>
              <w:rPr>
                <w:rFonts w:ascii="Calibri" w:hAnsi="Calibri" w:cs="Calibri"/>
                <w:sz w:val="16"/>
                <w:szCs w:val="16"/>
              </w:rPr>
            </w:pPr>
            <w:r w:rsidRPr="000A16F7">
              <w:rPr>
                <w:rFonts w:ascii="Calibri" w:hAnsi="Calibri" w:cs="Calibri"/>
                <w:sz w:val="16"/>
                <w:szCs w:val="16"/>
              </w:rPr>
              <w:t>fragmented use of developed criteria for success to make statements about</w:t>
            </w:r>
            <w:r w:rsidR="00BA44AB" w:rsidRPr="000A16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their ideas</w:t>
            </w:r>
            <w:r w:rsidR="001719E0" w:rsidRPr="000A16F7"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0A16F7">
              <w:rPr>
                <w:rFonts w:ascii="Calibri" w:hAnsi="Calibri" w:cs="Calibri"/>
                <w:sz w:val="16"/>
                <w:szCs w:val="16"/>
              </w:rPr>
              <w:t>designed solutions and processes</w:t>
            </w:r>
          </w:p>
        </w:tc>
      </w:tr>
    </w:tbl>
    <w:p w14:paraId="4E926027" w14:textId="77777777" w:rsidR="003E2A54" w:rsidRDefault="003E2A54" w:rsidP="005F286C">
      <w:pPr>
        <w:pStyle w:val="Title"/>
        <w:rPr>
          <w:rFonts w:ascii="Calibri" w:hAnsi="Calibri" w:cs="Calibri"/>
          <w:color w:val="B758D6" w:themeColor="accent6" w:themeTint="99"/>
          <w:sz w:val="44"/>
          <w:szCs w:val="24"/>
        </w:rPr>
      </w:pPr>
    </w:p>
    <w:sectPr w:rsidR="003E2A54" w:rsidSect="000A16F7">
      <w:headerReference w:type="default" r:id="rId9"/>
      <w:footerReference w:type="default" r:id="rId10"/>
      <w:pgSz w:w="11900" w:h="16840"/>
      <w:pgMar w:top="0" w:right="1440" w:bottom="47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75EDE" w14:textId="77777777" w:rsidR="00376FFE" w:rsidRDefault="00376FFE">
      <w:r>
        <w:separator/>
      </w:r>
    </w:p>
  </w:endnote>
  <w:endnote w:type="continuationSeparator" w:id="0">
    <w:p w14:paraId="1449A8B7" w14:textId="77777777" w:rsidR="00376FFE" w:rsidRDefault="0037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nSized">
    <w:altName w:val="Calibri"/>
    <w:charset w:val="00"/>
    <w:family w:val="auto"/>
    <w:pitch w:val="variable"/>
    <w:sig w:usb0="00000003" w:usb1="5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550" w14:textId="77777777" w:rsidR="000C64AD" w:rsidRDefault="000C64AD">
    <w:pPr>
      <w:pStyle w:val="Footer"/>
    </w:pPr>
  </w:p>
  <w:p w14:paraId="25BBBE50" w14:textId="77777777" w:rsidR="000C64AD" w:rsidRDefault="000C64AD">
    <w:pPr>
      <w:pStyle w:val="Footer"/>
      <w:tabs>
        <w:tab w:val="clear" w:pos="9026"/>
        <w:tab w:val="right" w:pos="90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6354" w14:textId="77777777" w:rsidR="00376FFE" w:rsidRDefault="00376FFE">
      <w:r>
        <w:separator/>
      </w:r>
    </w:p>
  </w:footnote>
  <w:footnote w:type="continuationSeparator" w:id="0">
    <w:p w14:paraId="72028475" w14:textId="77777777" w:rsidR="00376FFE" w:rsidRDefault="00376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3B868" w14:textId="77777777" w:rsidR="000C64AD" w:rsidRDefault="000C64AD">
    <w:pPr>
      <w:pStyle w:val="Header"/>
      <w:tabs>
        <w:tab w:val="clear" w:pos="9026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103"/>
    <w:multiLevelType w:val="hybridMultilevel"/>
    <w:tmpl w:val="90AA2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055F43B6"/>
    <w:multiLevelType w:val="hybridMultilevel"/>
    <w:tmpl w:val="A6E87F72"/>
    <w:lvl w:ilvl="0" w:tplc="B53C3E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3C67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B065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32C3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32D7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D68B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A61F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AA2B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ECF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66B5B47"/>
    <w:multiLevelType w:val="hybridMultilevel"/>
    <w:tmpl w:val="5E184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40ADA"/>
    <w:multiLevelType w:val="hybridMultilevel"/>
    <w:tmpl w:val="DADCC226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66F59"/>
    <w:multiLevelType w:val="multilevel"/>
    <w:tmpl w:val="E990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7970CF"/>
    <w:multiLevelType w:val="multilevel"/>
    <w:tmpl w:val="20DE5F3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 w15:restartNumberingAfterBreak="0">
    <w:nsid w:val="13056145"/>
    <w:multiLevelType w:val="hybridMultilevel"/>
    <w:tmpl w:val="9F749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53B03"/>
    <w:multiLevelType w:val="hybridMultilevel"/>
    <w:tmpl w:val="A9FE1678"/>
    <w:lvl w:ilvl="0" w:tplc="C24EBB5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53BD1"/>
    <w:multiLevelType w:val="hybridMultilevel"/>
    <w:tmpl w:val="00F61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37A4F"/>
    <w:multiLevelType w:val="multilevel"/>
    <w:tmpl w:val="09CA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FE23FA"/>
    <w:multiLevelType w:val="hybridMultilevel"/>
    <w:tmpl w:val="BBECDA28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3867C27"/>
    <w:multiLevelType w:val="multilevel"/>
    <w:tmpl w:val="5CCEB164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3" w15:restartNumberingAfterBreak="0">
    <w:nsid w:val="282557EE"/>
    <w:multiLevelType w:val="hybridMultilevel"/>
    <w:tmpl w:val="39864FDA"/>
    <w:lvl w:ilvl="0" w:tplc="EF308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44BD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48D5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04B5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F2F8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AC58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C21A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1A38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A6F7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9D464E7"/>
    <w:multiLevelType w:val="hybridMultilevel"/>
    <w:tmpl w:val="59EE73D0"/>
    <w:lvl w:ilvl="0" w:tplc="5F1E7D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B2A3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BC32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969F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F6BB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902C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92F5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2A46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1E10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A3F7D6A"/>
    <w:multiLevelType w:val="hybridMultilevel"/>
    <w:tmpl w:val="5A4C9D66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F64A4"/>
    <w:multiLevelType w:val="hybridMultilevel"/>
    <w:tmpl w:val="57C0CEBA"/>
    <w:lvl w:ilvl="0" w:tplc="5AA01F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7A8F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5CC8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626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2ED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7253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2C45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F2DDD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0251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2CD81D0D"/>
    <w:multiLevelType w:val="hybridMultilevel"/>
    <w:tmpl w:val="BD725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6A1FC0"/>
    <w:multiLevelType w:val="hybridMultilevel"/>
    <w:tmpl w:val="053C3A14"/>
    <w:lvl w:ilvl="0" w:tplc="BBC64F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271E8"/>
    <w:multiLevelType w:val="hybridMultilevel"/>
    <w:tmpl w:val="2B024570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B1610"/>
    <w:multiLevelType w:val="hybridMultilevel"/>
    <w:tmpl w:val="2A4AE13E"/>
    <w:lvl w:ilvl="0" w:tplc="D45A2F22">
      <w:start w:val="1"/>
      <w:numFmt w:val="decimal"/>
      <w:lvlText w:val="%1"/>
      <w:lvlJc w:val="left"/>
      <w:pPr>
        <w:ind w:left="1020" w:hanging="360"/>
      </w:pPr>
    </w:lvl>
    <w:lvl w:ilvl="1" w:tplc="0C090019">
      <w:start w:val="1"/>
      <w:numFmt w:val="lowerLetter"/>
      <w:lvlText w:val="%2."/>
      <w:lvlJc w:val="left"/>
      <w:pPr>
        <w:ind w:left="1770" w:hanging="360"/>
      </w:pPr>
    </w:lvl>
    <w:lvl w:ilvl="2" w:tplc="0C09001B">
      <w:start w:val="1"/>
      <w:numFmt w:val="lowerRoman"/>
      <w:lvlText w:val="%3."/>
      <w:lvlJc w:val="right"/>
      <w:pPr>
        <w:ind w:left="2490" w:hanging="180"/>
      </w:pPr>
    </w:lvl>
    <w:lvl w:ilvl="3" w:tplc="0C09000F">
      <w:start w:val="1"/>
      <w:numFmt w:val="decimal"/>
      <w:lvlText w:val="%4."/>
      <w:lvlJc w:val="left"/>
      <w:pPr>
        <w:ind w:left="3210" w:hanging="360"/>
      </w:pPr>
    </w:lvl>
    <w:lvl w:ilvl="4" w:tplc="0C090019">
      <w:start w:val="1"/>
      <w:numFmt w:val="lowerLetter"/>
      <w:lvlText w:val="%5."/>
      <w:lvlJc w:val="left"/>
      <w:pPr>
        <w:ind w:left="3930" w:hanging="360"/>
      </w:pPr>
    </w:lvl>
    <w:lvl w:ilvl="5" w:tplc="0C09001B">
      <w:start w:val="1"/>
      <w:numFmt w:val="lowerRoman"/>
      <w:lvlText w:val="%6."/>
      <w:lvlJc w:val="right"/>
      <w:pPr>
        <w:ind w:left="4650" w:hanging="180"/>
      </w:pPr>
    </w:lvl>
    <w:lvl w:ilvl="6" w:tplc="0C09000F">
      <w:start w:val="1"/>
      <w:numFmt w:val="decimal"/>
      <w:lvlText w:val="%7."/>
      <w:lvlJc w:val="left"/>
      <w:pPr>
        <w:ind w:left="5370" w:hanging="360"/>
      </w:pPr>
    </w:lvl>
    <w:lvl w:ilvl="7" w:tplc="0C090019">
      <w:start w:val="1"/>
      <w:numFmt w:val="lowerLetter"/>
      <w:lvlText w:val="%8."/>
      <w:lvlJc w:val="left"/>
      <w:pPr>
        <w:ind w:left="6090" w:hanging="360"/>
      </w:pPr>
    </w:lvl>
    <w:lvl w:ilvl="8" w:tplc="0C09001B">
      <w:start w:val="1"/>
      <w:numFmt w:val="lowerRoman"/>
      <w:lvlText w:val="%9."/>
      <w:lvlJc w:val="right"/>
      <w:pPr>
        <w:ind w:left="6810" w:hanging="180"/>
      </w:pPr>
    </w:lvl>
  </w:abstractNum>
  <w:abstractNum w:abstractNumId="21" w15:restartNumberingAfterBreak="0">
    <w:nsid w:val="43EC74FE"/>
    <w:multiLevelType w:val="hybridMultilevel"/>
    <w:tmpl w:val="0598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F23B4"/>
    <w:multiLevelType w:val="multilevel"/>
    <w:tmpl w:val="DA06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5552A3"/>
    <w:multiLevelType w:val="hybridMultilevel"/>
    <w:tmpl w:val="EEFAAD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94FE4"/>
    <w:multiLevelType w:val="multilevel"/>
    <w:tmpl w:val="2BCA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AF620D"/>
    <w:multiLevelType w:val="hybridMultilevel"/>
    <w:tmpl w:val="DDD4C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33CB1"/>
    <w:multiLevelType w:val="multilevel"/>
    <w:tmpl w:val="32BE275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7" w15:restartNumberingAfterBreak="0">
    <w:nsid w:val="55B1276B"/>
    <w:multiLevelType w:val="multilevel"/>
    <w:tmpl w:val="D3E8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E06425"/>
    <w:multiLevelType w:val="multilevel"/>
    <w:tmpl w:val="322C2F3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9" w15:restartNumberingAfterBreak="0">
    <w:nsid w:val="5C027B2E"/>
    <w:multiLevelType w:val="multilevel"/>
    <w:tmpl w:val="B67C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D165A1"/>
    <w:multiLevelType w:val="hybridMultilevel"/>
    <w:tmpl w:val="3E0EF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B5030"/>
    <w:multiLevelType w:val="hybridMultilevel"/>
    <w:tmpl w:val="DDD4C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E4631"/>
    <w:multiLevelType w:val="multilevel"/>
    <w:tmpl w:val="FCB66DF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3" w15:restartNumberingAfterBreak="0">
    <w:nsid w:val="7A060B95"/>
    <w:multiLevelType w:val="hybridMultilevel"/>
    <w:tmpl w:val="B13CC27A"/>
    <w:lvl w:ilvl="0" w:tplc="E3804D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1907689">
    <w:abstractNumId w:val="32"/>
  </w:num>
  <w:num w:numId="2" w16cid:durableId="74673477">
    <w:abstractNumId w:val="6"/>
  </w:num>
  <w:num w:numId="3" w16cid:durableId="2050059233">
    <w:abstractNumId w:val="26"/>
  </w:num>
  <w:num w:numId="4" w16cid:durableId="121195227">
    <w:abstractNumId w:val="28"/>
  </w:num>
  <w:num w:numId="5" w16cid:durableId="1984774216">
    <w:abstractNumId w:val="12"/>
  </w:num>
  <w:num w:numId="6" w16cid:durableId="43061659">
    <w:abstractNumId w:val="7"/>
  </w:num>
  <w:num w:numId="7" w16cid:durableId="382825054">
    <w:abstractNumId w:val="0"/>
  </w:num>
  <w:num w:numId="8" w16cid:durableId="2070297078">
    <w:abstractNumId w:val="11"/>
  </w:num>
  <w:num w:numId="9" w16cid:durableId="1340278865">
    <w:abstractNumId w:val="19"/>
  </w:num>
  <w:num w:numId="10" w16cid:durableId="1208567889">
    <w:abstractNumId w:val="9"/>
  </w:num>
  <w:num w:numId="11" w16cid:durableId="265769996">
    <w:abstractNumId w:val="24"/>
  </w:num>
  <w:num w:numId="12" w16cid:durableId="2089577269">
    <w:abstractNumId w:val="27"/>
  </w:num>
  <w:num w:numId="13" w16cid:durableId="1939286547">
    <w:abstractNumId w:val="10"/>
  </w:num>
  <w:num w:numId="14" w16cid:durableId="1963725050">
    <w:abstractNumId w:val="22"/>
  </w:num>
  <w:num w:numId="15" w16cid:durableId="177937405">
    <w:abstractNumId w:val="29"/>
  </w:num>
  <w:num w:numId="16" w16cid:durableId="124549260">
    <w:abstractNumId w:val="15"/>
  </w:num>
  <w:num w:numId="17" w16cid:durableId="2042431388">
    <w:abstractNumId w:val="4"/>
  </w:num>
  <w:num w:numId="18" w16cid:durableId="297148890">
    <w:abstractNumId w:val="5"/>
  </w:num>
  <w:num w:numId="19" w16cid:durableId="1447777620">
    <w:abstractNumId w:val="14"/>
  </w:num>
  <w:num w:numId="20" w16cid:durableId="1245993054">
    <w:abstractNumId w:val="2"/>
  </w:num>
  <w:num w:numId="21" w16cid:durableId="394665763">
    <w:abstractNumId w:val="13"/>
  </w:num>
  <w:num w:numId="22" w16cid:durableId="586771869">
    <w:abstractNumId w:val="16"/>
  </w:num>
  <w:num w:numId="23" w16cid:durableId="1452358572">
    <w:abstractNumId w:val="25"/>
  </w:num>
  <w:num w:numId="24" w16cid:durableId="706565827">
    <w:abstractNumId w:val="23"/>
  </w:num>
  <w:num w:numId="25" w16cid:durableId="2014840443">
    <w:abstractNumId w:val="1"/>
  </w:num>
  <w:num w:numId="26" w16cid:durableId="1986662928">
    <w:abstractNumId w:val="33"/>
  </w:num>
  <w:num w:numId="27" w16cid:durableId="341057350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42309588">
    <w:abstractNumId w:val="17"/>
  </w:num>
  <w:num w:numId="29" w16cid:durableId="820389351">
    <w:abstractNumId w:val="3"/>
  </w:num>
  <w:num w:numId="30" w16cid:durableId="1634679719">
    <w:abstractNumId w:val="31"/>
  </w:num>
  <w:num w:numId="31" w16cid:durableId="64492499">
    <w:abstractNumId w:val="30"/>
  </w:num>
  <w:num w:numId="32" w16cid:durableId="49414969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26962043">
    <w:abstractNumId w:val="21"/>
  </w:num>
  <w:num w:numId="34" w16cid:durableId="244458500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59448945">
    <w:abstractNumId w:val="20"/>
  </w:num>
  <w:num w:numId="36" w16cid:durableId="743069295">
    <w:abstractNumId w:val="8"/>
  </w:num>
  <w:num w:numId="37" w16cid:durableId="2961808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0314"/>
    <w:rsid w:val="00026C2B"/>
    <w:rsid w:val="00037FA4"/>
    <w:rsid w:val="00053A16"/>
    <w:rsid w:val="00054F4B"/>
    <w:rsid w:val="000632AF"/>
    <w:rsid w:val="000908A3"/>
    <w:rsid w:val="00097292"/>
    <w:rsid w:val="000A16F7"/>
    <w:rsid w:val="000A79B8"/>
    <w:rsid w:val="000B273A"/>
    <w:rsid w:val="000C64AD"/>
    <w:rsid w:val="000C6A6C"/>
    <w:rsid w:val="000E20A0"/>
    <w:rsid w:val="00123FCC"/>
    <w:rsid w:val="0013010D"/>
    <w:rsid w:val="00167237"/>
    <w:rsid w:val="001719E0"/>
    <w:rsid w:val="00175545"/>
    <w:rsid w:val="001840AE"/>
    <w:rsid w:val="001857DD"/>
    <w:rsid w:val="00186558"/>
    <w:rsid w:val="00187CE5"/>
    <w:rsid w:val="001A1CBE"/>
    <w:rsid w:val="001B5796"/>
    <w:rsid w:val="001E33A0"/>
    <w:rsid w:val="001E5377"/>
    <w:rsid w:val="001F1EC0"/>
    <w:rsid w:val="00213A18"/>
    <w:rsid w:val="0021654B"/>
    <w:rsid w:val="0024364B"/>
    <w:rsid w:val="00270C9D"/>
    <w:rsid w:val="00280CEB"/>
    <w:rsid w:val="00282646"/>
    <w:rsid w:val="002E0D7F"/>
    <w:rsid w:val="0032335C"/>
    <w:rsid w:val="00353629"/>
    <w:rsid w:val="00357614"/>
    <w:rsid w:val="00376FFE"/>
    <w:rsid w:val="00392EC1"/>
    <w:rsid w:val="003960D0"/>
    <w:rsid w:val="00396B18"/>
    <w:rsid w:val="003D2398"/>
    <w:rsid w:val="003D2A5A"/>
    <w:rsid w:val="003D7626"/>
    <w:rsid w:val="003E2A54"/>
    <w:rsid w:val="003E3020"/>
    <w:rsid w:val="003E350B"/>
    <w:rsid w:val="003F0C6F"/>
    <w:rsid w:val="003F72DB"/>
    <w:rsid w:val="00433FE9"/>
    <w:rsid w:val="004518F8"/>
    <w:rsid w:val="0045545D"/>
    <w:rsid w:val="00485193"/>
    <w:rsid w:val="00491DE9"/>
    <w:rsid w:val="00494924"/>
    <w:rsid w:val="004C5982"/>
    <w:rsid w:val="004D17AC"/>
    <w:rsid w:val="004D3769"/>
    <w:rsid w:val="004E4201"/>
    <w:rsid w:val="00501106"/>
    <w:rsid w:val="00506201"/>
    <w:rsid w:val="00514469"/>
    <w:rsid w:val="00514F21"/>
    <w:rsid w:val="00536C93"/>
    <w:rsid w:val="00536F51"/>
    <w:rsid w:val="00564E65"/>
    <w:rsid w:val="00585448"/>
    <w:rsid w:val="005901CF"/>
    <w:rsid w:val="005B465F"/>
    <w:rsid w:val="005C731B"/>
    <w:rsid w:val="005E1FDD"/>
    <w:rsid w:val="005E48EB"/>
    <w:rsid w:val="005F124C"/>
    <w:rsid w:val="005F286C"/>
    <w:rsid w:val="00606472"/>
    <w:rsid w:val="00650E43"/>
    <w:rsid w:val="006775F7"/>
    <w:rsid w:val="00681FFB"/>
    <w:rsid w:val="0069296E"/>
    <w:rsid w:val="006B529F"/>
    <w:rsid w:val="00703EC9"/>
    <w:rsid w:val="00715457"/>
    <w:rsid w:val="007208EB"/>
    <w:rsid w:val="00724539"/>
    <w:rsid w:val="00733029"/>
    <w:rsid w:val="007339F1"/>
    <w:rsid w:val="00734CD5"/>
    <w:rsid w:val="0074075A"/>
    <w:rsid w:val="007462F4"/>
    <w:rsid w:val="00760F69"/>
    <w:rsid w:val="00782DCA"/>
    <w:rsid w:val="00785A74"/>
    <w:rsid w:val="007872CE"/>
    <w:rsid w:val="0079273A"/>
    <w:rsid w:val="0079313F"/>
    <w:rsid w:val="007B346D"/>
    <w:rsid w:val="007C6637"/>
    <w:rsid w:val="007E4F30"/>
    <w:rsid w:val="007F0D6B"/>
    <w:rsid w:val="008011EC"/>
    <w:rsid w:val="00871E0D"/>
    <w:rsid w:val="00880314"/>
    <w:rsid w:val="0088682B"/>
    <w:rsid w:val="008909C4"/>
    <w:rsid w:val="008922D3"/>
    <w:rsid w:val="008E02E3"/>
    <w:rsid w:val="00905019"/>
    <w:rsid w:val="009125F2"/>
    <w:rsid w:val="00951376"/>
    <w:rsid w:val="00951546"/>
    <w:rsid w:val="00952F04"/>
    <w:rsid w:val="00955061"/>
    <w:rsid w:val="009622E3"/>
    <w:rsid w:val="00981ACE"/>
    <w:rsid w:val="00982D30"/>
    <w:rsid w:val="00995E2A"/>
    <w:rsid w:val="009B36DB"/>
    <w:rsid w:val="009F77EF"/>
    <w:rsid w:val="00A0083B"/>
    <w:rsid w:val="00A17C63"/>
    <w:rsid w:val="00A216CB"/>
    <w:rsid w:val="00A24256"/>
    <w:rsid w:val="00A357F9"/>
    <w:rsid w:val="00A66E26"/>
    <w:rsid w:val="00A71B8D"/>
    <w:rsid w:val="00A95C8B"/>
    <w:rsid w:val="00AB568D"/>
    <w:rsid w:val="00AC0486"/>
    <w:rsid w:val="00AD4DF7"/>
    <w:rsid w:val="00AE3840"/>
    <w:rsid w:val="00AE797A"/>
    <w:rsid w:val="00B05B88"/>
    <w:rsid w:val="00B07B58"/>
    <w:rsid w:val="00B110A7"/>
    <w:rsid w:val="00B44179"/>
    <w:rsid w:val="00B541F1"/>
    <w:rsid w:val="00B85DAD"/>
    <w:rsid w:val="00BA44AB"/>
    <w:rsid w:val="00BC0FD4"/>
    <w:rsid w:val="00BC79A1"/>
    <w:rsid w:val="00BF2B60"/>
    <w:rsid w:val="00BF7F5C"/>
    <w:rsid w:val="00C16E74"/>
    <w:rsid w:val="00C228B4"/>
    <w:rsid w:val="00C44F8A"/>
    <w:rsid w:val="00C769E2"/>
    <w:rsid w:val="00C82386"/>
    <w:rsid w:val="00C87CE6"/>
    <w:rsid w:val="00C93AEB"/>
    <w:rsid w:val="00CB1784"/>
    <w:rsid w:val="00CC305B"/>
    <w:rsid w:val="00CF7761"/>
    <w:rsid w:val="00D32925"/>
    <w:rsid w:val="00D35587"/>
    <w:rsid w:val="00D46890"/>
    <w:rsid w:val="00D927AA"/>
    <w:rsid w:val="00DE6A52"/>
    <w:rsid w:val="00E1351F"/>
    <w:rsid w:val="00E2684A"/>
    <w:rsid w:val="00E53EC7"/>
    <w:rsid w:val="00E61AF1"/>
    <w:rsid w:val="00E81860"/>
    <w:rsid w:val="00E86D72"/>
    <w:rsid w:val="00EB0C50"/>
    <w:rsid w:val="00EC3416"/>
    <w:rsid w:val="00EC5493"/>
    <w:rsid w:val="00EF4D79"/>
    <w:rsid w:val="00F02462"/>
    <w:rsid w:val="00F27CAB"/>
    <w:rsid w:val="00F36D4C"/>
    <w:rsid w:val="00F67EE5"/>
    <w:rsid w:val="00F76E67"/>
    <w:rsid w:val="00FA01B5"/>
    <w:rsid w:val="00FC5C26"/>
    <w:rsid w:val="00FC7EC3"/>
    <w:rsid w:val="00F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4D7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en-US"/>
    </w:rPr>
  </w:style>
  <w:style w:type="paragraph" w:styleId="Heading4">
    <w:name w:val="heading 4"/>
    <w:next w:val="Body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itle">
    <w:name w:val="Title"/>
    <w:next w:val="Body"/>
    <w:pPr>
      <w:spacing w:after="300"/>
    </w:pPr>
    <w:rPr>
      <w:rFonts w:ascii="Cambria" w:eastAsia="Cambria" w:hAnsi="Cambria" w:cs="Cambria"/>
      <w:color w:val="17365D"/>
      <w:spacing w:val="5"/>
      <w:kern w:val="28"/>
      <w:sz w:val="52"/>
      <w:szCs w:val="52"/>
      <w:u w:color="17365D"/>
      <w:lang w:val="en-US"/>
    </w:rPr>
  </w:style>
  <w:style w:type="paragraph" w:customStyle="1" w:styleId="Body1">
    <w:name w:val="Body 1"/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5"/>
      </w:numPr>
    </w:pPr>
  </w:style>
  <w:style w:type="numbering" w:customStyle="1" w:styleId="ImportedStyle1">
    <w:name w:val="Imported Style 1"/>
  </w:style>
  <w:style w:type="character" w:customStyle="1" w:styleId="FooterChar">
    <w:name w:val="Footer Char"/>
    <w:basedOn w:val="DefaultParagraphFont"/>
    <w:link w:val="Footer"/>
    <w:uiPriority w:val="99"/>
    <w:rsid w:val="00491DE9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E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D43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n-AU"/>
    </w:rPr>
  </w:style>
  <w:style w:type="character" w:customStyle="1" w:styleId="SOFinalBodyTextCharChar">
    <w:name w:val="SO Final Body Text Char Char"/>
    <w:basedOn w:val="DefaultParagraphFont"/>
    <w:link w:val="SOFinalBodyText"/>
    <w:locked/>
    <w:rsid w:val="00FD4393"/>
    <w:rPr>
      <w:rFonts w:ascii="Arial" w:eastAsia="Times New Roman" w:hAnsi="Arial" w:cs="Arial"/>
      <w:color w:val="000000"/>
      <w:szCs w:val="24"/>
      <w:lang w:val="en-US" w:eastAsia="en-US"/>
    </w:rPr>
  </w:style>
  <w:style w:type="paragraph" w:customStyle="1" w:styleId="SOFinalBodyText">
    <w:name w:val="SO Final Body Text"/>
    <w:link w:val="SOFinalBodyTextCharChar"/>
    <w:rsid w:val="00FD43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</w:pPr>
    <w:rPr>
      <w:rFonts w:ascii="Arial" w:eastAsia="Times New Roman" w:hAnsi="Arial" w:cs="Arial"/>
      <w:color w:val="000000"/>
      <w:szCs w:val="24"/>
      <w:lang w:val="en-US" w:eastAsia="en-US"/>
    </w:rPr>
  </w:style>
  <w:style w:type="table" w:styleId="TableGrid">
    <w:name w:val="Table Grid"/>
    <w:basedOn w:val="TableNormal"/>
    <w:uiPriority w:val="59"/>
    <w:rsid w:val="00130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E2684A"/>
    <w:tblPr>
      <w:tblStyleRowBandSize w:val="1"/>
      <w:tblStyleColBandSize w:val="1"/>
      <w:tblBorders>
        <w:top w:val="single" w:sz="4" w:space="0" w:color="C4E7AD" w:themeColor="accent2" w:themeTint="66"/>
        <w:left w:val="single" w:sz="4" w:space="0" w:color="C4E7AD" w:themeColor="accent2" w:themeTint="66"/>
        <w:bottom w:val="single" w:sz="4" w:space="0" w:color="C4E7AD" w:themeColor="accent2" w:themeTint="66"/>
        <w:right w:val="single" w:sz="4" w:space="0" w:color="C4E7AD" w:themeColor="accent2" w:themeTint="66"/>
        <w:insideH w:val="single" w:sz="4" w:space="0" w:color="C4E7AD" w:themeColor="accent2" w:themeTint="66"/>
        <w:insideV w:val="single" w:sz="4" w:space="0" w:color="C4E7A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7DB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B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2684A"/>
    <w:tblPr>
      <w:tblStyleRowBandSize w:val="1"/>
      <w:tblStyleColBandSize w:val="1"/>
      <w:tblBorders>
        <w:top w:val="single" w:sz="2" w:space="0" w:color="A7DB85" w:themeColor="accent2" w:themeTint="99"/>
        <w:bottom w:val="single" w:sz="2" w:space="0" w:color="A7DB85" w:themeColor="accent2" w:themeTint="99"/>
        <w:insideH w:val="single" w:sz="2" w:space="0" w:color="A7DB85" w:themeColor="accent2" w:themeTint="99"/>
        <w:insideV w:val="single" w:sz="2" w:space="0" w:color="A7DB8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B8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B8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E2684A"/>
    <w:tblPr>
      <w:tblStyleRowBandSize w:val="1"/>
      <w:tblStyleColBandSize w:val="1"/>
      <w:tblBorders>
        <w:top w:val="single" w:sz="4" w:space="0" w:color="A7DB85" w:themeColor="accent2" w:themeTint="99"/>
        <w:left w:val="single" w:sz="4" w:space="0" w:color="A7DB85" w:themeColor="accent2" w:themeTint="99"/>
        <w:bottom w:val="single" w:sz="4" w:space="0" w:color="A7DB85" w:themeColor="accent2" w:themeTint="99"/>
        <w:right w:val="single" w:sz="4" w:space="0" w:color="A7DB85" w:themeColor="accent2" w:themeTint="99"/>
        <w:insideH w:val="single" w:sz="4" w:space="0" w:color="A7DB85" w:themeColor="accent2" w:themeTint="99"/>
        <w:insideV w:val="single" w:sz="4" w:space="0" w:color="A7DB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  <w:tblStylePr w:type="neCell">
      <w:tblPr/>
      <w:tcPr>
        <w:tcBorders>
          <w:bottom w:val="single" w:sz="4" w:space="0" w:color="A7DB85" w:themeColor="accent2" w:themeTint="99"/>
        </w:tcBorders>
      </w:tcPr>
    </w:tblStylePr>
    <w:tblStylePr w:type="nwCell">
      <w:tblPr/>
      <w:tcPr>
        <w:tcBorders>
          <w:bottom w:val="single" w:sz="4" w:space="0" w:color="A7DB85" w:themeColor="accent2" w:themeTint="99"/>
        </w:tcBorders>
      </w:tcPr>
    </w:tblStylePr>
    <w:tblStylePr w:type="seCell">
      <w:tblPr/>
      <w:tcPr>
        <w:tcBorders>
          <w:top w:val="single" w:sz="4" w:space="0" w:color="A7DB85" w:themeColor="accent2" w:themeTint="99"/>
        </w:tcBorders>
      </w:tcPr>
    </w:tblStylePr>
    <w:tblStylePr w:type="swCell">
      <w:tblPr/>
      <w:tcPr>
        <w:tcBorders>
          <w:top w:val="single" w:sz="4" w:space="0" w:color="A7DB85" w:themeColor="accent2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E2684A"/>
    <w:tblPr>
      <w:tblStyleRowBandSize w:val="1"/>
      <w:tblStyleColBandSize w:val="1"/>
      <w:tblBorders>
        <w:top w:val="single" w:sz="4" w:space="0" w:color="A7DB85" w:themeColor="accent2" w:themeTint="99"/>
        <w:left w:val="single" w:sz="4" w:space="0" w:color="A7DB85" w:themeColor="accent2" w:themeTint="99"/>
        <w:bottom w:val="single" w:sz="4" w:space="0" w:color="A7DB85" w:themeColor="accent2" w:themeTint="99"/>
        <w:right w:val="single" w:sz="4" w:space="0" w:color="A7DB85" w:themeColor="accent2" w:themeTint="99"/>
        <w:insideH w:val="single" w:sz="4" w:space="0" w:color="A7DB85" w:themeColor="accent2" w:themeTint="99"/>
        <w:insideV w:val="single" w:sz="4" w:space="0" w:color="A7DB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C038" w:themeColor="accent2"/>
          <w:left w:val="single" w:sz="4" w:space="0" w:color="6EC038" w:themeColor="accent2"/>
          <w:bottom w:val="single" w:sz="4" w:space="0" w:color="6EC038" w:themeColor="accent2"/>
          <w:right w:val="single" w:sz="4" w:space="0" w:color="6EC038" w:themeColor="accent2"/>
          <w:insideH w:val="nil"/>
          <w:insideV w:val="nil"/>
        </w:tcBorders>
        <w:shd w:val="clear" w:color="auto" w:fill="6EC038" w:themeFill="accent2"/>
      </w:tcPr>
    </w:tblStylePr>
    <w:tblStylePr w:type="lastRow">
      <w:rPr>
        <w:b/>
        <w:bCs/>
      </w:rPr>
      <w:tblPr/>
      <w:tcPr>
        <w:tcBorders>
          <w:top w:val="double" w:sz="4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</w:style>
  <w:style w:type="character" w:styleId="Strong">
    <w:name w:val="Strong"/>
    <w:basedOn w:val="DefaultParagraphFont"/>
    <w:uiPriority w:val="22"/>
    <w:qFormat/>
    <w:rsid w:val="003D7626"/>
    <w:rPr>
      <w:b/>
      <w:bCs/>
    </w:rPr>
  </w:style>
  <w:style w:type="table" w:styleId="GridTable3-Accent6">
    <w:name w:val="Grid Table 3 Accent 6"/>
    <w:basedOn w:val="TableNormal"/>
    <w:uiPriority w:val="48"/>
    <w:rsid w:val="0024364B"/>
    <w:tblPr>
      <w:tblStyleRowBandSize w:val="1"/>
      <w:tblStyleColBandSize w:val="1"/>
      <w:tblBorders>
        <w:top w:val="single" w:sz="4" w:space="0" w:color="B758D6" w:themeColor="accent6" w:themeTint="99"/>
        <w:left w:val="single" w:sz="4" w:space="0" w:color="B758D6" w:themeColor="accent6" w:themeTint="99"/>
        <w:bottom w:val="single" w:sz="4" w:space="0" w:color="B758D6" w:themeColor="accent6" w:themeTint="99"/>
        <w:right w:val="single" w:sz="4" w:space="0" w:color="B758D6" w:themeColor="accent6" w:themeTint="99"/>
        <w:insideH w:val="single" w:sz="4" w:space="0" w:color="B758D6" w:themeColor="accent6" w:themeTint="99"/>
        <w:insideV w:val="single" w:sz="4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  <w:tblStylePr w:type="neCell">
      <w:tblPr/>
      <w:tcPr>
        <w:tcBorders>
          <w:bottom w:val="single" w:sz="4" w:space="0" w:color="B758D6" w:themeColor="accent6" w:themeTint="99"/>
        </w:tcBorders>
      </w:tcPr>
    </w:tblStylePr>
    <w:tblStylePr w:type="nwCell">
      <w:tblPr/>
      <w:tcPr>
        <w:tcBorders>
          <w:bottom w:val="single" w:sz="4" w:space="0" w:color="B758D6" w:themeColor="accent6" w:themeTint="99"/>
        </w:tcBorders>
      </w:tcPr>
    </w:tblStylePr>
    <w:tblStylePr w:type="seCell">
      <w:tblPr/>
      <w:tcPr>
        <w:tcBorders>
          <w:top w:val="single" w:sz="4" w:space="0" w:color="B758D6" w:themeColor="accent6" w:themeTint="99"/>
        </w:tcBorders>
      </w:tcPr>
    </w:tblStylePr>
    <w:tblStylePr w:type="swCell">
      <w:tblPr/>
      <w:tcPr>
        <w:tcBorders>
          <w:top w:val="single" w:sz="4" w:space="0" w:color="B758D6" w:themeColor="accent6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995E2A"/>
    <w:tblPr>
      <w:tblStyleRowBandSize w:val="1"/>
      <w:tblStyleColBandSize w:val="1"/>
      <w:tblBorders>
        <w:top w:val="single" w:sz="4" w:space="0" w:color="B758D6" w:themeColor="accent6" w:themeTint="99"/>
        <w:left w:val="single" w:sz="4" w:space="0" w:color="B758D6" w:themeColor="accent6" w:themeTint="99"/>
        <w:bottom w:val="single" w:sz="4" w:space="0" w:color="B758D6" w:themeColor="accent6" w:themeTint="99"/>
        <w:right w:val="single" w:sz="4" w:space="0" w:color="B758D6" w:themeColor="accent6" w:themeTint="99"/>
        <w:insideH w:val="single" w:sz="4" w:space="0" w:color="B758D6" w:themeColor="accent6" w:themeTint="99"/>
        <w:insideV w:val="single" w:sz="4" w:space="0" w:color="B758D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2085" w:themeColor="accent6"/>
          <w:left w:val="single" w:sz="4" w:space="0" w:color="6C2085" w:themeColor="accent6"/>
          <w:bottom w:val="single" w:sz="4" w:space="0" w:color="6C2085" w:themeColor="accent6"/>
          <w:right w:val="single" w:sz="4" w:space="0" w:color="6C2085" w:themeColor="accent6"/>
          <w:insideH w:val="nil"/>
          <w:insideV w:val="nil"/>
        </w:tcBorders>
        <w:shd w:val="clear" w:color="auto" w:fill="6C2085" w:themeFill="accent6"/>
      </w:tcPr>
    </w:tblStylePr>
    <w:tblStylePr w:type="lastRow">
      <w:rPr>
        <w:b/>
        <w:bCs/>
      </w:rPr>
      <w:tblPr/>
      <w:tcPr>
        <w:tcBorders>
          <w:top w:val="double" w:sz="4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D37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7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76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7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769"/>
    <w:rPr>
      <w:b/>
      <w:bCs/>
      <w:lang w:val="en-US" w:eastAsia="en-US"/>
    </w:rPr>
  </w:style>
  <w:style w:type="numbering" w:customStyle="1" w:styleId="ListTableBullet">
    <w:name w:val="List_Table Bullet"/>
    <w:uiPriority w:val="99"/>
    <w:rsid w:val="00B44179"/>
    <w:pPr>
      <w:numPr>
        <w:numId w:val="25"/>
      </w:numPr>
    </w:pPr>
  </w:style>
  <w:style w:type="paragraph" w:customStyle="1" w:styleId="TableBullet2">
    <w:name w:val="Table Bullet 2"/>
    <w:basedOn w:val="TableBullet"/>
    <w:uiPriority w:val="6"/>
    <w:qFormat/>
    <w:rsid w:val="00B44179"/>
    <w:pPr>
      <w:widowControl w:val="0"/>
      <w:numPr>
        <w:ilvl w:val="1"/>
      </w:numPr>
    </w:pPr>
    <w:rPr>
      <w:szCs w:val="18"/>
    </w:rPr>
  </w:style>
  <w:style w:type="paragraph" w:customStyle="1" w:styleId="TableBullet">
    <w:name w:val="Table Bullet"/>
    <w:basedOn w:val="Normal"/>
    <w:uiPriority w:val="6"/>
    <w:qFormat/>
    <w:rsid w:val="00B44179"/>
    <w:pPr>
      <w:numPr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0" w:line="252" w:lineRule="auto"/>
    </w:pPr>
    <w:rPr>
      <w:rFonts w:ascii="Arial" w:eastAsia="Times New Roman" w:hAnsi="Arial"/>
      <w:color w:val="17365D" w:themeColor="text1"/>
      <w:sz w:val="19"/>
      <w:szCs w:val="21"/>
      <w:bdr w:val="none" w:sz="0" w:space="0" w:color="auto"/>
      <w:lang w:val="en-AU"/>
    </w:rPr>
  </w:style>
  <w:style w:type="paragraph" w:customStyle="1" w:styleId="TableBullet3">
    <w:name w:val="Table Bullet 3"/>
    <w:basedOn w:val="TableBullet2"/>
    <w:uiPriority w:val="6"/>
    <w:qFormat/>
    <w:rsid w:val="00B44179"/>
    <w:pPr>
      <w:numPr>
        <w:ilvl w:val="2"/>
      </w:numPr>
    </w:pPr>
  </w:style>
  <w:style w:type="paragraph" w:customStyle="1" w:styleId="Tabletextsinglecell">
    <w:name w:val="Table text single cell"/>
    <w:basedOn w:val="Normal"/>
    <w:uiPriority w:val="5"/>
    <w:qFormat/>
    <w:rsid w:val="00B441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line="254" w:lineRule="auto"/>
    </w:pPr>
    <w:rPr>
      <w:rFonts w:ascii="Arial" w:eastAsia="Times New Roman" w:hAnsi="Arial"/>
      <w:sz w:val="19"/>
      <w:szCs w:val="19"/>
      <w:bdr w:val="none" w:sz="0" w:space="0" w:color="auto"/>
      <w:lang w:val="en-AU"/>
    </w:rPr>
  </w:style>
  <w:style w:type="character" w:customStyle="1" w:styleId="shadingdifferences">
    <w:name w:val="shading differences"/>
    <w:uiPriority w:val="4"/>
    <w:rsid w:val="00B44179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table" w:customStyle="1" w:styleId="TableGrid1">
    <w:name w:val="Table Grid1"/>
    <w:basedOn w:val="TableNormal"/>
    <w:next w:val="TableGrid"/>
    <w:uiPriority w:val="39"/>
    <w:rsid w:val="003E2A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Bullet1">
    <w:name w:val="List_Table Bullet1"/>
    <w:uiPriority w:val="99"/>
    <w:rsid w:val="003E2A54"/>
  </w:style>
  <w:style w:type="table" w:customStyle="1" w:styleId="GridTable4-Accent21">
    <w:name w:val="Grid Table 4 - Accent 21"/>
    <w:basedOn w:val="TableNormal"/>
    <w:next w:val="GridTable4-Accent2"/>
    <w:uiPriority w:val="49"/>
    <w:rsid w:val="003E2A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QCAAtablestyle4">
    <w:name w:val="QCAA table style 4"/>
    <w:basedOn w:val="TableGrid"/>
    <w:rsid w:val="00564E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9" w:lineRule="auto"/>
    </w:pPr>
    <w:rPr>
      <w:rFonts w:asciiTheme="minorHAnsi" w:eastAsia="Times New Roman" w:hAnsiTheme="minorHAnsi"/>
      <w:sz w:val="19"/>
      <w:szCs w:val="21"/>
      <w:bdr w:val="none" w:sz="0" w:space="0" w:color="auto"/>
      <w:lang w:eastAsia="en-US"/>
    </w:rPr>
    <w:tblPr>
      <w:tblInd w:w="0" w:type="nil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Arial" w:hAnsi="Arial" w:cs="Arial" w:hint="default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b/>
      </w:rPr>
      <w:tblPr/>
      <w:tcPr>
        <w:shd w:val="clear" w:color="auto" w:fill="E6E7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9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42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5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9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0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3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5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8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6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1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5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1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0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8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3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17365D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mbria"/>
        <a:ea typeface="Cambria"/>
        <a:cs typeface="Cambri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1DF13-E90C-4A63-A4AC-FBE234D4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WHITE, DAPHNE</dc:creator>
  <cp:lastModifiedBy>Amy Flood</cp:lastModifiedBy>
  <cp:revision>32</cp:revision>
  <cp:lastPrinted>2018-08-28T03:55:00Z</cp:lastPrinted>
  <dcterms:created xsi:type="dcterms:W3CDTF">2021-09-16T23:49:00Z</dcterms:created>
  <dcterms:modified xsi:type="dcterms:W3CDTF">2023-08-06T23:41:00Z</dcterms:modified>
</cp:coreProperties>
</file>