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F2FE" w14:textId="6CCD9D3F" w:rsidR="00EB3DDB" w:rsidRPr="00D93338" w:rsidRDefault="00731837" w:rsidP="00D4521B">
      <w:pPr>
        <w:jc w:val="center"/>
        <w:rPr>
          <w:rFonts w:ascii="Colonna MT" w:hAnsi="Colonna MT"/>
          <w:sz w:val="32"/>
          <w:szCs w:val="22"/>
          <w:u w:val="single"/>
        </w:rPr>
      </w:pPr>
      <w:r>
        <w:rPr>
          <w:noProof/>
        </w:rPr>
        <w:drawing>
          <wp:anchor distT="0" distB="0" distL="114300" distR="114300" simplePos="0" relativeHeight="251659264" behindDoc="0" locked="0" layoutInCell="1" allowOverlap="1" wp14:anchorId="7994A1C5" wp14:editId="7763500B">
            <wp:simplePos x="0" y="0"/>
            <wp:positionH relativeFrom="column">
              <wp:posOffset>5809615</wp:posOffset>
            </wp:positionH>
            <wp:positionV relativeFrom="paragraph">
              <wp:posOffset>-265631</wp:posOffset>
            </wp:positionV>
            <wp:extent cx="458098" cy="447265"/>
            <wp:effectExtent l="0" t="0" r="0" b="0"/>
            <wp:wrapNone/>
            <wp:docPr id="2" name="Picture 2" descr="MC900241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41709[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098" cy="447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A2600F" wp14:editId="2378C5DA">
            <wp:simplePos x="0" y="0"/>
            <wp:positionH relativeFrom="column">
              <wp:posOffset>393499</wp:posOffset>
            </wp:positionH>
            <wp:positionV relativeFrom="paragraph">
              <wp:posOffset>-248357</wp:posOffset>
            </wp:positionV>
            <wp:extent cx="451916" cy="445046"/>
            <wp:effectExtent l="0" t="0" r="5715" b="0"/>
            <wp:wrapNone/>
            <wp:docPr id="1" name="Picture 1" descr="MC900241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4171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916" cy="445046"/>
                    </a:xfrm>
                    <a:prstGeom prst="rect">
                      <a:avLst/>
                    </a:prstGeom>
                    <a:noFill/>
                    <a:ln>
                      <a:noFill/>
                    </a:ln>
                  </pic:spPr>
                </pic:pic>
              </a:graphicData>
            </a:graphic>
            <wp14:sizeRelH relativeFrom="page">
              <wp14:pctWidth>0</wp14:pctWidth>
            </wp14:sizeRelH>
            <wp14:sizeRelV relativeFrom="page">
              <wp14:pctHeight>0</wp14:pctHeight>
            </wp14:sizeRelV>
          </wp:anchor>
        </w:drawing>
      </w:r>
      <w:r w:rsidR="00EB3DDB" w:rsidRPr="00D93338">
        <w:rPr>
          <w:rFonts w:ascii="Colonna MT" w:hAnsi="Colonna MT"/>
          <w:sz w:val="32"/>
          <w:szCs w:val="22"/>
          <w:u w:val="single"/>
        </w:rPr>
        <w:t xml:space="preserve">Poetry </w:t>
      </w:r>
      <w:r w:rsidR="00751DC9">
        <w:rPr>
          <w:rFonts w:ascii="Colonna MT" w:hAnsi="Colonna MT"/>
          <w:sz w:val="32"/>
          <w:szCs w:val="22"/>
          <w:u w:val="single"/>
        </w:rPr>
        <w:t>Choice Text</w:t>
      </w:r>
      <w:r w:rsidR="00EB3DDB" w:rsidRPr="00D93338">
        <w:rPr>
          <w:rFonts w:ascii="Colonna MT" w:hAnsi="Colonna MT"/>
          <w:sz w:val="32"/>
          <w:szCs w:val="22"/>
          <w:u w:val="single"/>
        </w:rPr>
        <w:t xml:space="preserve"> Assignment</w:t>
      </w:r>
      <w:r w:rsidR="00D4521B">
        <w:rPr>
          <w:rFonts w:ascii="Colonna MT" w:hAnsi="Colonna MT"/>
          <w:sz w:val="32"/>
          <w:szCs w:val="22"/>
          <w:u w:val="single"/>
        </w:rPr>
        <w:t xml:space="preserve"> Performance Standards</w:t>
      </w:r>
    </w:p>
    <w:p w14:paraId="28D8D84C" w14:textId="233ED7CC" w:rsidR="00EB3DDB" w:rsidRPr="0094680D" w:rsidRDefault="00EB3DDB" w:rsidP="00EB3DDB">
      <w:pPr>
        <w:rPr>
          <w:rFonts w:ascii="Bell MT" w:hAnsi="Bell MT"/>
          <w:i/>
          <w:sz w:val="26"/>
          <w:szCs w:val="26"/>
        </w:rPr>
      </w:pPr>
      <w:r w:rsidRPr="0094680D">
        <w:rPr>
          <w:rFonts w:ascii="Bell MT" w:hAnsi="Bell MT"/>
          <w:i/>
          <w:sz w:val="26"/>
          <w:szCs w:val="26"/>
        </w:rPr>
        <w:t>Knowledge and understanding:</w:t>
      </w:r>
    </w:p>
    <w:p w14:paraId="21EEB1EE" w14:textId="5B4BBC50" w:rsidR="00EB3DDB" w:rsidRDefault="00EB3DDB" w:rsidP="00EB3DDB">
      <w:pPr>
        <w:pStyle w:val="SOFinalBulletsCoded2-3Letters"/>
        <w:rPr>
          <w:rFonts w:ascii="Bell MT" w:hAnsi="Bell MT"/>
          <w:sz w:val="26"/>
          <w:szCs w:val="26"/>
        </w:rPr>
      </w:pPr>
      <w:r w:rsidRPr="0094680D">
        <w:rPr>
          <w:rFonts w:ascii="Bell MT" w:hAnsi="Bell MT"/>
          <w:sz w:val="26"/>
          <w:szCs w:val="26"/>
        </w:rPr>
        <w:t>2</w:t>
      </w:r>
      <w:r w:rsidRPr="0094680D">
        <w:rPr>
          <w:rFonts w:ascii="Bell MT" w:hAnsi="Bell MT"/>
          <w:sz w:val="26"/>
          <w:szCs w:val="26"/>
        </w:rPr>
        <w:tab/>
        <w:t>Knowledge and understanding of language features, stylistic features, and conventions to make meaning.</w:t>
      </w:r>
    </w:p>
    <w:p w14:paraId="2F5BC51D" w14:textId="72CBE7D1" w:rsidR="00F80110" w:rsidRPr="00F80110" w:rsidRDefault="00F80110" w:rsidP="00EB3DDB">
      <w:pPr>
        <w:pStyle w:val="SOFinalBulletsCoded2-3Letters"/>
        <w:rPr>
          <w:rFonts w:ascii="Bell MT" w:hAnsi="Bell MT"/>
          <w:i/>
          <w:iCs/>
          <w:sz w:val="26"/>
          <w:szCs w:val="26"/>
        </w:rPr>
      </w:pPr>
      <w:r>
        <w:rPr>
          <w:rFonts w:ascii="Bell MT" w:hAnsi="Bell MT"/>
          <w:sz w:val="26"/>
          <w:szCs w:val="26"/>
        </w:rPr>
        <w:tab/>
      </w:r>
      <w:r w:rsidRPr="00F80110">
        <w:rPr>
          <w:rFonts w:ascii="Bell MT" w:hAnsi="Bell MT"/>
          <w:i/>
          <w:iCs/>
          <w:sz w:val="26"/>
          <w:szCs w:val="26"/>
        </w:rPr>
        <w:t>This means</w:t>
      </w:r>
      <w:r>
        <w:rPr>
          <w:rFonts w:ascii="Bell MT" w:hAnsi="Bell MT"/>
          <w:i/>
          <w:iCs/>
          <w:sz w:val="26"/>
          <w:szCs w:val="26"/>
        </w:rPr>
        <w:t xml:space="preserve"> discuss the poetry techniques and what they are telling us as a audience ie what emotions they provoke or what ideas they get across</w:t>
      </w:r>
      <w:r w:rsidRPr="00F80110">
        <w:rPr>
          <w:rFonts w:ascii="Bell MT" w:hAnsi="Bell MT"/>
          <w:i/>
          <w:iCs/>
          <w:sz w:val="26"/>
          <w:szCs w:val="26"/>
        </w:rPr>
        <w:t xml:space="preserve"> </w:t>
      </w:r>
    </w:p>
    <w:p w14:paraId="42F7D309" w14:textId="7AB40395" w:rsidR="00065F8E" w:rsidRDefault="00065F8E" w:rsidP="00EB3DDB">
      <w:pPr>
        <w:pStyle w:val="SOFinalBulletsCoded2-3Letters"/>
        <w:rPr>
          <w:rFonts w:ascii="Bell MT" w:hAnsi="Bell MT"/>
          <w:sz w:val="26"/>
          <w:szCs w:val="26"/>
        </w:rPr>
      </w:pPr>
    </w:p>
    <w:p w14:paraId="143B83EB" w14:textId="2A9EB1E5" w:rsidR="00731837" w:rsidRDefault="00731837" w:rsidP="00EB3DDB">
      <w:pPr>
        <w:pStyle w:val="SOFinalBulletsCoded2-3Letters"/>
        <w:rPr>
          <w:rFonts w:ascii="Bell MT" w:hAnsi="Bell MT"/>
          <w:sz w:val="26"/>
          <w:szCs w:val="26"/>
        </w:rPr>
      </w:pPr>
    </w:p>
    <w:p w14:paraId="286EABBF" w14:textId="2A4ABF01" w:rsidR="00731837" w:rsidRPr="0094680D" w:rsidRDefault="00731837" w:rsidP="00EB3DDB">
      <w:pPr>
        <w:pStyle w:val="SOFinalBulletsCoded2-3Letters"/>
        <w:rPr>
          <w:rFonts w:ascii="Bell MT" w:hAnsi="Bell MT"/>
          <w:sz w:val="26"/>
          <w:szCs w:val="26"/>
        </w:rPr>
      </w:pPr>
    </w:p>
    <w:p w14:paraId="5D2CB487" w14:textId="12952055" w:rsidR="00EB3DDB" w:rsidRDefault="00091C5B" w:rsidP="00091C5B">
      <w:pPr>
        <w:ind w:left="567" w:hanging="567"/>
      </w:pPr>
      <w:r>
        <w:rPr>
          <w:rFonts w:ascii="Bell MT" w:hAnsi="Bell MT"/>
          <w:i/>
          <w:sz w:val="26"/>
          <w:szCs w:val="26"/>
        </w:rPr>
        <w:t>3</w:t>
      </w:r>
      <w:r>
        <w:rPr>
          <w:rFonts w:ascii="Bell MT" w:hAnsi="Bell MT"/>
          <w:i/>
          <w:sz w:val="26"/>
          <w:szCs w:val="26"/>
        </w:rPr>
        <w:tab/>
      </w:r>
      <w:r>
        <w:t>Knowledge and understanding of ways in which texts are created for a range of purposes and audiences.</w:t>
      </w:r>
    </w:p>
    <w:p w14:paraId="334B7805" w14:textId="02A2B649" w:rsidR="00F80110" w:rsidRDefault="00F80110" w:rsidP="00091C5B">
      <w:pPr>
        <w:ind w:left="567" w:hanging="567"/>
        <w:rPr>
          <w:rFonts w:ascii="Bell MT" w:hAnsi="Bell MT"/>
          <w:i/>
          <w:sz w:val="26"/>
          <w:szCs w:val="26"/>
        </w:rPr>
      </w:pPr>
      <w:r>
        <w:rPr>
          <w:rFonts w:ascii="Bell MT" w:hAnsi="Bell MT"/>
          <w:i/>
          <w:sz w:val="26"/>
          <w:szCs w:val="26"/>
        </w:rPr>
        <w:tab/>
        <w:t>This means specifically talking about when the author was writing, what the author wanted the audience to get out of the technique and why he might have done that. Use the words: context, audience and purpose</w:t>
      </w:r>
      <w:r w:rsidR="00473452">
        <w:rPr>
          <w:rFonts w:ascii="Bell MT" w:hAnsi="Bell MT"/>
          <w:i/>
          <w:sz w:val="26"/>
          <w:szCs w:val="26"/>
        </w:rPr>
        <w:t>.</w:t>
      </w:r>
    </w:p>
    <w:p w14:paraId="16425B08" w14:textId="690822FE" w:rsidR="00473452" w:rsidRDefault="00473452" w:rsidP="00091C5B">
      <w:pPr>
        <w:ind w:left="567" w:hanging="567"/>
        <w:rPr>
          <w:rFonts w:ascii="Bell MT" w:hAnsi="Bell MT"/>
          <w:i/>
          <w:sz w:val="26"/>
          <w:szCs w:val="26"/>
        </w:rPr>
      </w:pPr>
      <w:r>
        <w:rPr>
          <w:rFonts w:ascii="Bell MT" w:hAnsi="Bell MT"/>
          <w:i/>
          <w:sz w:val="26"/>
          <w:szCs w:val="26"/>
        </w:rPr>
        <w:tab/>
        <w:t xml:space="preserve">This also means choosing a text style and situational context for your writing that suits the audience you chose and </w:t>
      </w:r>
      <w:r w:rsidR="0099310F">
        <w:rPr>
          <w:rFonts w:ascii="Bell MT" w:hAnsi="Bell MT"/>
          <w:i/>
          <w:sz w:val="26"/>
          <w:szCs w:val="26"/>
        </w:rPr>
        <w:t xml:space="preserve">your </w:t>
      </w:r>
      <w:r>
        <w:rPr>
          <w:rFonts w:ascii="Bell MT" w:hAnsi="Bell MT"/>
          <w:i/>
          <w:sz w:val="26"/>
          <w:szCs w:val="26"/>
        </w:rPr>
        <w:t>purpose for writing.</w:t>
      </w:r>
      <w:r w:rsidR="00622429">
        <w:rPr>
          <w:rFonts w:ascii="Bell MT" w:hAnsi="Bell MT"/>
          <w:i/>
          <w:sz w:val="26"/>
          <w:szCs w:val="26"/>
        </w:rPr>
        <w:t xml:space="preserve"> Also, writing in a way (including your language choices) that suits your audience, context and purpose.</w:t>
      </w:r>
    </w:p>
    <w:p w14:paraId="17167A4F" w14:textId="016A8A12" w:rsidR="00EB3DDB" w:rsidRDefault="00EB3DDB" w:rsidP="00EB3DDB">
      <w:pPr>
        <w:rPr>
          <w:rFonts w:ascii="Bell MT" w:hAnsi="Bell MT"/>
          <w:i/>
          <w:sz w:val="26"/>
          <w:szCs w:val="26"/>
        </w:rPr>
      </w:pPr>
    </w:p>
    <w:p w14:paraId="50FE1BDE" w14:textId="1986E83A" w:rsidR="00EB3DDB" w:rsidRDefault="00EB3DDB" w:rsidP="00EB3DDB">
      <w:pPr>
        <w:rPr>
          <w:rFonts w:ascii="Bell MT" w:hAnsi="Bell MT"/>
          <w:i/>
          <w:sz w:val="26"/>
          <w:szCs w:val="26"/>
        </w:rPr>
      </w:pPr>
    </w:p>
    <w:p w14:paraId="2922CD75" w14:textId="00E52B56" w:rsidR="00EB3DDB" w:rsidRPr="0094680D" w:rsidRDefault="00EB3DDB" w:rsidP="00EB3DDB">
      <w:pPr>
        <w:rPr>
          <w:rFonts w:ascii="Bell MT" w:hAnsi="Bell MT"/>
          <w:i/>
          <w:sz w:val="26"/>
          <w:szCs w:val="26"/>
        </w:rPr>
      </w:pPr>
    </w:p>
    <w:p w14:paraId="3730B940" w14:textId="5AA653C8" w:rsidR="00EB3DDB" w:rsidRPr="0094680D" w:rsidRDefault="00EB3DDB" w:rsidP="00EB3DDB">
      <w:pPr>
        <w:rPr>
          <w:rFonts w:ascii="Bell MT" w:hAnsi="Bell MT"/>
          <w:i/>
          <w:sz w:val="26"/>
          <w:szCs w:val="26"/>
        </w:rPr>
      </w:pPr>
      <w:r w:rsidRPr="0094680D">
        <w:rPr>
          <w:rFonts w:ascii="Bell MT" w:hAnsi="Bell MT"/>
          <w:i/>
          <w:sz w:val="26"/>
          <w:szCs w:val="26"/>
        </w:rPr>
        <w:t>Analysis</w:t>
      </w:r>
      <w:r w:rsidR="00DB6859">
        <w:rPr>
          <w:rFonts w:ascii="Bell MT" w:hAnsi="Bell MT"/>
          <w:i/>
          <w:sz w:val="26"/>
          <w:szCs w:val="26"/>
        </w:rPr>
        <w:t>:</w:t>
      </w:r>
    </w:p>
    <w:p w14:paraId="4373F644" w14:textId="0FA99372" w:rsidR="00091C5B" w:rsidRDefault="00091C5B" w:rsidP="009974FD">
      <w:pPr>
        <w:ind w:left="720" w:hanging="720"/>
      </w:pPr>
      <w:r>
        <w:rPr>
          <w:rFonts w:ascii="Bell MT" w:hAnsi="Bell MT"/>
          <w:i/>
          <w:sz w:val="26"/>
          <w:szCs w:val="26"/>
        </w:rPr>
        <w:t>1</w:t>
      </w:r>
      <w:r>
        <w:rPr>
          <w:rFonts w:ascii="Bell MT" w:hAnsi="Bell MT"/>
          <w:i/>
          <w:sz w:val="26"/>
          <w:szCs w:val="26"/>
        </w:rPr>
        <w:tab/>
      </w:r>
      <w:r w:rsidR="00065F8E">
        <w:t>Analysis of the relationship between purpose, audience, and context, and how they shape meaning.</w:t>
      </w:r>
    </w:p>
    <w:p w14:paraId="259E3CC9" w14:textId="479B65AA" w:rsidR="00473452" w:rsidRDefault="00473452" w:rsidP="009974FD">
      <w:pPr>
        <w:ind w:left="720" w:hanging="720"/>
        <w:rPr>
          <w:rFonts w:ascii="Bell MT" w:hAnsi="Bell MT"/>
          <w:i/>
          <w:sz w:val="26"/>
          <w:szCs w:val="26"/>
        </w:rPr>
      </w:pPr>
      <w:r>
        <w:rPr>
          <w:rFonts w:ascii="Bell MT" w:hAnsi="Bell MT"/>
          <w:i/>
          <w:sz w:val="26"/>
          <w:szCs w:val="26"/>
        </w:rPr>
        <w:tab/>
        <w:t xml:space="preserve">This means explaining </w:t>
      </w:r>
      <w:r w:rsidR="005D6D92">
        <w:rPr>
          <w:rFonts w:ascii="Bell MT" w:hAnsi="Bell MT"/>
          <w:i/>
          <w:sz w:val="26"/>
          <w:szCs w:val="26"/>
        </w:rPr>
        <w:t xml:space="preserve">in depth </w:t>
      </w:r>
      <w:r>
        <w:rPr>
          <w:rFonts w:ascii="Bell MT" w:hAnsi="Bell MT"/>
          <w:i/>
          <w:sz w:val="26"/>
          <w:szCs w:val="26"/>
        </w:rPr>
        <w:t>how the context</w:t>
      </w:r>
      <w:r w:rsidR="002940CC">
        <w:rPr>
          <w:rFonts w:ascii="Bell MT" w:hAnsi="Bell MT"/>
          <w:i/>
          <w:sz w:val="26"/>
          <w:szCs w:val="26"/>
        </w:rPr>
        <w:t xml:space="preserve"> of the poet, the audience he was writing to or the reason he wrote impacted the choices of ideas and techniques in his poems.</w:t>
      </w:r>
    </w:p>
    <w:p w14:paraId="7D4FAF84" w14:textId="23A13F6E" w:rsidR="00091C5B" w:rsidRDefault="00091C5B" w:rsidP="009974FD">
      <w:pPr>
        <w:ind w:left="720" w:hanging="720"/>
        <w:rPr>
          <w:rFonts w:ascii="Bell MT" w:hAnsi="Bell MT"/>
          <w:i/>
          <w:sz w:val="26"/>
          <w:szCs w:val="26"/>
        </w:rPr>
      </w:pPr>
    </w:p>
    <w:p w14:paraId="269F1902" w14:textId="5DAA0559" w:rsidR="00731837" w:rsidRDefault="00731837" w:rsidP="009974FD">
      <w:pPr>
        <w:ind w:left="720" w:hanging="720"/>
        <w:rPr>
          <w:rFonts w:ascii="Bell MT" w:hAnsi="Bell MT"/>
          <w:i/>
          <w:sz w:val="26"/>
          <w:szCs w:val="26"/>
        </w:rPr>
      </w:pPr>
    </w:p>
    <w:p w14:paraId="4CE53549" w14:textId="21962214" w:rsidR="00731837" w:rsidRDefault="00731837" w:rsidP="009974FD">
      <w:pPr>
        <w:ind w:left="720" w:hanging="720"/>
        <w:rPr>
          <w:rFonts w:ascii="Bell MT" w:hAnsi="Bell MT"/>
          <w:i/>
          <w:sz w:val="26"/>
          <w:szCs w:val="26"/>
        </w:rPr>
      </w:pPr>
    </w:p>
    <w:p w14:paraId="633FAB7B" w14:textId="21A2B90B" w:rsidR="00EB3DDB" w:rsidRPr="0094680D" w:rsidRDefault="00EB3DDB" w:rsidP="009974FD">
      <w:pPr>
        <w:ind w:left="720" w:hanging="720"/>
        <w:rPr>
          <w:rFonts w:ascii="Bell MT" w:hAnsi="Bell MT"/>
          <w:i/>
          <w:sz w:val="26"/>
          <w:szCs w:val="26"/>
        </w:rPr>
      </w:pPr>
      <w:r w:rsidRPr="0094680D">
        <w:rPr>
          <w:rFonts w:ascii="Bell MT" w:hAnsi="Bell MT"/>
          <w:i/>
          <w:sz w:val="26"/>
          <w:szCs w:val="26"/>
        </w:rPr>
        <w:t>2</w:t>
      </w:r>
      <w:r w:rsidRPr="0094680D">
        <w:rPr>
          <w:rFonts w:ascii="Bell MT" w:hAnsi="Bell MT"/>
          <w:i/>
          <w:sz w:val="26"/>
          <w:szCs w:val="26"/>
        </w:rPr>
        <w:tab/>
      </w:r>
      <w:r w:rsidRPr="0094680D">
        <w:rPr>
          <w:rFonts w:ascii="Bell MT" w:hAnsi="Bell MT"/>
          <w:sz w:val="26"/>
          <w:szCs w:val="26"/>
        </w:rPr>
        <w:t>Analysis of how language features, stylistic features, and conventions are interpreted by readers.</w:t>
      </w:r>
    </w:p>
    <w:p w14:paraId="1CA288B8" w14:textId="5A01D7A5" w:rsidR="00EB3DDB" w:rsidRDefault="005D6D92" w:rsidP="005D6D92">
      <w:pPr>
        <w:ind w:left="720"/>
        <w:rPr>
          <w:rFonts w:ascii="Bell MT" w:hAnsi="Bell MT"/>
          <w:i/>
          <w:sz w:val="26"/>
          <w:szCs w:val="26"/>
        </w:rPr>
      </w:pPr>
      <w:r>
        <w:rPr>
          <w:rFonts w:ascii="Bell MT" w:hAnsi="Bell MT"/>
          <w:i/>
          <w:sz w:val="26"/>
          <w:szCs w:val="26"/>
        </w:rPr>
        <w:t>This means explaining in depth how the techniques are meaningful to the audience.</w:t>
      </w:r>
      <w:r w:rsidR="00806380">
        <w:rPr>
          <w:rFonts w:ascii="Bell MT" w:hAnsi="Bell MT"/>
          <w:i/>
          <w:sz w:val="26"/>
          <w:szCs w:val="26"/>
        </w:rPr>
        <w:t xml:space="preserve">, </w:t>
      </w:r>
      <w:r>
        <w:rPr>
          <w:rFonts w:ascii="Bell MT" w:hAnsi="Bell MT"/>
          <w:i/>
          <w:sz w:val="26"/>
          <w:szCs w:val="26"/>
        </w:rPr>
        <w:t>linking the techniques to deep ideas</w:t>
      </w:r>
    </w:p>
    <w:p w14:paraId="2263B810" w14:textId="74C79B76" w:rsidR="00EB3DDB" w:rsidRDefault="005D6D92" w:rsidP="00EB3DDB">
      <w:pPr>
        <w:rPr>
          <w:rFonts w:ascii="Bell MT" w:hAnsi="Bell MT"/>
          <w:i/>
          <w:sz w:val="26"/>
          <w:szCs w:val="26"/>
        </w:rPr>
      </w:pPr>
      <w:r>
        <w:rPr>
          <w:rFonts w:ascii="Bell MT" w:hAnsi="Bell MT"/>
          <w:i/>
          <w:sz w:val="26"/>
          <w:szCs w:val="26"/>
        </w:rPr>
        <w:tab/>
      </w:r>
    </w:p>
    <w:p w14:paraId="669900A6" w14:textId="6124277D" w:rsidR="00EB3DDB" w:rsidRDefault="00EB3DDB" w:rsidP="00EB3DDB">
      <w:pPr>
        <w:rPr>
          <w:rFonts w:ascii="Bell MT" w:hAnsi="Bell MT"/>
          <w:i/>
          <w:sz w:val="26"/>
          <w:szCs w:val="26"/>
        </w:rPr>
      </w:pPr>
    </w:p>
    <w:p w14:paraId="16BABB0C" w14:textId="7779F19A" w:rsidR="00EB3DDB" w:rsidRDefault="00EB3DDB" w:rsidP="00EB3DDB">
      <w:pPr>
        <w:rPr>
          <w:rFonts w:ascii="Bell MT" w:hAnsi="Bell MT"/>
          <w:i/>
          <w:sz w:val="26"/>
          <w:szCs w:val="26"/>
        </w:rPr>
      </w:pPr>
    </w:p>
    <w:p w14:paraId="4FC5FB9D" w14:textId="479E5271" w:rsidR="00EB3DDB" w:rsidRDefault="00EB3DDB" w:rsidP="00EB3DDB">
      <w:pPr>
        <w:rPr>
          <w:rFonts w:ascii="Bell MT" w:hAnsi="Bell MT"/>
          <w:i/>
          <w:sz w:val="26"/>
          <w:szCs w:val="26"/>
        </w:rPr>
      </w:pPr>
    </w:p>
    <w:p w14:paraId="795288C1" w14:textId="77777777" w:rsidR="00EB3DDB" w:rsidRPr="0094680D" w:rsidRDefault="00EB3DDB" w:rsidP="00EB3DDB">
      <w:pPr>
        <w:rPr>
          <w:rFonts w:ascii="Bell MT" w:hAnsi="Bell MT"/>
          <w:i/>
          <w:sz w:val="26"/>
          <w:szCs w:val="26"/>
        </w:rPr>
      </w:pPr>
    </w:p>
    <w:p w14:paraId="6E554255" w14:textId="39E8F8D2" w:rsidR="00EB3DDB" w:rsidRPr="0094680D" w:rsidRDefault="00EB3DDB" w:rsidP="00EB3DDB">
      <w:pPr>
        <w:rPr>
          <w:rFonts w:ascii="Bell MT" w:hAnsi="Bell MT"/>
          <w:i/>
          <w:sz w:val="26"/>
          <w:szCs w:val="26"/>
        </w:rPr>
      </w:pPr>
      <w:r w:rsidRPr="0094680D">
        <w:rPr>
          <w:rFonts w:ascii="Bell MT" w:hAnsi="Bell MT"/>
          <w:i/>
          <w:sz w:val="26"/>
          <w:szCs w:val="26"/>
        </w:rPr>
        <w:t>Application</w:t>
      </w:r>
      <w:r w:rsidR="00DB6859">
        <w:rPr>
          <w:rFonts w:ascii="Bell MT" w:hAnsi="Bell MT"/>
          <w:i/>
          <w:sz w:val="26"/>
          <w:szCs w:val="26"/>
        </w:rPr>
        <w:t>:</w:t>
      </w:r>
    </w:p>
    <w:p w14:paraId="57DE9836" w14:textId="6D44A5C3" w:rsidR="00EB3DDB" w:rsidRPr="0094680D" w:rsidRDefault="00EB3DDB" w:rsidP="00EB3DDB">
      <w:pPr>
        <w:rPr>
          <w:rFonts w:ascii="Bell MT" w:hAnsi="Bell MT"/>
          <w:sz w:val="26"/>
          <w:szCs w:val="26"/>
        </w:rPr>
      </w:pPr>
      <w:r w:rsidRPr="0094680D">
        <w:rPr>
          <w:rFonts w:ascii="Bell MT" w:hAnsi="Bell MT"/>
          <w:i/>
          <w:sz w:val="26"/>
          <w:szCs w:val="26"/>
        </w:rPr>
        <w:t>1</w:t>
      </w:r>
      <w:r w:rsidRPr="0094680D">
        <w:rPr>
          <w:rFonts w:ascii="Bell MT" w:hAnsi="Bell MT"/>
          <w:i/>
          <w:sz w:val="26"/>
          <w:szCs w:val="26"/>
        </w:rPr>
        <w:tab/>
      </w:r>
      <w:r w:rsidRPr="0094680D">
        <w:rPr>
          <w:rFonts w:ascii="Bell MT" w:hAnsi="Bell MT"/>
          <w:sz w:val="26"/>
          <w:szCs w:val="26"/>
        </w:rPr>
        <w:t>Precision, fluency, and coherence of writing and speaking.</w:t>
      </w:r>
    </w:p>
    <w:p w14:paraId="0E538D5D" w14:textId="4BE6739F" w:rsidR="00EB3DDB" w:rsidRPr="00731837" w:rsidRDefault="00806380" w:rsidP="00731837">
      <w:pPr>
        <w:ind w:left="720"/>
        <w:rPr>
          <w:rFonts w:ascii="Bell MT" w:hAnsi="Bell MT"/>
          <w:i/>
          <w:iCs/>
          <w:sz w:val="26"/>
          <w:szCs w:val="26"/>
        </w:rPr>
      </w:pPr>
      <w:r>
        <w:rPr>
          <w:rFonts w:ascii="Bell MT" w:hAnsi="Bell MT"/>
          <w:i/>
          <w:iCs/>
          <w:sz w:val="26"/>
          <w:szCs w:val="26"/>
        </w:rPr>
        <w:t>This means clear writing that is appropriate to the text type, audience and purpose you chose with no awkward bits</w:t>
      </w:r>
      <w:r w:rsidR="000132AC">
        <w:rPr>
          <w:rFonts w:ascii="Bell MT" w:hAnsi="Bell MT"/>
          <w:i/>
          <w:iCs/>
          <w:sz w:val="26"/>
          <w:szCs w:val="26"/>
        </w:rPr>
        <w:t>. It also means it will be appropriately entertaining to the audience</w:t>
      </w:r>
    </w:p>
    <w:p w14:paraId="3662EE05" w14:textId="3064FB44" w:rsidR="00EB3DDB" w:rsidRDefault="00EB3DDB" w:rsidP="00EB3DDB">
      <w:pPr>
        <w:rPr>
          <w:rFonts w:ascii="Bell MT" w:hAnsi="Bell MT"/>
          <w:sz w:val="26"/>
          <w:szCs w:val="26"/>
        </w:rPr>
      </w:pPr>
    </w:p>
    <w:p w14:paraId="0C52095D" w14:textId="1E7B6138" w:rsidR="00EB3DDB" w:rsidRDefault="00EB3DDB" w:rsidP="00EB3DDB">
      <w:pPr>
        <w:rPr>
          <w:rFonts w:ascii="Bell MT" w:hAnsi="Bell MT"/>
          <w:sz w:val="26"/>
          <w:szCs w:val="26"/>
        </w:rPr>
      </w:pPr>
    </w:p>
    <w:p w14:paraId="5F0F20F6" w14:textId="78BB062D" w:rsidR="00EB3DDB" w:rsidRDefault="00EB3DDB" w:rsidP="00EB3DDB">
      <w:pPr>
        <w:rPr>
          <w:rFonts w:ascii="Bell MT" w:hAnsi="Bell MT"/>
          <w:sz w:val="26"/>
          <w:szCs w:val="26"/>
        </w:rPr>
      </w:pPr>
    </w:p>
    <w:p w14:paraId="627078D9" w14:textId="77777777" w:rsidR="00EB3DDB" w:rsidRDefault="00EB3DDB" w:rsidP="00EB3DDB">
      <w:pPr>
        <w:ind w:left="720" w:hanging="720"/>
        <w:rPr>
          <w:rFonts w:ascii="Bell MT" w:hAnsi="Bell MT"/>
          <w:sz w:val="26"/>
          <w:szCs w:val="26"/>
        </w:rPr>
      </w:pPr>
      <w:r w:rsidRPr="0094680D">
        <w:rPr>
          <w:rFonts w:ascii="Bell MT" w:hAnsi="Bell MT"/>
          <w:sz w:val="26"/>
          <w:szCs w:val="26"/>
        </w:rPr>
        <w:t>3</w:t>
      </w:r>
      <w:r w:rsidRPr="0094680D">
        <w:rPr>
          <w:rFonts w:ascii="Bell MT" w:hAnsi="Bell MT"/>
          <w:sz w:val="26"/>
          <w:szCs w:val="26"/>
        </w:rPr>
        <w:tab/>
        <w:t>Use of evidence from texts to support conclusions, with text</w:t>
      </w:r>
      <w:r>
        <w:rPr>
          <w:rFonts w:ascii="Bell MT" w:hAnsi="Bell MT"/>
          <w:sz w:val="26"/>
          <w:szCs w:val="26"/>
        </w:rPr>
        <w:t xml:space="preserve">ual references incorporated in </w:t>
      </w:r>
      <w:r w:rsidRPr="0094680D">
        <w:rPr>
          <w:rFonts w:ascii="Bell MT" w:hAnsi="Bell MT"/>
          <w:sz w:val="26"/>
          <w:szCs w:val="26"/>
        </w:rPr>
        <w:t>responses.</w:t>
      </w:r>
    </w:p>
    <w:p w14:paraId="35C8F610" w14:textId="1A062E71" w:rsidR="00492480" w:rsidRPr="00731837" w:rsidRDefault="00894978" w:rsidP="00731837">
      <w:pPr>
        <w:ind w:left="720"/>
        <w:rPr>
          <w:rFonts w:ascii="Bell MT" w:hAnsi="Bell MT"/>
          <w:i/>
          <w:iCs/>
          <w:sz w:val="26"/>
          <w:szCs w:val="26"/>
        </w:rPr>
      </w:pPr>
      <w:r>
        <w:rPr>
          <w:rFonts w:ascii="Bell MT" w:hAnsi="Bell MT"/>
          <w:i/>
          <w:iCs/>
          <w:sz w:val="26"/>
          <w:szCs w:val="26"/>
        </w:rPr>
        <w:t>This means using quotes that are included so they flow with the sentence they are in and you clearly explain how these quotes support the ideas you are explainin</w:t>
      </w:r>
      <w:r w:rsidR="00731837">
        <w:rPr>
          <w:rFonts w:ascii="Bell MT" w:hAnsi="Bell MT"/>
          <w:i/>
          <w:iCs/>
          <w:sz w:val="26"/>
          <w:szCs w:val="26"/>
        </w:rPr>
        <w:t>g</w:t>
      </w:r>
    </w:p>
    <w:sectPr w:rsidR="00492480" w:rsidRPr="00731837" w:rsidSect="007318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DB"/>
    <w:rsid w:val="000132AC"/>
    <w:rsid w:val="00065F8E"/>
    <w:rsid w:val="00091C5B"/>
    <w:rsid w:val="00210196"/>
    <w:rsid w:val="002940CC"/>
    <w:rsid w:val="00473452"/>
    <w:rsid w:val="00492480"/>
    <w:rsid w:val="005D6D92"/>
    <w:rsid w:val="00622429"/>
    <w:rsid w:val="00731837"/>
    <w:rsid w:val="00751DC9"/>
    <w:rsid w:val="00806380"/>
    <w:rsid w:val="00894978"/>
    <w:rsid w:val="0099310F"/>
    <w:rsid w:val="009974FD"/>
    <w:rsid w:val="00D4521B"/>
    <w:rsid w:val="00DB6859"/>
    <w:rsid w:val="00EB3DDB"/>
    <w:rsid w:val="00F80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3CAB"/>
  <w15:chartTrackingRefBased/>
  <w15:docId w15:val="{C64EFC2A-A861-4544-BAEA-041BD759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D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ulletsCoded2-3Letters">
    <w:name w:val="SO Final Bullets Coded (2-3 Letters)"/>
    <w:rsid w:val="00EB3DDB"/>
    <w:pPr>
      <w:tabs>
        <w:tab w:val="left" w:pos="567"/>
      </w:tabs>
      <w:spacing w:before="60" w:after="0" w:line="240" w:lineRule="auto"/>
      <w:ind w:left="567" w:hanging="567"/>
    </w:pPr>
    <w:rPr>
      <w:rFonts w:ascii="Arial" w:eastAsia="MS Mincho" w:hAnsi="Arial" w:cs="Arial"/>
      <w:color w:val="000000"/>
      <w:sz w:val="20"/>
      <w:szCs w:val="24"/>
      <w:lang w:val="en-US"/>
    </w:rPr>
  </w:style>
  <w:style w:type="paragraph" w:styleId="ListParagraph">
    <w:name w:val="List Paragraph"/>
    <w:basedOn w:val="Normal"/>
    <w:uiPriority w:val="34"/>
    <w:qFormat/>
    <w:rsid w:val="00EB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19</cp:revision>
  <dcterms:created xsi:type="dcterms:W3CDTF">2018-10-23T02:07:00Z</dcterms:created>
  <dcterms:modified xsi:type="dcterms:W3CDTF">2022-12-09T00:39:00Z</dcterms:modified>
</cp:coreProperties>
</file>