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670" w14:textId="77777777" w:rsidR="00CB32D5" w:rsidRPr="001D716E" w:rsidRDefault="00564647" w:rsidP="009A33BC">
      <w:pPr>
        <w:shd w:val="clear" w:color="auto" w:fill="FFFFFF"/>
        <w:spacing w:before="120" w:after="120" w:line="240" w:lineRule="auto"/>
        <w:contextualSpacing/>
        <w:jc w:val="center"/>
        <w:textAlignment w:val="baseline"/>
        <w:rPr>
          <w:rFonts w:ascii="Rockwell" w:hAnsi="Rockwell" w:cs="Arial"/>
          <w:sz w:val="56"/>
          <w:szCs w:val="24"/>
        </w:rPr>
      </w:pPr>
      <w:r>
        <w:rPr>
          <w:noProof/>
          <w:lang w:eastAsia="en-AU"/>
        </w:rPr>
        <w:drawing>
          <wp:anchor distT="0" distB="0" distL="114300" distR="114300" simplePos="0" relativeHeight="251657216" behindDoc="0" locked="0" layoutInCell="1" allowOverlap="1" wp14:anchorId="14BF14AD" wp14:editId="0188EE85">
            <wp:simplePos x="0" y="0"/>
            <wp:positionH relativeFrom="column">
              <wp:posOffset>349250</wp:posOffset>
            </wp:positionH>
            <wp:positionV relativeFrom="paragraph">
              <wp:posOffset>-342900</wp:posOffset>
            </wp:positionV>
            <wp:extent cx="1315720" cy="1276985"/>
            <wp:effectExtent l="0" t="0" r="0" b="0"/>
            <wp:wrapNone/>
            <wp:docPr id="1" name="Picture 1" descr="https://upload.wikimedia.org/wikipedia/en/7/74/Pussbo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7/74/Pussboo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5720"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97282" w14:textId="09B71E20" w:rsidR="002D74BC" w:rsidRPr="002D74BC" w:rsidRDefault="002D74BC" w:rsidP="009A33BC">
      <w:pPr>
        <w:shd w:val="clear" w:color="auto" w:fill="FFFFFF"/>
        <w:spacing w:before="120" w:after="120" w:line="240" w:lineRule="auto"/>
        <w:contextualSpacing/>
        <w:jc w:val="center"/>
        <w:textAlignment w:val="baseline"/>
        <w:rPr>
          <w:rFonts w:ascii="Rockwell" w:hAnsi="Rockwell" w:cs="Arial"/>
          <w:sz w:val="40"/>
          <w:szCs w:val="24"/>
        </w:rPr>
      </w:pPr>
      <w:r w:rsidRPr="002D74BC">
        <w:rPr>
          <w:rFonts w:ascii="Rockwell" w:hAnsi="Rockwell" w:cs="Arial"/>
          <w:sz w:val="40"/>
          <w:szCs w:val="24"/>
        </w:rPr>
        <w:t xml:space="preserve">Intertextuality Study </w:t>
      </w:r>
      <w:r w:rsidR="00D87306">
        <w:rPr>
          <w:rFonts w:ascii="Rockwell" w:hAnsi="Rockwell" w:cs="Arial"/>
          <w:sz w:val="40"/>
          <w:szCs w:val="24"/>
        </w:rPr>
        <w:t>1</w:t>
      </w:r>
    </w:p>
    <w:p w14:paraId="682ACDC0" w14:textId="77777777" w:rsidR="002D74BC" w:rsidRPr="001D716E" w:rsidRDefault="002D74BC" w:rsidP="002D74BC">
      <w:pPr>
        <w:shd w:val="clear" w:color="auto" w:fill="FFFFFF"/>
        <w:spacing w:before="120" w:after="120" w:line="240" w:lineRule="auto"/>
        <w:contextualSpacing/>
        <w:textAlignment w:val="baseline"/>
        <w:rPr>
          <w:rFonts w:cs="Arial"/>
          <w:sz w:val="16"/>
          <w:szCs w:val="24"/>
        </w:rPr>
      </w:pPr>
    </w:p>
    <w:p w14:paraId="218F0ABB" w14:textId="77777777" w:rsidR="00D87306" w:rsidRDefault="00D87306" w:rsidP="002D74BC">
      <w:pPr>
        <w:shd w:val="clear" w:color="auto" w:fill="FFFFFF"/>
        <w:spacing w:before="120" w:after="120" w:line="240" w:lineRule="auto"/>
        <w:contextualSpacing/>
        <w:textAlignment w:val="baseline"/>
        <w:rPr>
          <w:rFonts w:cs="Arial"/>
          <w:i/>
          <w:sz w:val="24"/>
          <w:szCs w:val="24"/>
        </w:rPr>
      </w:pPr>
    </w:p>
    <w:p w14:paraId="6E0BBCF1" w14:textId="77777777" w:rsidR="00D87306" w:rsidRDefault="00D87306" w:rsidP="002D74BC">
      <w:pPr>
        <w:shd w:val="clear" w:color="auto" w:fill="FFFFFF"/>
        <w:spacing w:before="120" w:after="120" w:line="240" w:lineRule="auto"/>
        <w:contextualSpacing/>
        <w:textAlignment w:val="baseline"/>
        <w:rPr>
          <w:rFonts w:cs="Arial"/>
          <w:i/>
          <w:sz w:val="24"/>
          <w:szCs w:val="24"/>
        </w:rPr>
      </w:pPr>
    </w:p>
    <w:p w14:paraId="52BC8558" w14:textId="77777777" w:rsidR="00D87306" w:rsidRPr="00031356" w:rsidRDefault="00D87306" w:rsidP="00D87306">
      <w:pPr>
        <w:spacing w:after="0" w:line="240" w:lineRule="auto"/>
        <w:rPr>
          <w:i/>
          <w:sz w:val="24"/>
          <w:szCs w:val="24"/>
        </w:rPr>
      </w:pPr>
      <w:r w:rsidRPr="00031356">
        <w:rPr>
          <w:i/>
          <w:sz w:val="24"/>
          <w:szCs w:val="24"/>
        </w:rPr>
        <w:t xml:space="preserve">This task is about recognising the way texts can be compared to each other to add meaning that one text alone doesn’t have. For example, if an author used ideas about Superman in their novel, we would </w:t>
      </w:r>
      <w:proofErr w:type="gramStart"/>
      <w:r w:rsidRPr="00031356">
        <w:rPr>
          <w:i/>
          <w:sz w:val="24"/>
          <w:szCs w:val="24"/>
        </w:rPr>
        <w:t>have an understanding of</w:t>
      </w:r>
      <w:proofErr w:type="gramEnd"/>
      <w:r w:rsidRPr="00031356">
        <w:rPr>
          <w:i/>
          <w:sz w:val="24"/>
          <w:szCs w:val="24"/>
        </w:rPr>
        <w:t xml:space="preserve"> what kind of person or situation was meant from the film or comic book we had seen. Another example is how </w:t>
      </w:r>
      <w:r w:rsidRPr="00031356">
        <w:rPr>
          <w:sz w:val="24"/>
          <w:szCs w:val="24"/>
        </w:rPr>
        <w:t>Shrek</w:t>
      </w:r>
      <w:r w:rsidRPr="00031356">
        <w:rPr>
          <w:i/>
          <w:sz w:val="24"/>
          <w:szCs w:val="24"/>
        </w:rPr>
        <w:t xml:space="preserve"> relies on the audience’s understanding of fairy tales to create its humour and meaning.</w:t>
      </w:r>
    </w:p>
    <w:p w14:paraId="7F0C30CA" w14:textId="77777777" w:rsidR="002F563A" w:rsidRPr="004C7085" w:rsidRDefault="002F563A" w:rsidP="002D74BC">
      <w:pPr>
        <w:shd w:val="clear" w:color="auto" w:fill="FFFFFF"/>
        <w:spacing w:before="120" w:after="120" w:line="240" w:lineRule="auto"/>
        <w:contextualSpacing/>
        <w:textAlignment w:val="baseline"/>
        <w:rPr>
          <w:rFonts w:cs="Arial"/>
          <w:sz w:val="16"/>
          <w:szCs w:val="24"/>
        </w:rPr>
      </w:pPr>
    </w:p>
    <w:p w14:paraId="11B8A6AD" w14:textId="77777777" w:rsidR="0016777E" w:rsidRPr="00F07D75" w:rsidRDefault="0016777E" w:rsidP="002D74BC">
      <w:pPr>
        <w:shd w:val="clear" w:color="auto" w:fill="FFFFFF"/>
        <w:spacing w:before="120" w:after="120" w:line="240" w:lineRule="auto"/>
        <w:contextualSpacing/>
        <w:textAlignment w:val="baseline"/>
        <w:rPr>
          <w:rFonts w:cs="Arial"/>
          <w:sz w:val="24"/>
          <w:szCs w:val="24"/>
          <w:u w:val="single"/>
        </w:rPr>
      </w:pPr>
      <w:r w:rsidRPr="00F07D75">
        <w:rPr>
          <w:rFonts w:cs="Arial"/>
          <w:sz w:val="24"/>
          <w:szCs w:val="24"/>
          <w:u w:val="single"/>
        </w:rPr>
        <w:t>Examples of this type of intertextuality:</w:t>
      </w:r>
    </w:p>
    <w:p w14:paraId="73DF06E6" w14:textId="77777777" w:rsidR="0016777E" w:rsidRPr="007D3C3D" w:rsidRDefault="0016777E" w:rsidP="007D3C3D">
      <w:pPr>
        <w:pStyle w:val="ListParagraph"/>
        <w:numPr>
          <w:ilvl w:val="0"/>
          <w:numId w:val="4"/>
        </w:numPr>
        <w:shd w:val="clear" w:color="auto" w:fill="FFFFFF"/>
        <w:spacing w:before="120" w:after="120" w:line="240" w:lineRule="auto"/>
        <w:textAlignment w:val="baseline"/>
        <w:rPr>
          <w:rFonts w:cs="Arial"/>
          <w:sz w:val="24"/>
          <w:szCs w:val="24"/>
        </w:rPr>
      </w:pPr>
      <w:r w:rsidRPr="007D3C3D">
        <w:rPr>
          <w:rFonts w:cs="Arial"/>
          <w:i/>
          <w:sz w:val="24"/>
          <w:szCs w:val="24"/>
        </w:rPr>
        <w:t>Wide Sargasso Sea</w:t>
      </w:r>
      <w:r w:rsidRPr="007D3C3D">
        <w:rPr>
          <w:rFonts w:cs="Arial"/>
          <w:sz w:val="24"/>
          <w:szCs w:val="24"/>
        </w:rPr>
        <w:t xml:space="preserve"> </w:t>
      </w:r>
      <w:r w:rsidR="004A7B9D">
        <w:rPr>
          <w:rFonts w:cs="Arial"/>
          <w:sz w:val="24"/>
          <w:szCs w:val="24"/>
        </w:rPr>
        <w:t>is</w:t>
      </w:r>
      <w:r w:rsidRPr="007D3C3D">
        <w:rPr>
          <w:rFonts w:cs="Arial"/>
          <w:sz w:val="24"/>
          <w:szCs w:val="24"/>
        </w:rPr>
        <w:t xml:space="preserve"> the story of the first wife from </w:t>
      </w:r>
      <w:r w:rsidRPr="007D3C3D">
        <w:rPr>
          <w:rFonts w:cs="Arial"/>
          <w:i/>
          <w:sz w:val="24"/>
          <w:szCs w:val="24"/>
        </w:rPr>
        <w:t>Jane Eyre</w:t>
      </w:r>
      <w:r w:rsidRPr="007D3C3D">
        <w:rPr>
          <w:rFonts w:cs="Arial"/>
          <w:sz w:val="24"/>
          <w:szCs w:val="24"/>
        </w:rPr>
        <w:t xml:space="preserve"> by Charlotte Bronte.</w:t>
      </w:r>
      <w:r w:rsidR="00B8786D" w:rsidRPr="007D3C3D">
        <w:rPr>
          <w:rFonts w:cs="Arial"/>
          <w:sz w:val="24"/>
          <w:szCs w:val="24"/>
        </w:rPr>
        <w:t xml:space="preserve"> By telling the rejected wife’s story the author is </w:t>
      </w:r>
      <w:r w:rsidR="00240CC8" w:rsidRPr="007D3C3D">
        <w:rPr>
          <w:rFonts w:cs="Arial"/>
          <w:sz w:val="24"/>
          <w:szCs w:val="24"/>
        </w:rPr>
        <w:t xml:space="preserve">critiquing both gender and racial issues of </w:t>
      </w:r>
      <w:r w:rsidR="00D248C1">
        <w:rPr>
          <w:rFonts w:cs="Arial"/>
          <w:sz w:val="24"/>
          <w:szCs w:val="24"/>
        </w:rPr>
        <w:t>Bronte’s</w:t>
      </w:r>
      <w:r w:rsidR="00240CC8" w:rsidRPr="007D3C3D">
        <w:rPr>
          <w:rFonts w:cs="Arial"/>
          <w:sz w:val="24"/>
          <w:szCs w:val="24"/>
        </w:rPr>
        <w:t xml:space="preserve"> time.</w:t>
      </w:r>
    </w:p>
    <w:p w14:paraId="4E188D68" w14:textId="77777777" w:rsidR="0062746D" w:rsidRPr="00EF526E" w:rsidRDefault="00A815AC" w:rsidP="00755B01">
      <w:pPr>
        <w:pStyle w:val="ListParagraph"/>
        <w:numPr>
          <w:ilvl w:val="0"/>
          <w:numId w:val="4"/>
        </w:numPr>
        <w:shd w:val="clear" w:color="auto" w:fill="FFFFFF"/>
        <w:spacing w:after="0" w:line="240" w:lineRule="auto"/>
        <w:ind w:left="714" w:hanging="357"/>
        <w:textAlignment w:val="baseline"/>
        <w:rPr>
          <w:rFonts w:cs="Arial"/>
          <w:sz w:val="24"/>
          <w:szCs w:val="24"/>
        </w:rPr>
      </w:pPr>
      <w:r w:rsidRPr="007D3C3D">
        <w:rPr>
          <w:rFonts w:cs="Arial"/>
          <w:i/>
          <w:sz w:val="24"/>
          <w:szCs w:val="24"/>
        </w:rPr>
        <w:t>Shrek</w:t>
      </w:r>
      <w:r w:rsidRPr="007D3C3D">
        <w:rPr>
          <w:rFonts w:cs="Arial"/>
          <w:sz w:val="24"/>
          <w:szCs w:val="24"/>
        </w:rPr>
        <w:t xml:space="preserve"> uses fairy tale elements to parody and make fun of stereotypes about gender and heroism in the original stories.</w:t>
      </w:r>
    </w:p>
    <w:p w14:paraId="1EF59F55" w14:textId="77777777" w:rsidR="004C7085" w:rsidRPr="004C7085" w:rsidRDefault="004C7085" w:rsidP="00755B01">
      <w:pPr>
        <w:shd w:val="clear" w:color="auto" w:fill="FFFFFF"/>
        <w:spacing w:after="0" w:line="240" w:lineRule="auto"/>
        <w:contextualSpacing/>
        <w:textAlignment w:val="baseline"/>
        <w:rPr>
          <w:rFonts w:cs="Arial"/>
          <w:b/>
          <w:sz w:val="14"/>
          <w:szCs w:val="24"/>
          <w:u w:val="single"/>
        </w:rPr>
      </w:pPr>
    </w:p>
    <w:p w14:paraId="4FEE3D78" w14:textId="77777777" w:rsidR="001175B0" w:rsidRPr="001175B0" w:rsidRDefault="001175B0" w:rsidP="00755B01">
      <w:pPr>
        <w:shd w:val="clear" w:color="auto" w:fill="FFFFFF"/>
        <w:spacing w:after="0" w:line="240" w:lineRule="auto"/>
        <w:contextualSpacing/>
        <w:textAlignment w:val="baseline"/>
        <w:rPr>
          <w:rFonts w:cs="Arial"/>
          <w:b/>
          <w:sz w:val="24"/>
          <w:szCs w:val="24"/>
          <w:u w:val="single"/>
        </w:rPr>
      </w:pPr>
      <w:r w:rsidRPr="001175B0">
        <w:rPr>
          <w:rFonts w:cs="Arial"/>
          <w:b/>
          <w:sz w:val="24"/>
          <w:szCs w:val="24"/>
          <w:u w:val="single"/>
        </w:rPr>
        <w:t>Questions:</w:t>
      </w:r>
    </w:p>
    <w:p w14:paraId="01B90A47" w14:textId="77777777" w:rsidR="002D74BC" w:rsidRPr="00740A84" w:rsidRDefault="002D74BC" w:rsidP="00740A84">
      <w:pPr>
        <w:pStyle w:val="ListParagraph"/>
        <w:numPr>
          <w:ilvl w:val="0"/>
          <w:numId w:val="3"/>
        </w:numPr>
        <w:shd w:val="clear" w:color="auto" w:fill="FFFFFF"/>
        <w:spacing w:before="120" w:after="120" w:line="240" w:lineRule="auto"/>
        <w:textAlignment w:val="baseline"/>
        <w:rPr>
          <w:rFonts w:cs="Arial"/>
          <w:sz w:val="24"/>
          <w:szCs w:val="24"/>
        </w:rPr>
      </w:pPr>
      <w:r w:rsidRPr="00740A84">
        <w:rPr>
          <w:rFonts w:cs="Arial"/>
          <w:sz w:val="24"/>
          <w:szCs w:val="24"/>
        </w:rPr>
        <w:t xml:space="preserve">Choose a minor character from </w:t>
      </w:r>
      <w:r w:rsidRPr="00740A84">
        <w:rPr>
          <w:rFonts w:cs="Arial"/>
          <w:i/>
          <w:sz w:val="24"/>
          <w:szCs w:val="24"/>
        </w:rPr>
        <w:t>To Kill A Mockingbird</w:t>
      </w:r>
      <w:r w:rsidRPr="00740A84">
        <w:rPr>
          <w:rFonts w:cs="Arial"/>
          <w:sz w:val="24"/>
          <w:szCs w:val="24"/>
        </w:rPr>
        <w:t xml:space="preserve"> and create a short story in which they are the main character. Write the piece in the </w:t>
      </w:r>
      <w:r w:rsidRPr="00547231">
        <w:rPr>
          <w:rFonts w:cs="Arial"/>
          <w:sz w:val="24"/>
          <w:szCs w:val="24"/>
        </w:rPr>
        <w:t>style</w:t>
      </w:r>
      <w:r w:rsidRPr="00740A84">
        <w:rPr>
          <w:rFonts w:cs="Arial"/>
          <w:sz w:val="24"/>
          <w:szCs w:val="24"/>
        </w:rPr>
        <w:t xml:space="preserve"> of Harper Lee</w:t>
      </w:r>
      <w:r w:rsidR="00897E1B">
        <w:rPr>
          <w:rFonts w:cs="Arial"/>
          <w:sz w:val="24"/>
          <w:szCs w:val="24"/>
        </w:rPr>
        <w:t xml:space="preserve"> or use 5 other intertextual elements </w:t>
      </w:r>
      <w:r w:rsidR="00C44D26">
        <w:rPr>
          <w:rFonts w:cs="Arial"/>
          <w:sz w:val="24"/>
          <w:szCs w:val="24"/>
        </w:rPr>
        <w:t>from</w:t>
      </w:r>
      <w:r w:rsidR="00897E1B">
        <w:rPr>
          <w:rFonts w:cs="Arial"/>
          <w:sz w:val="24"/>
          <w:szCs w:val="24"/>
        </w:rPr>
        <w:t xml:space="preserve"> the novel</w:t>
      </w:r>
      <w:r w:rsidRPr="00740A84">
        <w:rPr>
          <w:rFonts w:cs="Arial"/>
          <w:sz w:val="24"/>
          <w:szCs w:val="24"/>
        </w:rPr>
        <w:t xml:space="preserve">. </w:t>
      </w:r>
      <w:r w:rsidRPr="00740A84">
        <w:rPr>
          <w:rFonts w:eastAsia="Times New Roman" w:cs="Arial"/>
          <w:sz w:val="24"/>
          <w:szCs w:val="24"/>
          <w:lang w:eastAsia="en-AU"/>
        </w:rPr>
        <w:t>In an accompanying writer’s statement</w:t>
      </w:r>
      <w:r w:rsidR="00CD47CD">
        <w:rPr>
          <w:rFonts w:eastAsia="Times New Roman" w:cs="Arial"/>
          <w:sz w:val="24"/>
          <w:szCs w:val="24"/>
          <w:lang w:eastAsia="en-AU"/>
        </w:rPr>
        <w:t>,</w:t>
      </w:r>
      <w:r w:rsidRPr="00740A84">
        <w:rPr>
          <w:rFonts w:eastAsia="Times New Roman" w:cs="Arial"/>
          <w:sz w:val="24"/>
          <w:szCs w:val="24"/>
          <w:lang w:eastAsia="en-AU"/>
        </w:rPr>
        <w:t xml:space="preserve"> explain how the elements of your story (e.g. </w:t>
      </w:r>
      <w:r w:rsidR="007E6E93">
        <w:rPr>
          <w:rFonts w:eastAsia="Times New Roman" w:cs="Arial"/>
          <w:sz w:val="24"/>
          <w:szCs w:val="24"/>
          <w:lang w:eastAsia="en-AU"/>
        </w:rPr>
        <w:t xml:space="preserve">theme, </w:t>
      </w:r>
      <w:r w:rsidRPr="00740A84">
        <w:rPr>
          <w:rFonts w:eastAsia="Times New Roman" w:cs="Arial"/>
          <w:sz w:val="24"/>
          <w:szCs w:val="24"/>
          <w:lang w:eastAsia="en-AU"/>
        </w:rPr>
        <w:t>plot, characters and/or language</w:t>
      </w:r>
      <w:r w:rsidR="007E6E93">
        <w:rPr>
          <w:rFonts w:eastAsia="Times New Roman" w:cs="Arial"/>
          <w:sz w:val="24"/>
          <w:szCs w:val="24"/>
          <w:lang w:eastAsia="en-AU"/>
        </w:rPr>
        <w:t xml:space="preserve"> </w:t>
      </w:r>
      <w:r w:rsidR="00EF7824">
        <w:rPr>
          <w:rFonts w:eastAsia="Times New Roman" w:cs="Arial"/>
          <w:sz w:val="24"/>
          <w:szCs w:val="24"/>
          <w:lang w:eastAsia="en-AU"/>
        </w:rPr>
        <w:t>etc</w:t>
      </w:r>
      <w:r w:rsidR="00C52FC2">
        <w:rPr>
          <w:rFonts w:eastAsia="Times New Roman" w:cs="Arial"/>
          <w:sz w:val="24"/>
          <w:szCs w:val="24"/>
          <w:lang w:eastAsia="en-AU"/>
        </w:rPr>
        <w:t>.</w:t>
      </w:r>
      <w:r w:rsidRPr="00740A84">
        <w:rPr>
          <w:rFonts w:eastAsia="Times New Roman" w:cs="Arial"/>
          <w:sz w:val="24"/>
          <w:szCs w:val="24"/>
          <w:lang w:eastAsia="en-AU"/>
        </w:rPr>
        <w:t xml:space="preserve">) have been influenced by your knowledge of </w:t>
      </w:r>
      <w:r w:rsidRPr="00740A84">
        <w:rPr>
          <w:rFonts w:eastAsia="Times New Roman" w:cs="Arial"/>
          <w:i/>
          <w:sz w:val="24"/>
          <w:szCs w:val="24"/>
          <w:lang w:eastAsia="en-AU"/>
        </w:rPr>
        <w:t>To Kill A Mockingbird</w:t>
      </w:r>
      <w:r w:rsidR="00DC6F4B">
        <w:rPr>
          <w:rFonts w:eastAsia="Times New Roman" w:cs="Arial"/>
          <w:i/>
          <w:sz w:val="24"/>
          <w:szCs w:val="24"/>
          <w:lang w:eastAsia="en-AU"/>
        </w:rPr>
        <w:t xml:space="preserve"> </w:t>
      </w:r>
      <w:r w:rsidR="00DC6F4B" w:rsidRPr="00DC6F4B">
        <w:rPr>
          <w:rFonts w:eastAsia="Times New Roman" w:cs="Arial"/>
          <w:sz w:val="24"/>
          <w:szCs w:val="24"/>
          <w:lang w:eastAsia="en-AU"/>
        </w:rPr>
        <w:t>and the meaning that the novel adds to your story.</w:t>
      </w:r>
    </w:p>
    <w:p w14:paraId="32CBE590" w14:textId="77777777" w:rsidR="002D74BC" w:rsidRDefault="002D74BC" w:rsidP="002D74BC">
      <w:pPr>
        <w:spacing w:after="0" w:line="240" w:lineRule="auto"/>
        <w:rPr>
          <w:rFonts w:cs="Arial"/>
          <w:sz w:val="24"/>
          <w:szCs w:val="24"/>
          <w:lang w:val="en-US"/>
        </w:rPr>
      </w:pPr>
      <w:r w:rsidRPr="000A6384">
        <w:rPr>
          <w:rFonts w:cs="Arial"/>
          <w:sz w:val="24"/>
          <w:szCs w:val="24"/>
          <w:lang w:val="en-US"/>
        </w:rPr>
        <w:t>OR</w:t>
      </w:r>
    </w:p>
    <w:p w14:paraId="53329FC1" w14:textId="77777777" w:rsidR="002D74BC" w:rsidRPr="007803E3" w:rsidRDefault="00564647" w:rsidP="007803E3">
      <w:pPr>
        <w:pStyle w:val="ListParagraph"/>
        <w:numPr>
          <w:ilvl w:val="0"/>
          <w:numId w:val="3"/>
        </w:numPr>
        <w:shd w:val="clear" w:color="auto" w:fill="FFFFFF"/>
        <w:spacing w:before="120" w:after="120" w:line="240" w:lineRule="auto"/>
        <w:textAlignment w:val="baseline"/>
        <w:rPr>
          <w:rFonts w:cs="Arial"/>
          <w:sz w:val="24"/>
          <w:szCs w:val="24"/>
        </w:rPr>
      </w:pPr>
      <w:r>
        <w:rPr>
          <w:noProof/>
          <w:lang w:eastAsia="en-AU"/>
        </w:rPr>
        <w:drawing>
          <wp:anchor distT="0" distB="0" distL="114300" distR="114300" simplePos="0" relativeHeight="251662336" behindDoc="0" locked="0" layoutInCell="1" allowOverlap="1" wp14:anchorId="7D33043C" wp14:editId="29365A2D">
            <wp:simplePos x="0" y="0"/>
            <wp:positionH relativeFrom="column">
              <wp:posOffset>3670300</wp:posOffset>
            </wp:positionH>
            <wp:positionV relativeFrom="paragraph">
              <wp:posOffset>1316355</wp:posOffset>
            </wp:positionV>
            <wp:extent cx="1887249" cy="1681897"/>
            <wp:effectExtent l="0" t="0" r="0" b="0"/>
            <wp:wrapNone/>
            <wp:docPr id="2" name="Picture 2" descr="http://vignette4.wikia.nocookie.net/shrek/images/8/87/Shrek_fierce.jpg/revision/latest?cb=2010060422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gnette4.wikia.nocookie.net/shrek/images/8/87/Shrek_fierce.jpg/revision/latest?cb=201006042236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249" cy="16818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74BC" w:rsidRPr="007803E3">
        <w:rPr>
          <w:rFonts w:eastAsia="Times New Roman" w:cs="Arial"/>
          <w:sz w:val="24"/>
          <w:szCs w:val="24"/>
          <w:lang w:eastAsia="en-AU"/>
        </w:rPr>
        <w:t xml:space="preserve">Create your own short story that </w:t>
      </w:r>
      <w:r w:rsidR="00371035" w:rsidRPr="007803E3">
        <w:rPr>
          <w:rFonts w:eastAsia="Times New Roman" w:cs="Arial"/>
          <w:sz w:val="24"/>
          <w:szCs w:val="24"/>
          <w:lang w:eastAsia="en-AU"/>
        </w:rPr>
        <w:t>applies</w:t>
      </w:r>
      <w:r w:rsidR="002D74BC" w:rsidRPr="007803E3">
        <w:rPr>
          <w:rFonts w:eastAsia="Times New Roman" w:cs="Arial"/>
          <w:sz w:val="24"/>
          <w:szCs w:val="24"/>
          <w:lang w:eastAsia="en-AU"/>
        </w:rPr>
        <w:t xml:space="preserve"> one of the themes in </w:t>
      </w:r>
      <w:r w:rsidR="002D74BC" w:rsidRPr="007803E3">
        <w:rPr>
          <w:rFonts w:eastAsia="Times New Roman" w:cs="Arial"/>
          <w:i/>
          <w:sz w:val="24"/>
          <w:szCs w:val="24"/>
          <w:lang w:eastAsia="en-AU"/>
        </w:rPr>
        <w:t xml:space="preserve">To Kill </w:t>
      </w:r>
      <w:r w:rsidR="00BA5185">
        <w:rPr>
          <w:rFonts w:eastAsia="Times New Roman" w:cs="Arial"/>
          <w:i/>
          <w:sz w:val="24"/>
          <w:szCs w:val="24"/>
          <w:lang w:eastAsia="en-AU"/>
        </w:rPr>
        <w:t>A</w:t>
      </w:r>
      <w:r w:rsidR="002D74BC" w:rsidRPr="007803E3">
        <w:rPr>
          <w:rFonts w:eastAsia="Times New Roman" w:cs="Arial"/>
          <w:i/>
          <w:sz w:val="24"/>
          <w:szCs w:val="24"/>
          <w:lang w:eastAsia="en-AU"/>
        </w:rPr>
        <w:t xml:space="preserve"> Mockingbird</w:t>
      </w:r>
      <w:r w:rsidR="00371035" w:rsidRPr="007803E3">
        <w:rPr>
          <w:rFonts w:eastAsia="Times New Roman" w:cs="Arial"/>
          <w:i/>
          <w:sz w:val="24"/>
          <w:szCs w:val="24"/>
          <w:lang w:eastAsia="en-AU"/>
        </w:rPr>
        <w:t xml:space="preserve"> </w:t>
      </w:r>
      <w:r w:rsidR="00371035" w:rsidRPr="007803E3">
        <w:rPr>
          <w:rFonts w:eastAsia="Times New Roman" w:cs="Arial"/>
          <w:sz w:val="24"/>
          <w:szCs w:val="24"/>
          <w:lang w:eastAsia="en-AU"/>
        </w:rPr>
        <w:t xml:space="preserve">to your own </w:t>
      </w:r>
      <w:r w:rsidR="0062467E" w:rsidRPr="007803E3">
        <w:rPr>
          <w:rFonts w:eastAsia="Times New Roman" w:cs="Arial"/>
          <w:sz w:val="24"/>
          <w:szCs w:val="24"/>
          <w:lang w:eastAsia="en-AU"/>
        </w:rPr>
        <w:t>context</w:t>
      </w:r>
      <w:r w:rsidR="002D74BC" w:rsidRPr="007803E3">
        <w:rPr>
          <w:rFonts w:eastAsia="Times New Roman" w:cs="Arial"/>
          <w:sz w:val="24"/>
          <w:szCs w:val="24"/>
          <w:lang w:eastAsia="en-AU"/>
        </w:rPr>
        <w:t>. It may be fictional or based on your experiences.</w:t>
      </w:r>
      <w:r w:rsidR="009135D8" w:rsidRPr="007803E3">
        <w:rPr>
          <w:rFonts w:cs="Arial"/>
          <w:sz w:val="24"/>
          <w:szCs w:val="24"/>
        </w:rPr>
        <w:t xml:space="preserve"> Write the piece in the style of Harper Lee or use 5 other intertextual elements </w:t>
      </w:r>
      <w:r w:rsidR="00C44D26" w:rsidRPr="007803E3">
        <w:rPr>
          <w:rFonts w:cs="Arial"/>
          <w:sz w:val="24"/>
          <w:szCs w:val="24"/>
        </w:rPr>
        <w:t>from</w:t>
      </w:r>
      <w:r w:rsidR="009135D8" w:rsidRPr="007803E3">
        <w:rPr>
          <w:rFonts w:cs="Arial"/>
          <w:sz w:val="24"/>
          <w:szCs w:val="24"/>
        </w:rPr>
        <w:t xml:space="preserve"> the novel</w:t>
      </w:r>
      <w:r w:rsidR="00694433" w:rsidRPr="007803E3">
        <w:rPr>
          <w:rFonts w:eastAsia="Times New Roman" w:cs="Arial"/>
          <w:sz w:val="24"/>
          <w:szCs w:val="24"/>
          <w:lang w:eastAsia="en-AU"/>
        </w:rPr>
        <w:t>.</w:t>
      </w:r>
      <w:r w:rsidR="002D74BC" w:rsidRPr="007803E3">
        <w:rPr>
          <w:rFonts w:eastAsia="Times New Roman" w:cs="Arial"/>
          <w:sz w:val="24"/>
          <w:szCs w:val="24"/>
          <w:lang w:eastAsia="en-AU"/>
        </w:rPr>
        <w:t xml:space="preserve"> </w:t>
      </w:r>
      <w:r w:rsidR="00CC5007" w:rsidRPr="007803E3">
        <w:rPr>
          <w:rFonts w:eastAsia="Times New Roman" w:cs="Arial"/>
          <w:sz w:val="24"/>
          <w:szCs w:val="24"/>
          <w:lang w:eastAsia="en-AU"/>
        </w:rPr>
        <w:t>In an accompanying writer’s statement</w:t>
      </w:r>
      <w:r w:rsidR="00CD47CD">
        <w:rPr>
          <w:rFonts w:eastAsia="Times New Roman" w:cs="Arial"/>
          <w:sz w:val="24"/>
          <w:szCs w:val="24"/>
          <w:lang w:eastAsia="en-AU"/>
        </w:rPr>
        <w:t>,</w:t>
      </w:r>
      <w:r w:rsidR="00CC5007" w:rsidRPr="007803E3">
        <w:rPr>
          <w:rFonts w:eastAsia="Times New Roman" w:cs="Arial"/>
          <w:sz w:val="24"/>
          <w:szCs w:val="24"/>
          <w:lang w:eastAsia="en-AU"/>
        </w:rPr>
        <w:t xml:space="preserve"> explain how the elements of your story (</w:t>
      </w:r>
      <w:r w:rsidR="007803E3" w:rsidRPr="007803E3">
        <w:rPr>
          <w:rFonts w:eastAsia="Times New Roman" w:cs="Arial"/>
          <w:sz w:val="24"/>
          <w:szCs w:val="24"/>
          <w:lang w:eastAsia="en-AU"/>
        </w:rPr>
        <w:t>e.g. theme, plot, characters and/or language etc</w:t>
      </w:r>
      <w:r w:rsidR="00C52FC2">
        <w:rPr>
          <w:rFonts w:eastAsia="Times New Roman" w:cs="Arial"/>
          <w:sz w:val="24"/>
          <w:szCs w:val="24"/>
          <w:lang w:eastAsia="en-AU"/>
        </w:rPr>
        <w:t>.</w:t>
      </w:r>
      <w:r w:rsidR="007803E3" w:rsidRPr="007803E3">
        <w:rPr>
          <w:rFonts w:eastAsia="Times New Roman" w:cs="Arial"/>
          <w:sz w:val="24"/>
          <w:szCs w:val="24"/>
          <w:lang w:eastAsia="en-AU"/>
        </w:rPr>
        <w:t xml:space="preserve">) have been influenced by your knowledge of </w:t>
      </w:r>
      <w:r w:rsidR="007803E3" w:rsidRPr="007803E3">
        <w:rPr>
          <w:rFonts w:eastAsia="Times New Roman" w:cs="Arial"/>
          <w:i/>
          <w:sz w:val="24"/>
          <w:szCs w:val="24"/>
          <w:lang w:eastAsia="en-AU"/>
        </w:rPr>
        <w:t xml:space="preserve">To Kill A Mockingbird </w:t>
      </w:r>
      <w:r w:rsidR="007803E3" w:rsidRPr="007803E3">
        <w:rPr>
          <w:rFonts w:eastAsia="Times New Roman" w:cs="Arial"/>
          <w:sz w:val="24"/>
          <w:szCs w:val="24"/>
          <w:lang w:eastAsia="en-AU"/>
        </w:rPr>
        <w:t>and the meaning that the novel adds to your story.</w:t>
      </w:r>
      <w:r w:rsidR="007803E3">
        <w:rPr>
          <w:rFonts w:eastAsia="Times New Roman" w:cs="Arial"/>
          <w:sz w:val="24"/>
          <w:szCs w:val="24"/>
          <w:lang w:eastAsia="en-AU"/>
        </w:rPr>
        <w:t xml:space="preserve"> </w:t>
      </w:r>
      <w:r w:rsidR="002D74BC" w:rsidRPr="007803E3">
        <w:rPr>
          <w:rFonts w:eastAsia="Times New Roman" w:cs="Arial"/>
          <w:sz w:val="24"/>
          <w:szCs w:val="24"/>
          <w:lang w:eastAsia="en-AU"/>
        </w:rPr>
        <w:t xml:space="preserve">Themes from </w:t>
      </w:r>
      <w:r w:rsidR="002D74BC" w:rsidRPr="007803E3">
        <w:rPr>
          <w:rFonts w:eastAsia="Times New Roman" w:cs="Arial"/>
          <w:i/>
          <w:sz w:val="24"/>
          <w:szCs w:val="24"/>
          <w:lang w:eastAsia="en-AU"/>
        </w:rPr>
        <w:t xml:space="preserve">To Kill </w:t>
      </w:r>
      <w:r w:rsidR="00BA5185">
        <w:rPr>
          <w:rFonts w:eastAsia="Times New Roman" w:cs="Arial"/>
          <w:i/>
          <w:sz w:val="24"/>
          <w:szCs w:val="24"/>
          <w:lang w:eastAsia="en-AU"/>
        </w:rPr>
        <w:t>A</w:t>
      </w:r>
      <w:r w:rsidR="002D74BC" w:rsidRPr="007803E3">
        <w:rPr>
          <w:rFonts w:eastAsia="Times New Roman" w:cs="Arial"/>
          <w:i/>
          <w:sz w:val="24"/>
          <w:szCs w:val="24"/>
          <w:lang w:eastAsia="en-AU"/>
        </w:rPr>
        <w:t xml:space="preserve"> Mockingbird</w:t>
      </w:r>
      <w:r w:rsidR="002D74BC" w:rsidRPr="007803E3">
        <w:rPr>
          <w:rFonts w:eastAsia="Times New Roman" w:cs="Arial"/>
          <w:sz w:val="24"/>
          <w:szCs w:val="24"/>
          <w:lang w:eastAsia="en-AU"/>
        </w:rPr>
        <w:t xml:space="preserve"> that could be developed through a short story are:</w:t>
      </w:r>
    </w:p>
    <w:p w14:paraId="582782CF" w14:textId="77777777" w:rsidR="002D74BC" w:rsidRPr="000A6384" w:rsidRDefault="002D74BC" w:rsidP="00740A84">
      <w:pPr>
        <w:pStyle w:val="ListParagraph"/>
        <w:numPr>
          <w:ilvl w:val="0"/>
          <w:numId w:val="1"/>
        </w:numPr>
        <w:shd w:val="clear" w:color="auto" w:fill="FFFFFF"/>
        <w:spacing w:after="240"/>
        <w:ind w:left="1208" w:hanging="357"/>
        <w:textAlignment w:val="baseline"/>
        <w:rPr>
          <w:rFonts w:cs="Arial"/>
          <w:sz w:val="24"/>
          <w:szCs w:val="24"/>
        </w:rPr>
      </w:pPr>
      <w:r w:rsidRPr="000A6384">
        <w:rPr>
          <w:rFonts w:cs="Arial"/>
          <w:sz w:val="24"/>
          <w:szCs w:val="24"/>
        </w:rPr>
        <w:t>The coexistence of good and evil</w:t>
      </w:r>
    </w:p>
    <w:p w14:paraId="7ED214EA" w14:textId="77777777" w:rsidR="002D74BC" w:rsidRPr="000A6384" w:rsidRDefault="002D74BC" w:rsidP="00740A84">
      <w:pPr>
        <w:pStyle w:val="ListParagraph"/>
        <w:numPr>
          <w:ilvl w:val="0"/>
          <w:numId w:val="1"/>
        </w:numPr>
        <w:shd w:val="clear" w:color="auto" w:fill="FFFFFF"/>
        <w:spacing w:after="240"/>
        <w:ind w:left="1208" w:hanging="357"/>
        <w:textAlignment w:val="baseline"/>
        <w:rPr>
          <w:rFonts w:cs="Arial"/>
          <w:sz w:val="24"/>
          <w:szCs w:val="24"/>
        </w:rPr>
      </w:pPr>
      <w:r w:rsidRPr="000A6384">
        <w:rPr>
          <w:rFonts w:cs="Arial"/>
          <w:sz w:val="24"/>
          <w:szCs w:val="24"/>
        </w:rPr>
        <w:t>Prejudice</w:t>
      </w:r>
    </w:p>
    <w:p w14:paraId="5C794D6B" w14:textId="77777777" w:rsidR="002D74BC" w:rsidRPr="000A6384" w:rsidRDefault="002D74BC" w:rsidP="00740A84">
      <w:pPr>
        <w:pStyle w:val="ListParagraph"/>
        <w:numPr>
          <w:ilvl w:val="0"/>
          <w:numId w:val="1"/>
        </w:numPr>
        <w:shd w:val="clear" w:color="auto" w:fill="FFFFFF"/>
        <w:spacing w:after="240"/>
        <w:ind w:left="1208" w:hanging="357"/>
        <w:textAlignment w:val="baseline"/>
        <w:rPr>
          <w:rFonts w:cs="Arial"/>
          <w:sz w:val="24"/>
          <w:szCs w:val="24"/>
        </w:rPr>
      </w:pPr>
      <w:r w:rsidRPr="000A6384">
        <w:rPr>
          <w:rFonts w:cs="Arial"/>
          <w:sz w:val="24"/>
          <w:szCs w:val="24"/>
        </w:rPr>
        <w:t>Racism</w:t>
      </w:r>
    </w:p>
    <w:p w14:paraId="349BD7D1" w14:textId="77777777" w:rsidR="002D74BC" w:rsidRPr="000A6384" w:rsidRDefault="002D74BC" w:rsidP="00740A84">
      <w:pPr>
        <w:pStyle w:val="ListParagraph"/>
        <w:numPr>
          <w:ilvl w:val="0"/>
          <w:numId w:val="1"/>
        </w:numPr>
        <w:shd w:val="clear" w:color="auto" w:fill="FFFFFF"/>
        <w:spacing w:after="240"/>
        <w:ind w:left="1208" w:hanging="357"/>
        <w:textAlignment w:val="baseline"/>
        <w:rPr>
          <w:rFonts w:cs="Arial"/>
          <w:sz w:val="24"/>
          <w:szCs w:val="24"/>
        </w:rPr>
      </w:pPr>
      <w:r w:rsidRPr="000A6384">
        <w:rPr>
          <w:rFonts w:cs="Arial"/>
          <w:sz w:val="24"/>
          <w:szCs w:val="24"/>
        </w:rPr>
        <w:t>Growing up/coming of age</w:t>
      </w:r>
    </w:p>
    <w:p w14:paraId="59B32D83" w14:textId="77777777" w:rsidR="002D74BC" w:rsidRPr="000A6384" w:rsidRDefault="002D74BC" w:rsidP="00740A84">
      <w:pPr>
        <w:pStyle w:val="ListParagraph"/>
        <w:numPr>
          <w:ilvl w:val="0"/>
          <w:numId w:val="1"/>
        </w:numPr>
        <w:shd w:val="clear" w:color="auto" w:fill="FFFFFF"/>
        <w:spacing w:after="240"/>
        <w:ind w:left="1208" w:hanging="357"/>
        <w:textAlignment w:val="baseline"/>
        <w:rPr>
          <w:rFonts w:cs="Arial"/>
          <w:sz w:val="24"/>
          <w:szCs w:val="24"/>
        </w:rPr>
      </w:pPr>
      <w:r w:rsidRPr="000A6384">
        <w:rPr>
          <w:rFonts w:cs="Arial"/>
          <w:sz w:val="24"/>
          <w:szCs w:val="24"/>
        </w:rPr>
        <w:t>Family</w:t>
      </w:r>
    </w:p>
    <w:p w14:paraId="49E5EA75" w14:textId="77777777" w:rsidR="004138B2" w:rsidRDefault="002D74BC" w:rsidP="00E84070">
      <w:pPr>
        <w:pStyle w:val="ListParagraph"/>
        <w:numPr>
          <w:ilvl w:val="0"/>
          <w:numId w:val="1"/>
        </w:numPr>
        <w:shd w:val="clear" w:color="auto" w:fill="FFFFFF"/>
        <w:spacing w:after="0" w:line="240" w:lineRule="auto"/>
        <w:ind w:left="1208" w:hanging="357"/>
        <w:textAlignment w:val="baseline"/>
        <w:rPr>
          <w:rFonts w:cs="Arial"/>
          <w:sz w:val="24"/>
          <w:szCs w:val="24"/>
        </w:rPr>
      </w:pPr>
      <w:r w:rsidRPr="000A6384">
        <w:rPr>
          <w:rFonts w:cs="Arial"/>
          <w:sz w:val="24"/>
          <w:szCs w:val="24"/>
        </w:rPr>
        <w:t xml:space="preserve">Gender </w:t>
      </w:r>
    </w:p>
    <w:p w14:paraId="14606B9D" w14:textId="77777777" w:rsidR="004C7085" w:rsidRPr="004C7085" w:rsidRDefault="004C7085" w:rsidP="00B56F36">
      <w:pPr>
        <w:shd w:val="clear" w:color="auto" w:fill="FFFFFF"/>
        <w:spacing w:after="0" w:line="240" w:lineRule="auto"/>
        <w:textAlignment w:val="baseline"/>
        <w:rPr>
          <w:rFonts w:cs="Arial"/>
          <w:b/>
          <w:sz w:val="16"/>
          <w:szCs w:val="24"/>
          <w:u w:val="single"/>
        </w:rPr>
      </w:pPr>
    </w:p>
    <w:p w14:paraId="520D2918" w14:textId="77777777" w:rsidR="004138B2" w:rsidRPr="00AE1941" w:rsidRDefault="004138B2" w:rsidP="00B56F36">
      <w:pPr>
        <w:shd w:val="clear" w:color="auto" w:fill="FFFFFF"/>
        <w:spacing w:after="0" w:line="240" w:lineRule="auto"/>
        <w:textAlignment w:val="baseline"/>
        <w:rPr>
          <w:rFonts w:cs="Arial"/>
          <w:b/>
          <w:sz w:val="24"/>
          <w:szCs w:val="24"/>
          <w:u w:val="single"/>
        </w:rPr>
      </w:pPr>
      <w:r w:rsidRPr="00AE1941">
        <w:rPr>
          <w:rFonts w:cs="Arial"/>
          <w:b/>
          <w:sz w:val="24"/>
          <w:szCs w:val="24"/>
          <w:u w:val="single"/>
        </w:rPr>
        <w:t>Performance Standards</w:t>
      </w:r>
      <w:r w:rsidR="00AE1941">
        <w:rPr>
          <w:rFonts w:cs="Arial"/>
          <w:b/>
          <w:sz w:val="24"/>
          <w:szCs w:val="24"/>
          <w:u w:val="single"/>
        </w:rPr>
        <w:t>:</w:t>
      </w:r>
    </w:p>
    <w:p w14:paraId="5DEE6D5C" w14:textId="77777777" w:rsidR="00766C15" w:rsidRPr="001E5DDB" w:rsidRDefault="00766C15" w:rsidP="00B56F36">
      <w:pPr>
        <w:pStyle w:val="SOFinalHead3"/>
        <w:spacing w:before="0"/>
        <w:rPr>
          <w:rFonts w:asciiTheme="minorHAnsi" w:hAnsiTheme="minorHAnsi"/>
          <w:b w:val="0"/>
          <w:i/>
          <w:sz w:val="24"/>
        </w:rPr>
      </w:pPr>
      <w:r w:rsidRPr="001E5DDB">
        <w:rPr>
          <w:rFonts w:asciiTheme="minorHAnsi" w:hAnsiTheme="minorHAnsi"/>
          <w:b w:val="0"/>
          <w:i/>
          <w:sz w:val="24"/>
        </w:rPr>
        <w:t xml:space="preserve">Knowledge and Understanding </w:t>
      </w:r>
    </w:p>
    <w:p w14:paraId="1EE654FD" w14:textId="77777777" w:rsidR="00766C15" w:rsidRPr="00EE08ED" w:rsidRDefault="00766C15" w:rsidP="001C55FE">
      <w:pPr>
        <w:pStyle w:val="SOFinalBulletsCoded2-3Letters"/>
        <w:numPr>
          <w:ilvl w:val="0"/>
          <w:numId w:val="9"/>
        </w:numPr>
        <w:tabs>
          <w:tab w:val="clear" w:pos="567"/>
        </w:tabs>
        <w:spacing w:before="0"/>
        <w:ind w:left="714" w:hanging="357"/>
        <w:rPr>
          <w:rFonts w:asciiTheme="minorHAnsi" w:hAnsiTheme="minorHAnsi"/>
          <w:sz w:val="23"/>
          <w:szCs w:val="23"/>
        </w:rPr>
      </w:pPr>
      <w:r w:rsidRPr="00EE08ED">
        <w:rPr>
          <w:rFonts w:asciiTheme="minorHAnsi" w:hAnsiTheme="minorHAnsi"/>
          <w:sz w:val="23"/>
          <w:szCs w:val="23"/>
        </w:rPr>
        <w:t xml:space="preserve">Knowledge and understanding of ways in which texts are created for a range of </w:t>
      </w:r>
      <w:r w:rsidR="002320A5" w:rsidRPr="00EE08ED">
        <w:rPr>
          <w:rFonts w:asciiTheme="minorHAnsi" w:hAnsiTheme="minorHAnsi"/>
          <w:sz w:val="23"/>
          <w:szCs w:val="23"/>
        </w:rPr>
        <w:t xml:space="preserve">audiences to convey a clear message </w:t>
      </w:r>
      <w:r w:rsidR="00FF690B" w:rsidRPr="00EE08ED">
        <w:rPr>
          <w:rFonts w:asciiTheme="minorHAnsi" w:hAnsiTheme="minorHAnsi"/>
          <w:sz w:val="23"/>
          <w:szCs w:val="23"/>
        </w:rPr>
        <w:t>added</w:t>
      </w:r>
      <w:r w:rsidR="002320A5" w:rsidRPr="00EE08ED">
        <w:rPr>
          <w:rFonts w:asciiTheme="minorHAnsi" w:hAnsiTheme="minorHAnsi"/>
          <w:sz w:val="23"/>
          <w:szCs w:val="23"/>
        </w:rPr>
        <w:t xml:space="preserve"> to</w:t>
      </w:r>
      <w:r w:rsidR="00FF690B" w:rsidRPr="00EE08ED">
        <w:rPr>
          <w:rFonts w:asciiTheme="minorHAnsi" w:hAnsiTheme="minorHAnsi"/>
          <w:sz w:val="23"/>
          <w:szCs w:val="23"/>
        </w:rPr>
        <w:t xml:space="preserve"> by links to</w:t>
      </w:r>
      <w:r w:rsidR="002320A5" w:rsidRPr="00EE08ED">
        <w:rPr>
          <w:rFonts w:asciiTheme="minorHAnsi" w:hAnsiTheme="minorHAnsi"/>
          <w:sz w:val="23"/>
          <w:szCs w:val="23"/>
        </w:rPr>
        <w:t xml:space="preserve"> </w:t>
      </w:r>
      <w:r w:rsidR="002320A5" w:rsidRPr="00EE08ED">
        <w:rPr>
          <w:rFonts w:asciiTheme="minorHAnsi" w:hAnsiTheme="minorHAnsi"/>
          <w:i/>
          <w:sz w:val="23"/>
          <w:szCs w:val="23"/>
        </w:rPr>
        <w:t>To Kill A Mockingbird</w:t>
      </w:r>
      <w:r w:rsidR="00581F2D" w:rsidRPr="00EE08ED">
        <w:rPr>
          <w:rFonts w:asciiTheme="minorHAnsi" w:hAnsiTheme="minorHAnsi"/>
          <w:i/>
          <w:sz w:val="23"/>
          <w:szCs w:val="23"/>
        </w:rPr>
        <w:t xml:space="preserve"> </w:t>
      </w:r>
      <w:r w:rsidR="00581F2D" w:rsidRPr="00EE08ED">
        <w:rPr>
          <w:rFonts w:asciiTheme="minorHAnsi" w:hAnsiTheme="minorHAnsi"/>
          <w:sz w:val="23"/>
          <w:szCs w:val="23"/>
        </w:rPr>
        <w:t>in b</w:t>
      </w:r>
      <w:r w:rsidR="00824BDB" w:rsidRPr="00EE08ED">
        <w:rPr>
          <w:rFonts w:asciiTheme="minorHAnsi" w:hAnsiTheme="minorHAnsi"/>
          <w:sz w:val="23"/>
          <w:szCs w:val="23"/>
        </w:rPr>
        <w:t>oth writer’s statement and narrative</w:t>
      </w:r>
    </w:p>
    <w:p w14:paraId="05573D57" w14:textId="77777777" w:rsidR="00EC2859" w:rsidRPr="001E5DDB" w:rsidRDefault="00EC2859" w:rsidP="00B56F36">
      <w:pPr>
        <w:spacing w:after="0" w:line="240" w:lineRule="auto"/>
        <w:rPr>
          <w:rFonts w:eastAsia="Times New Roman" w:cs="Times New Roman"/>
          <w:i/>
          <w:color w:val="000000"/>
          <w:sz w:val="24"/>
          <w:szCs w:val="24"/>
          <w:lang w:val="en-US"/>
        </w:rPr>
      </w:pPr>
      <w:r w:rsidRPr="001E5DDB">
        <w:rPr>
          <w:rFonts w:eastAsia="Times New Roman" w:cs="Times New Roman"/>
          <w:i/>
          <w:color w:val="000000"/>
          <w:sz w:val="24"/>
          <w:szCs w:val="24"/>
          <w:lang w:val="en-US"/>
        </w:rPr>
        <w:t>Analysis</w:t>
      </w:r>
    </w:p>
    <w:p w14:paraId="7ED8D465" w14:textId="77777777" w:rsidR="004138B2" w:rsidRPr="00EE08ED" w:rsidRDefault="00EC2859" w:rsidP="00B15548">
      <w:pPr>
        <w:pStyle w:val="ListParagraph"/>
        <w:numPr>
          <w:ilvl w:val="0"/>
          <w:numId w:val="9"/>
        </w:numPr>
        <w:shd w:val="clear" w:color="auto" w:fill="FFFFFF"/>
        <w:spacing w:after="0" w:line="240" w:lineRule="auto"/>
        <w:textAlignment w:val="baseline"/>
        <w:rPr>
          <w:rFonts w:eastAsia="SimSun" w:cs="Times New Roman"/>
          <w:sz w:val="23"/>
          <w:szCs w:val="23"/>
          <w:lang w:eastAsia="zh-CN"/>
        </w:rPr>
      </w:pPr>
      <w:r w:rsidRPr="00EE08ED">
        <w:rPr>
          <w:rFonts w:eastAsia="SimSun" w:cs="Times New Roman"/>
          <w:sz w:val="23"/>
          <w:szCs w:val="23"/>
          <w:lang w:eastAsia="zh-CN"/>
        </w:rPr>
        <w:t>Analysis of intertextual connections</w:t>
      </w:r>
      <w:r w:rsidR="00E144CC" w:rsidRPr="00EE08ED">
        <w:rPr>
          <w:rFonts w:eastAsia="SimSun" w:cs="Times New Roman"/>
          <w:sz w:val="23"/>
          <w:szCs w:val="23"/>
          <w:lang w:eastAsia="zh-CN"/>
        </w:rPr>
        <w:t xml:space="preserve"> in the writer’s statement: </w:t>
      </w:r>
      <w:r w:rsidR="003F18C6">
        <w:rPr>
          <w:rFonts w:eastAsia="SimSun" w:cs="Times New Roman"/>
          <w:sz w:val="23"/>
          <w:szCs w:val="23"/>
          <w:lang w:eastAsia="zh-CN"/>
        </w:rPr>
        <w:t>style/</w:t>
      </w:r>
      <w:r w:rsidR="00E144CC" w:rsidRPr="00EE08ED">
        <w:rPr>
          <w:rFonts w:eastAsia="SimSun" w:cs="Times New Roman"/>
          <w:sz w:val="23"/>
          <w:szCs w:val="23"/>
          <w:lang w:eastAsia="zh-CN"/>
        </w:rPr>
        <w:t>intertextual features and added meaning identified</w:t>
      </w:r>
    </w:p>
    <w:p w14:paraId="5F5923D2" w14:textId="77777777" w:rsidR="00B56F36" w:rsidRPr="001E5DDB" w:rsidRDefault="00B56F36" w:rsidP="00B56F36">
      <w:pPr>
        <w:pStyle w:val="SOFinalHead3"/>
        <w:spacing w:before="0"/>
        <w:rPr>
          <w:rFonts w:asciiTheme="minorHAnsi" w:hAnsiTheme="minorHAnsi"/>
          <w:b w:val="0"/>
          <w:i/>
          <w:sz w:val="24"/>
        </w:rPr>
      </w:pPr>
      <w:r w:rsidRPr="001E5DDB">
        <w:rPr>
          <w:rFonts w:asciiTheme="minorHAnsi" w:hAnsiTheme="minorHAnsi"/>
          <w:b w:val="0"/>
          <w:i/>
          <w:sz w:val="24"/>
        </w:rPr>
        <w:t>Application</w:t>
      </w:r>
    </w:p>
    <w:p w14:paraId="79C01650" w14:textId="77777777" w:rsidR="00B56F36" w:rsidRPr="00EE08ED" w:rsidRDefault="00B56F36" w:rsidP="00B15548">
      <w:pPr>
        <w:pStyle w:val="SOFinalHead3"/>
        <w:numPr>
          <w:ilvl w:val="0"/>
          <w:numId w:val="9"/>
        </w:numPr>
        <w:spacing w:before="0"/>
        <w:rPr>
          <w:rFonts w:asciiTheme="minorHAnsi" w:hAnsiTheme="minorHAnsi"/>
          <w:b w:val="0"/>
          <w:sz w:val="23"/>
          <w:szCs w:val="23"/>
        </w:rPr>
      </w:pPr>
      <w:r w:rsidRPr="00EE08ED">
        <w:rPr>
          <w:rFonts w:asciiTheme="minorHAnsi" w:hAnsiTheme="minorHAnsi"/>
          <w:b w:val="0"/>
          <w:sz w:val="23"/>
          <w:szCs w:val="23"/>
        </w:rPr>
        <w:t>Precision, fluency and coherence of writing and speaking</w:t>
      </w:r>
      <w:r w:rsidR="00856BD4" w:rsidRPr="00EE08ED">
        <w:rPr>
          <w:rFonts w:asciiTheme="minorHAnsi" w:hAnsiTheme="minorHAnsi"/>
          <w:b w:val="0"/>
          <w:sz w:val="23"/>
          <w:szCs w:val="23"/>
        </w:rPr>
        <w:t xml:space="preserve"> in both pieces</w:t>
      </w:r>
    </w:p>
    <w:p w14:paraId="5924F1E6" w14:textId="77777777" w:rsidR="00B56F36" w:rsidRPr="00EE08ED" w:rsidRDefault="00B56F36" w:rsidP="00B15548">
      <w:pPr>
        <w:pStyle w:val="SOFinalHead3"/>
        <w:numPr>
          <w:ilvl w:val="0"/>
          <w:numId w:val="9"/>
        </w:numPr>
        <w:spacing w:before="0"/>
        <w:rPr>
          <w:rFonts w:asciiTheme="minorHAnsi" w:hAnsiTheme="minorHAnsi"/>
          <w:b w:val="0"/>
          <w:sz w:val="23"/>
          <w:szCs w:val="23"/>
        </w:rPr>
      </w:pPr>
      <w:r w:rsidRPr="00EE08ED">
        <w:rPr>
          <w:rFonts w:asciiTheme="minorHAnsi" w:hAnsiTheme="minorHAnsi"/>
          <w:b w:val="0"/>
          <w:sz w:val="23"/>
          <w:szCs w:val="23"/>
        </w:rPr>
        <w:t>Use of appropriate</w:t>
      </w:r>
      <w:r w:rsidR="007B6A03" w:rsidRPr="00EE08ED">
        <w:rPr>
          <w:rFonts w:asciiTheme="minorHAnsi" w:hAnsiTheme="minorHAnsi"/>
          <w:b w:val="0"/>
          <w:sz w:val="23"/>
          <w:szCs w:val="23"/>
        </w:rPr>
        <w:t xml:space="preserve"> </w:t>
      </w:r>
      <w:r w:rsidR="007B6A03" w:rsidRPr="00EE08ED">
        <w:rPr>
          <w:rFonts w:asciiTheme="minorHAnsi" w:hAnsiTheme="minorHAnsi"/>
          <w:b w:val="0"/>
          <w:i/>
          <w:sz w:val="23"/>
          <w:szCs w:val="23"/>
        </w:rPr>
        <w:t xml:space="preserve">To Kill </w:t>
      </w:r>
      <w:proofErr w:type="gramStart"/>
      <w:r w:rsidR="007B6A03" w:rsidRPr="00EE08ED">
        <w:rPr>
          <w:rFonts w:asciiTheme="minorHAnsi" w:hAnsiTheme="minorHAnsi"/>
          <w:b w:val="0"/>
          <w:i/>
          <w:sz w:val="23"/>
          <w:szCs w:val="23"/>
        </w:rPr>
        <w:t>A</w:t>
      </w:r>
      <w:proofErr w:type="gramEnd"/>
      <w:r w:rsidR="007B6A03" w:rsidRPr="00EE08ED">
        <w:rPr>
          <w:rFonts w:asciiTheme="minorHAnsi" w:hAnsiTheme="minorHAnsi"/>
          <w:b w:val="0"/>
          <w:i/>
          <w:sz w:val="23"/>
          <w:szCs w:val="23"/>
        </w:rPr>
        <w:t xml:space="preserve"> Mockingbird</w:t>
      </w:r>
      <w:r w:rsidR="007B6A03" w:rsidRPr="00EE08ED">
        <w:rPr>
          <w:rFonts w:asciiTheme="minorHAnsi" w:hAnsiTheme="minorHAnsi"/>
          <w:b w:val="0"/>
          <w:sz w:val="23"/>
          <w:szCs w:val="23"/>
        </w:rPr>
        <w:t>esque</w:t>
      </w:r>
      <w:r w:rsidRPr="00EE08ED">
        <w:rPr>
          <w:rFonts w:asciiTheme="minorHAnsi" w:hAnsiTheme="minorHAnsi"/>
          <w:b w:val="0"/>
          <w:sz w:val="23"/>
          <w:szCs w:val="23"/>
        </w:rPr>
        <w:t xml:space="preserve"> language features, sty</w:t>
      </w:r>
      <w:r w:rsidR="00371676" w:rsidRPr="00EE08ED">
        <w:rPr>
          <w:rFonts w:asciiTheme="minorHAnsi" w:hAnsiTheme="minorHAnsi"/>
          <w:b w:val="0"/>
          <w:sz w:val="23"/>
          <w:szCs w:val="23"/>
        </w:rPr>
        <w:t>listic features and conventions</w:t>
      </w:r>
      <w:r w:rsidR="00856BD4" w:rsidRPr="00EE08ED">
        <w:rPr>
          <w:rFonts w:asciiTheme="minorHAnsi" w:hAnsiTheme="minorHAnsi"/>
          <w:b w:val="0"/>
          <w:sz w:val="23"/>
          <w:szCs w:val="23"/>
        </w:rPr>
        <w:t xml:space="preserve"> in your narrative</w:t>
      </w:r>
    </w:p>
    <w:p w14:paraId="7960E1B0" w14:textId="77777777" w:rsidR="00B56F36" w:rsidRPr="00EE08ED" w:rsidRDefault="00B56F36" w:rsidP="00B15548">
      <w:pPr>
        <w:pStyle w:val="SOFinalHead3"/>
        <w:numPr>
          <w:ilvl w:val="0"/>
          <w:numId w:val="9"/>
        </w:numPr>
        <w:spacing w:before="0"/>
        <w:rPr>
          <w:rFonts w:asciiTheme="minorHAnsi" w:hAnsiTheme="minorHAnsi"/>
          <w:b w:val="0"/>
          <w:sz w:val="23"/>
          <w:szCs w:val="23"/>
        </w:rPr>
      </w:pPr>
      <w:r w:rsidRPr="00EE08ED">
        <w:rPr>
          <w:rFonts w:asciiTheme="minorHAnsi" w:hAnsiTheme="minorHAnsi"/>
          <w:b w:val="0"/>
          <w:sz w:val="23"/>
          <w:szCs w:val="23"/>
        </w:rPr>
        <w:lastRenderedPageBreak/>
        <w:t xml:space="preserve">Use of </w:t>
      </w:r>
      <w:r w:rsidR="00093A69" w:rsidRPr="00EE08ED">
        <w:rPr>
          <w:rFonts w:asciiTheme="minorHAnsi" w:hAnsiTheme="minorHAnsi"/>
          <w:b w:val="0"/>
          <w:sz w:val="23"/>
          <w:szCs w:val="23"/>
        </w:rPr>
        <w:t>short quotes and re</w:t>
      </w:r>
      <w:r w:rsidR="00CA6518">
        <w:rPr>
          <w:rFonts w:asciiTheme="minorHAnsi" w:hAnsiTheme="minorHAnsi"/>
          <w:b w:val="0"/>
          <w:sz w:val="23"/>
          <w:szCs w:val="23"/>
        </w:rPr>
        <w:t>f</w:t>
      </w:r>
      <w:r w:rsidR="00093A69" w:rsidRPr="00EE08ED">
        <w:rPr>
          <w:rFonts w:asciiTheme="minorHAnsi" w:hAnsiTheme="minorHAnsi"/>
          <w:b w:val="0"/>
          <w:sz w:val="23"/>
          <w:szCs w:val="23"/>
        </w:rPr>
        <w:t xml:space="preserve">erences to your narrative as </w:t>
      </w:r>
      <w:r w:rsidRPr="00EE08ED">
        <w:rPr>
          <w:rFonts w:asciiTheme="minorHAnsi" w:hAnsiTheme="minorHAnsi"/>
          <w:b w:val="0"/>
          <w:sz w:val="23"/>
          <w:szCs w:val="23"/>
        </w:rPr>
        <w:t xml:space="preserve">evidence </w:t>
      </w:r>
      <w:r w:rsidR="00371676" w:rsidRPr="00EE08ED">
        <w:rPr>
          <w:rFonts w:asciiTheme="minorHAnsi" w:hAnsiTheme="minorHAnsi"/>
          <w:b w:val="0"/>
          <w:sz w:val="23"/>
          <w:szCs w:val="23"/>
        </w:rPr>
        <w:t xml:space="preserve">in your writer’s statement </w:t>
      </w:r>
      <w:r w:rsidRPr="00EE08ED">
        <w:rPr>
          <w:rFonts w:asciiTheme="minorHAnsi" w:hAnsiTheme="minorHAnsi"/>
          <w:b w:val="0"/>
          <w:sz w:val="23"/>
          <w:szCs w:val="23"/>
        </w:rPr>
        <w:t>from texts to support conclusions with textual references incorporated in responses.</w:t>
      </w:r>
    </w:p>
    <w:sectPr w:rsidR="00B56F36" w:rsidRPr="00EE08ED" w:rsidSect="006107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657F8"/>
    <w:multiLevelType w:val="hybridMultilevel"/>
    <w:tmpl w:val="0E4E3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0E34F1"/>
    <w:multiLevelType w:val="hybridMultilevel"/>
    <w:tmpl w:val="847E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752F25"/>
    <w:multiLevelType w:val="hybridMultilevel"/>
    <w:tmpl w:val="C06A453E"/>
    <w:lvl w:ilvl="0" w:tplc="76228DD2">
      <w:start w:val="1"/>
      <w:numFmt w:val="lowerLetter"/>
      <w:lvlText w:val="(%1)"/>
      <w:lvlJc w:val="left"/>
      <w:pPr>
        <w:ind w:left="720" w:hanging="360"/>
      </w:pPr>
      <w:rPr>
        <w:rFonts w:ascii="Arial" w:hAnsi="Arial" w:cs="Arial" w:hint="default"/>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38F3C6A"/>
    <w:multiLevelType w:val="hybridMultilevel"/>
    <w:tmpl w:val="BDFE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711A33"/>
    <w:multiLevelType w:val="hybridMultilevel"/>
    <w:tmpl w:val="B47E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935B91"/>
    <w:multiLevelType w:val="hybridMultilevel"/>
    <w:tmpl w:val="F9943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F33E6B"/>
    <w:multiLevelType w:val="hybridMultilevel"/>
    <w:tmpl w:val="8AA4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6B6C2B"/>
    <w:multiLevelType w:val="hybridMultilevel"/>
    <w:tmpl w:val="B308C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2722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000727">
    <w:abstractNumId w:val="2"/>
  </w:num>
  <w:num w:numId="3" w16cid:durableId="451825952">
    <w:abstractNumId w:val="0"/>
  </w:num>
  <w:num w:numId="4" w16cid:durableId="331033539">
    <w:abstractNumId w:val="3"/>
  </w:num>
  <w:num w:numId="5" w16cid:durableId="542786095">
    <w:abstractNumId w:val="7"/>
  </w:num>
  <w:num w:numId="6" w16cid:durableId="1127622806">
    <w:abstractNumId w:val="4"/>
  </w:num>
  <w:num w:numId="7" w16cid:durableId="2024044654">
    <w:abstractNumId w:val="1"/>
  </w:num>
  <w:num w:numId="8" w16cid:durableId="1312833462">
    <w:abstractNumId w:val="5"/>
  </w:num>
  <w:num w:numId="9" w16cid:durableId="1287471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4BC"/>
    <w:rsid w:val="0001225E"/>
    <w:rsid w:val="000509FC"/>
    <w:rsid w:val="00093A69"/>
    <w:rsid w:val="000B7A9A"/>
    <w:rsid w:val="000C2B9E"/>
    <w:rsid w:val="000F4888"/>
    <w:rsid w:val="001125ED"/>
    <w:rsid w:val="001175B0"/>
    <w:rsid w:val="0016777E"/>
    <w:rsid w:val="001A570D"/>
    <w:rsid w:val="001C55FE"/>
    <w:rsid w:val="001D4E17"/>
    <w:rsid w:val="001D716E"/>
    <w:rsid w:val="001E5DDB"/>
    <w:rsid w:val="00215ACC"/>
    <w:rsid w:val="002320A5"/>
    <w:rsid w:val="00240CC8"/>
    <w:rsid w:val="002B7E4D"/>
    <w:rsid w:val="002D74BC"/>
    <w:rsid w:val="002F563A"/>
    <w:rsid w:val="00333B35"/>
    <w:rsid w:val="00371035"/>
    <w:rsid w:val="00371676"/>
    <w:rsid w:val="003B228B"/>
    <w:rsid w:val="003C41F0"/>
    <w:rsid w:val="003F18C6"/>
    <w:rsid w:val="004138B2"/>
    <w:rsid w:val="00492795"/>
    <w:rsid w:val="004A7232"/>
    <w:rsid w:val="004A7B9D"/>
    <w:rsid w:val="004C7085"/>
    <w:rsid w:val="005412C2"/>
    <w:rsid w:val="00547231"/>
    <w:rsid w:val="00564647"/>
    <w:rsid w:val="00581F2D"/>
    <w:rsid w:val="0058240B"/>
    <w:rsid w:val="005A3D0A"/>
    <w:rsid w:val="005C55D0"/>
    <w:rsid w:val="005D5DAE"/>
    <w:rsid w:val="00610735"/>
    <w:rsid w:val="0061398A"/>
    <w:rsid w:val="0061768D"/>
    <w:rsid w:val="0062467E"/>
    <w:rsid w:val="0062746D"/>
    <w:rsid w:val="0069258C"/>
    <w:rsid w:val="00694433"/>
    <w:rsid w:val="00694C3F"/>
    <w:rsid w:val="006E6D7A"/>
    <w:rsid w:val="006F7EC4"/>
    <w:rsid w:val="00740A84"/>
    <w:rsid w:val="00747ED2"/>
    <w:rsid w:val="00755B01"/>
    <w:rsid w:val="00766C15"/>
    <w:rsid w:val="007803E3"/>
    <w:rsid w:val="007A19CC"/>
    <w:rsid w:val="007B6A03"/>
    <w:rsid w:val="007C03EE"/>
    <w:rsid w:val="007D3C3D"/>
    <w:rsid w:val="007E6E93"/>
    <w:rsid w:val="00823ABF"/>
    <w:rsid w:val="00824BDB"/>
    <w:rsid w:val="0083665C"/>
    <w:rsid w:val="00856BD4"/>
    <w:rsid w:val="00897E1B"/>
    <w:rsid w:val="008B15FE"/>
    <w:rsid w:val="008B6DB6"/>
    <w:rsid w:val="008C6461"/>
    <w:rsid w:val="00900805"/>
    <w:rsid w:val="009134F3"/>
    <w:rsid w:val="009135D8"/>
    <w:rsid w:val="00920D00"/>
    <w:rsid w:val="009A33BC"/>
    <w:rsid w:val="00A26BEF"/>
    <w:rsid w:val="00A306BB"/>
    <w:rsid w:val="00A43591"/>
    <w:rsid w:val="00A74A30"/>
    <w:rsid w:val="00A815AC"/>
    <w:rsid w:val="00AB375D"/>
    <w:rsid w:val="00AE1941"/>
    <w:rsid w:val="00B02EDF"/>
    <w:rsid w:val="00B15548"/>
    <w:rsid w:val="00B452C5"/>
    <w:rsid w:val="00B555E0"/>
    <w:rsid w:val="00B56F36"/>
    <w:rsid w:val="00B8786D"/>
    <w:rsid w:val="00B87FF4"/>
    <w:rsid w:val="00B924B0"/>
    <w:rsid w:val="00BA284B"/>
    <w:rsid w:val="00BA5185"/>
    <w:rsid w:val="00BB1C29"/>
    <w:rsid w:val="00BC73C7"/>
    <w:rsid w:val="00BD59CA"/>
    <w:rsid w:val="00C14CE6"/>
    <w:rsid w:val="00C15DE9"/>
    <w:rsid w:val="00C44D26"/>
    <w:rsid w:val="00C52FC2"/>
    <w:rsid w:val="00C96BB3"/>
    <w:rsid w:val="00CA6518"/>
    <w:rsid w:val="00CB32D5"/>
    <w:rsid w:val="00CC5007"/>
    <w:rsid w:val="00CD47CD"/>
    <w:rsid w:val="00CE6AF0"/>
    <w:rsid w:val="00D2010F"/>
    <w:rsid w:val="00D248C1"/>
    <w:rsid w:val="00D751D3"/>
    <w:rsid w:val="00D87306"/>
    <w:rsid w:val="00DC6F4B"/>
    <w:rsid w:val="00DF220D"/>
    <w:rsid w:val="00DF2336"/>
    <w:rsid w:val="00E12E7C"/>
    <w:rsid w:val="00E144CC"/>
    <w:rsid w:val="00E311D0"/>
    <w:rsid w:val="00E32234"/>
    <w:rsid w:val="00E63BBB"/>
    <w:rsid w:val="00E84070"/>
    <w:rsid w:val="00EA1B0D"/>
    <w:rsid w:val="00EC2859"/>
    <w:rsid w:val="00ED075A"/>
    <w:rsid w:val="00EE08ED"/>
    <w:rsid w:val="00EF526E"/>
    <w:rsid w:val="00EF7824"/>
    <w:rsid w:val="00F07D75"/>
    <w:rsid w:val="00F34469"/>
    <w:rsid w:val="00F40F9F"/>
    <w:rsid w:val="00F75B13"/>
    <w:rsid w:val="00F87D9B"/>
    <w:rsid w:val="00FC110D"/>
    <w:rsid w:val="00FE52FB"/>
    <w:rsid w:val="00FF6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68DD"/>
  <w15:docId w15:val="{B9CA1892-C89A-489A-B86D-E69C2186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4BC"/>
    <w:pPr>
      <w:ind w:left="720"/>
      <w:contextualSpacing/>
    </w:pPr>
  </w:style>
  <w:style w:type="paragraph" w:styleId="BalloonText">
    <w:name w:val="Balloon Text"/>
    <w:basedOn w:val="Normal"/>
    <w:link w:val="BalloonTextChar"/>
    <w:uiPriority w:val="99"/>
    <w:semiHidden/>
    <w:unhideWhenUsed/>
    <w:rsid w:val="009A3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BC"/>
    <w:rPr>
      <w:rFonts w:ascii="Tahoma" w:hAnsi="Tahoma" w:cs="Tahoma"/>
      <w:sz w:val="16"/>
      <w:szCs w:val="16"/>
    </w:rPr>
  </w:style>
  <w:style w:type="paragraph" w:customStyle="1" w:styleId="SOFinalBodyText">
    <w:name w:val="SO Final Body Text"/>
    <w:link w:val="SOFinalBodyTextCharChar"/>
    <w:rsid w:val="00766C15"/>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766C15"/>
    <w:rPr>
      <w:rFonts w:ascii="Arial" w:eastAsia="Times New Roman" w:hAnsi="Arial" w:cs="Times New Roman"/>
      <w:color w:val="000000"/>
      <w:sz w:val="20"/>
      <w:szCs w:val="24"/>
      <w:lang w:val="en-US"/>
    </w:rPr>
  </w:style>
  <w:style w:type="paragraph" w:customStyle="1" w:styleId="SOFinalHead3">
    <w:name w:val="SO Final Head 3"/>
    <w:link w:val="SOFinalHead3CharChar"/>
    <w:rsid w:val="00766C15"/>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766C15"/>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766C15"/>
    <w:pPr>
      <w:tabs>
        <w:tab w:val="left" w:pos="567"/>
      </w:tabs>
      <w:spacing w:before="60" w:after="0" w:line="240" w:lineRule="auto"/>
      <w:ind w:left="567" w:hanging="567"/>
    </w:pPr>
    <w:rPr>
      <w:rFonts w:ascii="Arial" w:eastAsia="MS Mincho" w:hAnsi="Arial" w:cs="Arial"/>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Smith</dc:creator>
  <cp:lastModifiedBy>Danielle Smith</cp:lastModifiedBy>
  <cp:revision>174</cp:revision>
  <dcterms:created xsi:type="dcterms:W3CDTF">2016-06-23T06:55:00Z</dcterms:created>
  <dcterms:modified xsi:type="dcterms:W3CDTF">2025-06-27T02:32:00Z</dcterms:modified>
</cp:coreProperties>
</file>