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036" w:rsidRPr="009B1F44" w:rsidRDefault="00CB3036" w:rsidP="009B1F44">
      <w:pPr>
        <w:jc w:val="center"/>
        <w:rPr>
          <w:b/>
          <w:sz w:val="36"/>
        </w:rPr>
      </w:pPr>
      <w:r w:rsidRPr="009B1F44">
        <w:rPr>
          <w:b/>
          <w:sz w:val="36"/>
        </w:rPr>
        <w:t>Biblical Comprehension Skills Practise 4</w:t>
      </w:r>
    </w:p>
    <w:p w:rsidR="00CB3036" w:rsidRDefault="00CB3036" w:rsidP="00CB3036">
      <w:pPr>
        <w:rPr>
          <w:b/>
          <w:sz w:val="28"/>
        </w:rPr>
      </w:pPr>
      <w:r>
        <w:rPr>
          <w:b/>
          <w:sz w:val="28"/>
        </w:rPr>
        <w:t>Interpreting Implicit Information:</w:t>
      </w:r>
    </w:p>
    <w:p w:rsidR="00CB3036" w:rsidRDefault="00CB3036" w:rsidP="00CB3036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Synthesise info to interpret the behaviour/feelings of a character or recognise motive/understand an overarching idea.</w:t>
      </w:r>
    </w:p>
    <w:p w:rsidR="00CB3036" w:rsidRDefault="00CB3036" w:rsidP="00CB3036">
      <w:r>
        <w:t xml:space="preserve">From Gen 4, describe Cain’s character using evidence </w:t>
      </w:r>
      <w:r w:rsidR="00F24D97">
        <w:t xml:space="preserve">and </w:t>
      </w:r>
      <w:r w:rsidR="00327982">
        <w:t>references.</w:t>
      </w:r>
    </w:p>
    <w:p w:rsidR="00D842B3" w:rsidRDefault="00D842B3" w:rsidP="00CB3036"/>
    <w:p w:rsidR="00CB3036" w:rsidRDefault="00CB3036" w:rsidP="00CB3036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Making sense of </w:t>
      </w:r>
      <w:r w:rsidRPr="00C652F1">
        <w:rPr>
          <w:i/>
        </w:rPr>
        <w:t>a passage</w:t>
      </w:r>
      <w:r>
        <w:rPr>
          <w:i/>
        </w:rPr>
        <w:t xml:space="preserve"> where main idea not stated – use of repetition and tone to recognise.</w:t>
      </w:r>
    </w:p>
    <w:p w:rsidR="00CB3036" w:rsidRDefault="00CB3036" w:rsidP="00CB3036">
      <w:r>
        <w:t xml:space="preserve">In Jeremiah 32 the word “evidence” is repeated 8 times (KJV). In verses 10-16, it appears 7 times.  </w:t>
      </w:r>
    </w:p>
    <w:p w:rsidR="00CB3036" w:rsidRDefault="00CB3036" w:rsidP="00CB3036">
      <w:r>
        <w:t xml:space="preserve">a) What is the context in which evidence is being used in these 7 verses? Begin by identifying who’s speaking, then explain what’s happening in this situation (the context). </w:t>
      </w:r>
    </w:p>
    <w:p w:rsidR="00CB3036" w:rsidRDefault="00CB3036" w:rsidP="00CB3036">
      <w:r>
        <w:t xml:space="preserve">The word “evidence” also appears in verse 44 (the last verse of the chapter), but it’s being used in a different context. </w:t>
      </w:r>
    </w:p>
    <w:p w:rsidR="00CB3036" w:rsidRDefault="00CB3036" w:rsidP="00CB3036">
      <w:r>
        <w:t xml:space="preserve">b) Again, begin by identifying who’s speaking.  Then explain the broader context in which the word “evidence” is being use. Hint: verse 14 speaks of that larger context at the end of the verse. </w:t>
      </w:r>
    </w:p>
    <w:p w:rsidR="00CB3036" w:rsidRDefault="00CB3036" w:rsidP="00CB3036">
      <w:r>
        <w:t>Finally, explain the value of repetition as a literary technique.</w:t>
      </w:r>
    </w:p>
    <w:p w:rsidR="00CB3036" w:rsidRDefault="00CB3036" w:rsidP="00CB3036">
      <w:r>
        <w:t xml:space="preserve">c) How has repetition been used to get the reader to understand that larger </w:t>
      </w:r>
      <w:r w:rsidRPr="00C652F1">
        <w:t>message</w:t>
      </w:r>
      <w:r>
        <w:t xml:space="preserve"> which God is reassuring Jeremiah of?  How does it help him see beyond his immediate troubles, knowing that Judah was going into captivity? </w:t>
      </w:r>
    </w:p>
    <w:p w:rsidR="00D842B3" w:rsidRDefault="00D842B3" w:rsidP="00CB3036"/>
    <w:p w:rsidR="00CB3036" w:rsidRDefault="00CB3036" w:rsidP="00CB3036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Interpret complex descriptions using context and own understanding</w:t>
      </w:r>
    </w:p>
    <w:p w:rsidR="00CB3036" w:rsidRDefault="00CB3036" w:rsidP="00CB3036">
      <w:r>
        <w:t xml:space="preserve">In James </w:t>
      </w:r>
      <w:r w:rsidR="00243527">
        <w:t>4</w:t>
      </w:r>
      <w:bookmarkStart w:id="0" w:name="_GoBack"/>
      <w:bookmarkEnd w:id="0"/>
      <w:r>
        <w:t xml:space="preserve">:1-4 James is describing the Jewish </w:t>
      </w:r>
      <w:r>
        <w:rPr>
          <w:u w:val="single"/>
        </w:rPr>
        <w:t>ecclesia</w:t>
      </w:r>
      <w:r>
        <w:t xml:space="preserve">. What language technique(s) is he using (hint: how likely is it that the ecclesia is killing each other in a war?)? There is one main technique here, but several others used too. </w:t>
      </w:r>
    </w:p>
    <w:p w:rsidR="00CB3036" w:rsidRDefault="00CB3036" w:rsidP="00CB3036">
      <w:r>
        <w:t>Now, based on the way James speaks to them, decide what his underlying message is in this section, giving evidence.</w:t>
      </w:r>
    </w:p>
    <w:p w:rsidR="00D842B3" w:rsidRDefault="00D842B3" w:rsidP="00CB3036"/>
    <w:p w:rsidR="00CB3036" w:rsidRDefault="00CB3036" w:rsidP="00CB3036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Use of punctuation to make meaning</w:t>
      </w:r>
    </w:p>
    <w:p w:rsidR="00CB3036" w:rsidRDefault="00CB3036" w:rsidP="00CB3036">
      <w:r>
        <w:t>In Luke 23:43 it says: “</w:t>
      </w:r>
      <w:r>
        <w:rPr>
          <w:rFonts w:cstheme="minorHAnsi"/>
          <w:color w:val="000000"/>
          <w:shd w:val="clear" w:color="auto" w:fill="FFFFFF"/>
        </w:rPr>
        <w:t>And Jesus said unto him, Verily I say unto thee</w:t>
      </w:r>
      <w:r>
        <w:rPr>
          <w:rFonts w:cstheme="minorHAnsi"/>
          <w:color w:val="000000"/>
          <w:highlight w:val="yellow"/>
          <w:shd w:val="clear" w:color="auto" w:fill="FFFFFF"/>
        </w:rPr>
        <w:t>,</w:t>
      </w:r>
      <w:r>
        <w:rPr>
          <w:rFonts w:cstheme="minorHAnsi"/>
          <w:color w:val="000000"/>
          <w:shd w:val="clear" w:color="auto" w:fill="FFFFFF"/>
        </w:rPr>
        <w:t xml:space="preserve"> Today shalt thou be with me in paradise”.</w:t>
      </w:r>
      <w:r>
        <w:t xml:space="preserve"> I have highlighted a comma. What difference in sense would ensue if I moved the comma to </w:t>
      </w:r>
      <w:r>
        <w:rPr>
          <w:i/>
        </w:rPr>
        <w:t>after</w:t>
      </w:r>
      <w:r>
        <w:t xml:space="preserve"> the word “today”?</w:t>
      </w:r>
    </w:p>
    <w:p w:rsidR="00D842B3" w:rsidRDefault="00D842B3" w:rsidP="00CB3036"/>
    <w:p w:rsidR="00CB3036" w:rsidRDefault="00CB3036" w:rsidP="00CB3036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Perspectives recognised and used to interpret.</w:t>
      </w:r>
    </w:p>
    <w:p w:rsidR="002F39BD" w:rsidRDefault="00CB3036">
      <w:r>
        <w:t>Read Isaiah 53:4-6 thinking about God’s perspective of us and our sins. Use evidence to support your decisions about what is: a) God’s perspective of us humans and b) God’s perspective of our sins.</w:t>
      </w:r>
    </w:p>
    <w:sectPr w:rsidR="002F3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627EE"/>
    <w:multiLevelType w:val="hybridMultilevel"/>
    <w:tmpl w:val="2C5E6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36"/>
    <w:rsid w:val="00243527"/>
    <w:rsid w:val="002F39BD"/>
    <w:rsid w:val="00327982"/>
    <w:rsid w:val="009B1F44"/>
    <w:rsid w:val="00C652F1"/>
    <w:rsid w:val="00CB3036"/>
    <w:rsid w:val="00D842B3"/>
    <w:rsid w:val="00F2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CB2F2"/>
  <w15:chartTrackingRefBased/>
  <w15:docId w15:val="{AFB70DB1-AD0C-4ACB-9633-592259A2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03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7</cp:revision>
  <dcterms:created xsi:type="dcterms:W3CDTF">2019-08-13T03:02:00Z</dcterms:created>
  <dcterms:modified xsi:type="dcterms:W3CDTF">2019-08-21T04:33:00Z</dcterms:modified>
</cp:coreProperties>
</file>