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EA" w:rsidRPr="00BD2D3D" w:rsidRDefault="00774BA0" w:rsidP="00B91CEA">
      <w:pPr>
        <w:pStyle w:val="ListParagraph"/>
        <w:jc w:val="center"/>
        <w:rPr>
          <w:rFonts w:ascii="Magneto" w:hAnsi="Magneto"/>
          <w:b/>
          <w:sz w:val="32"/>
        </w:rPr>
      </w:pPr>
      <w:r w:rsidRPr="00BD2D3D">
        <w:rPr>
          <w:rFonts w:ascii="Magneto" w:hAnsi="Magneto"/>
          <w:b/>
          <w:sz w:val="32"/>
        </w:rPr>
        <w:t>Modality Vs Objectivity and S</w:t>
      </w:r>
      <w:r w:rsidR="00B91CEA" w:rsidRPr="00BD2D3D">
        <w:rPr>
          <w:rFonts w:ascii="Magneto" w:hAnsi="Magneto"/>
          <w:b/>
          <w:sz w:val="32"/>
        </w:rPr>
        <w:t>ubjectivity</w:t>
      </w:r>
    </w:p>
    <w:p w:rsidR="00EF47FC" w:rsidRDefault="00EF47FC" w:rsidP="000C132C">
      <w:pPr>
        <w:pStyle w:val="ListParagraph"/>
        <w:rPr>
          <w:i/>
          <w:sz w:val="24"/>
        </w:rPr>
      </w:pPr>
    </w:p>
    <w:p w:rsidR="002543DC" w:rsidRPr="000C132C" w:rsidRDefault="002543DC" w:rsidP="000C132C">
      <w:pPr>
        <w:pStyle w:val="ListParagraph"/>
        <w:rPr>
          <w:i/>
          <w:sz w:val="24"/>
        </w:rPr>
      </w:pPr>
      <w:r w:rsidRPr="0025080E">
        <w:rPr>
          <w:b/>
          <w:sz w:val="24"/>
        </w:rPr>
        <w:t>Subjectivity</w:t>
      </w:r>
      <w:r>
        <w:rPr>
          <w:sz w:val="24"/>
        </w:rPr>
        <w:t xml:space="preserve"> = basing an argument on </w:t>
      </w:r>
      <w:r w:rsidR="00113005">
        <w:rPr>
          <w:sz w:val="24"/>
        </w:rPr>
        <w:t xml:space="preserve">your opinion; </w:t>
      </w:r>
      <w:r w:rsidR="00113005" w:rsidRPr="0025080E">
        <w:rPr>
          <w:b/>
          <w:sz w:val="24"/>
        </w:rPr>
        <w:t>objectivity</w:t>
      </w:r>
      <w:r w:rsidR="00113005">
        <w:rPr>
          <w:sz w:val="24"/>
        </w:rPr>
        <w:t xml:space="preserve"> = bas</w:t>
      </w:r>
      <w:r>
        <w:rPr>
          <w:sz w:val="24"/>
        </w:rPr>
        <w:t xml:space="preserve">ing </w:t>
      </w:r>
      <w:r w:rsidR="00113005">
        <w:rPr>
          <w:sz w:val="24"/>
        </w:rPr>
        <w:t xml:space="preserve">your </w:t>
      </w:r>
      <w:r>
        <w:rPr>
          <w:sz w:val="24"/>
        </w:rPr>
        <w:t xml:space="preserve">argument on fact. A good balance makes your argument both believable </w:t>
      </w:r>
      <w:r w:rsidRPr="002543DC">
        <w:rPr>
          <w:b/>
          <w:sz w:val="24"/>
        </w:rPr>
        <w:t>and</w:t>
      </w:r>
      <w:r>
        <w:rPr>
          <w:sz w:val="24"/>
        </w:rPr>
        <w:t xml:space="preserve"> approachable. Using an authoritative tone </w:t>
      </w:r>
      <w:r>
        <w:rPr>
          <w:sz w:val="24"/>
        </w:rPr>
        <w:t>(such as siting experts)</w:t>
      </w:r>
      <w:r>
        <w:rPr>
          <w:sz w:val="24"/>
        </w:rPr>
        <w:t xml:space="preserve"> and sophisticated language makes your work sound believable, while personalising makes </w:t>
      </w:r>
      <w:r w:rsidR="00E41E0A">
        <w:rPr>
          <w:sz w:val="24"/>
        </w:rPr>
        <w:t xml:space="preserve">the </w:t>
      </w:r>
      <w:r>
        <w:rPr>
          <w:sz w:val="24"/>
        </w:rPr>
        <w:t>audience more connected to what you are saying.</w:t>
      </w:r>
    </w:p>
    <w:p w:rsidR="00B36654" w:rsidRPr="004A7E0A" w:rsidRDefault="00B36654" w:rsidP="00B36654">
      <w:pPr>
        <w:pStyle w:val="ListParagraph"/>
        <w:rPr>
          <w:i/>
          <w:sz w:val="24"/>
        </w:rPr>
      </w:pPr>
    </w:p>
    <w:p w:rsidR="00B91CEA" w:rsidRDefault="00B91CEA" w:rsidP="00EF47F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use a phrase like: “Dr Robbins, the eminent psychologist, recommends you eat 6 serves of grapefruit a day”, it </w:t>
      </w:r>
      <w:r w:rsidR="005071C5">
        <w:rPr>
          <w:sz w:val="24"/>
        </w:rPr>
        <w:t>i</w:t>
      </w:r>
      <w:bookmarkStart w:id="0" w:name="_GoBack"/>
      <w:bookmarkEnd w:id="0"/>
      <w:r w:rsidR="0089678A">
        <w:rPr>
          <w:sz w:val="24"/>
        </w:rPr>
        <w:t>s using objectivity because it is highlighting the qualification of the speaker.</w:t>
      </w:r>
    </w:p>
    <w:p w:rsidR="00DC65EC" w:rsidRDefault="00DC65EC" w:rsidP="00990663">
      <w:pPr>
        <w:pStyle w:val="ListParagraph"/>
        <w:rPr>
          <w:sz w:val="24"/>
        </w:rPr>
      </w:pPr>
    </w:p>
    <w:p w:rsidR="00096EFB" w:rsidRDefault="00096EFB" w:rsidP="00990663">
      <w:pPr>
        <w:pStyle w:val="ListParagraph"/>
        <w:rPr>
          <w:sz w:val="24"/>
        </w:rPr>
      </w:pPr>
    </w:p>
    <w:p w:rsidR="00990663" w:rsidRDefault="00990663" w:rsidP="00990663">
      <w:pPr>
        <w:pStyle w:val="ListParagraph"/>
        <w:rPr>
          <w:sz w:val="24"/>
        </w:rPr>
      </w:pPr>
      <w:r>
        <w:rPr>
          <w:sz w:val="24"/>
        </w:rPr>
        <w:t xml:space="preserve">Modality = using words (adjectives/adverbs like </w:t>
      </w:r>
      <w:r>
        <w:rPr>
          <w:i/>
          <w:sz w:val="24"/>
        </w:rPr>
        <w:t xml:space="preserve">crucial </w:t>
      </w:r>
      <w:r w:rsidRPr="00D128A1">
        <w:rPr>
          <w:sz w:val="24"/>
        </w:rPr>
        <w:t>or</w:t>
      </w:r>
      <w:r>
        <w:rPr>
          <w:i/>
          <w:sz w:val="24"/>
        </w:rPr>
        <w:t xml:space="preserve"> certainly </w:t>
      </w:r>
      <w:r w:rsidRPr="00D128A1">
        <w:rPr>
          <w:sz w:val="24"/>
        </w:rPr>
        <w:t>or</w:t>
      </w:r>
      <w:r>
        <w:rPr>
          <w:sz w:val="24"/>
        </w:rPr>
        <w:t xml:space="preserve"> </w:t>
      </w:r>
      <w:r w:rsidRPr="00D128A1">
        <w:rPr>
          <w:i/>
          <w:sz w:val="24"/>
        </w:rPr>
        <w:t>unlikely</w:t>
      </w:r>
      <w:r>
        <w:rPr>
          <w:sz w:val="24"/>
        </w:rPr>
        <w:t xml:space="preserve">) or phrases (like </w:t>
      </w:r>
      <w:r w:rsidRPr="00D128A1">
        <w:rPr>
          <w:i/>
          <w:sz w:val="24"/>
        </w:rPr>
        <w:t>it is likely</w:t>
      </w:r>
      <w:r>
        <w:rPr>
          <w:sz w:val="24"/>
        </w:rPr>
        <w:t xml:space="preserve"> or </w:t>
      </w:r>
      <w:r w:rsidRPr="00D128A1">
        <w:rPr>
          <w:i/>
          <w:sz w:val="24"/>
        </w:rPr>
        <w:t>There is a possibility that</w:t>
      </w:r>
      <w:r>
        <w:rPr>
          <w:sz w:val="24"/>
        </w:rPr>
        <w:t xml:space="preserve">) to make a statement </w:t>
      </w:r>
      <w:r w:rsidRPr="00D128A1">
        <w:rPr>
          <w:b/>
          <w:sz w:val="24"/>
        </w:rPr>
        <w:t>more</w:t>
      </w:r>
      <w:r>
        <w:rPr>
          <w:sz w:val="24"/>
        </w:rPr>
        <w:t xml:space="preserve"> or </w:t>
      </w:r>
      <w:r w:rsidRPr="00D128A1">
        <w:rPr>
          <w:b/>
          <w:sz w:val="24"/>
        </w:rPr>
        <w:t>less</w:t>
      </w:r>
      <w:r>
        <w:rPr>
          <w:sz w:val="24"/>
        </w:rPr>
        <w:t xml:space="preserve"> </w:t>
      </w:r>
      <w:r w:rsidRPr="00D128A1">
        <w:rPr>
          <w:sz w:val="24"/>
          <w:u w:val="single"/>
        </w:rPr>
        <w:t>certain</w:t>
      </w:r>
      <w:r>
        <w:rPr>
          <w:sz w:val="24"/>
          <w:u w:val="single"/>
        </w:rPr>
        <w:t xml:space="preserve"> </w:t>
      </w:r>
      <w:r w:rsidRPr="008F1AFA">
        <w:rPr>
          <w:sz w:val="24"/>
        </w:rPr>
        <w:t>sounding</w:t>
      </w:r>
      <w:r w:rsidRPr="000C132C">
        <w:rPr>
          <w:sz w:val="24"/>
        </w:rPr>
        <w:t xml:space="preserve">. Modality is used to make something sound more likely and acceptable to the audience – you don’t want them to disagree with you because </w:t>
      </w:r>
      <w:r>
        <w:rPr>
          <w:sz w:val="24"/>
        </w:rPr>
        <w:t xml:space="preserve">you have over exaggerated something as </w:t>
      </w:r>
      <w:r w:rsidRPr="000C132C">
        <w:rPr>
          <w:sz w:val="24"/>
        </w:rPr>
        <w:t xml:space="preserve">that is not convincing them. </w:t>
      </w:r>
    </w:p>
    <w:p w:rsidR="00990663" w:rsidRDefault="00990663" w:rsidP="00990663">
      <w:pPr>
        <w:pStyle w:val="ListParagraph"/>
        <w:rPr>
          <w:i/>
          <w:sz w:val="24"/>
        </w:rPr>
      </w:pPr>
    </w:p>
    <w:p w:rsidR="00990663" w:rsidRPr="00EF47FC" w:rsidRDefault="00990663" w:rsidP="00990663">
      <w:pPr>
        <w:pStyle w:val="ListParagraph"/>
        <w:numPr>
          <w:ilvl w:val="0"/>
          <w:numId w:val="3"/>
        </w:numPr>
        <w:rPr>
          <w:sz w:val="24"/>
        </w:rPr>
      </w:pPr>
      <w:r w:rsidRPr="00EF47FC">
        <w:rPr>
          <w:b/>
          <w:sz w:val="24"/>
        </w:rPr>
        <w:t>While</w:t>
      </w:r>
      <w:r w:rsidRPr="00EF47FC">
        <w:rPr>
          <w:sz w:val="24"/>
        </w:rPr>
        <w:t xml:space="preserve"> it is healthy to eat grapefruit as it is a marvellous source of vitamin C and bioflavonoids, it </w:t>
      </w:r>
      <w:r w:rsidRPr="00EF47FC">
        <w:rPr>
          <w:b/>
          <w:sz w:val="24"/>
        </w:rPr>
        <w:t>may be going too far</w:t>
      </w:r>
      <w:r w:rsidRPr="00EF47FC">
        <w:rPr>
          <w:sz w:val="24"/>
        </w:rPr>
        <w:t xml:space="preserve"> to say that eating 6 serves a day is beneficial. </w:t>
      </w:r>
    </w:p>
    <w:p w:rsidR="005626F9" w:rsidRDefault="005626F9"/>
    <w:sectPr w:rsidR="00562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07E"/>
    <w:multiLevelType w:val="hybridMultilevel"/>
    <w:tmpl w:val="E6E8D9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9C5D14"/>
    <w:multiLevelType w:val="hybridMultilevel"/>
    <w:tmpl w:val="8FEA6F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6465B9"/>
    <w:multiLevelType w:val="hybridMultilevel"/>
    <w:tmpl w:val="B886A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EA"/>
    <w:rsid w:val="00096EFB"/>
    <w:rsid w:val="000C132C"/>
    <w:rsid w:val="00113005"/>
    <w:rsid w:val="00242300"/>
    <w:rsid w:val="0025080E"/>
    <w:rsid w:val="002543DC"/>
    <w:rsid w:val="005071C5"/>
    <w:rsid w:val="00554CC8"/>
    <w:rsid w:val="005626F9"/>
    <w:rsid w:val="006C1530"/>
    <w:rsid w:val="00774BA0"/>
    <w:rsid w:val="0089678A"/>
    <w:rsid w:val="008F1AFA"/>
    <w:rsid w:val="00990663"/>
    <w:rsid w:val="00A21334"/>
    <w:rsid w:val="00A96241"/>
    <w:rsid w:val="00B03068"/>
    <w:rsid w:val="00B36654"/>
    <w:rsid w:val="00B91CEA"/>
    <w:rsid w:val="00BD2D3D"/>
    <w:rsid w:val="00D566EC"/>
    <w:rsid w:val="00DC65EC"/>
    <w:rsid w:val="00E41E0A"/>
    <w:rsid w:val="00E4693B"/>
    <w:rsid w:val="00E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28</cp:revision>
  <dcterms:created xsi:type="dcterms:W3CDTF">2016-05-25T03:18:00Z</dcterms:created>
  <dcterms:modified xsi:type="dcterms:W3CDTF">2016-05-25T03:35:00Z</dcterms:modified>
</cp:coreProperties>
</file>