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46" w:rsidRPr="00CE5E03" w:rsidRDefault="009F0307" w:rsidP="00CE5E03">
      <w:pPr>
        <w:jc w:val="center"/>
        <w:rPr>
          <w:rFonts w:ascii="Eras Bold ITC" w:hAnsi="Eras Bold ITC"/>
        </w:rPr>
      </w:pPr>
      <w:r w:rsidRPr="00CE5E03">
        <w:rPr>
          <w:rFonts w:ascii="Eras Bold ITC" w:hAnsi="Eras Bold ITC"/>
        </w:rPr>
        <w:t>Hints for Year 11 Poetry Analysis</w:t>
      </w:r>
    </w:p>
    <w:p w:rsidR="009F0307" w:rsidRDefault="009F0307" w:rsidP="00CE5E03">
      <w:pPr>
        <w:pStyle w:val="ListParagraph"/>
        <w:numPr>
          <w:ilvl w:val="0"/>
          <w:numId w:val="1"/>
        </w:numPr>
      </w:pPr>
      <w:r>
        <w:t>Where there are several techniques that create the same or similar effect don’t repeat the same information each time you discuss a technique. Outline a technique and give a basic idea of the effect but wait until you have mentioned all the relevant techniques before going into detail with effect.</w:t>
      </w:r>
    </w:p>
    <w:p w:rsidR="009F0307" w:rsidRDefault="00CE5E03">
      <w:proofErr w:type="spellStart"/>
      <w:r>
        <w:t>E.g</w:t>
      </w:r>
      <w:proofErr w:type="spellEnd"/>
      <w:r>
        <w:t xml:space="preserve">: (this is only the middle of a paragraph – </w:t>
      </w:r>
      <w:r w:rsidRPr="00CE5E03">
        <w:rPr>
          <w:b/>
        </w:rPr>
        <w:t>not</w:t>
      </w:r>
      <w:r>
        <w:t xml:space="preserve"> a complete paragraph and even this bit can be expanded – it is only an example)</w:t>
      </w:r>
    </w:p>
    <w:p w:rsidR="009F0307" w:rsidRDefault="009F0307">
      <w:r>
        <w:t xml:space="preserve">The </w:t>
      </w:r>
      <w:r w:rsidRPr="00CE5E03">
        <w:rPr>
          <w:b/>
        </w:rPr>
        <w:t>simile</w:t>
      </w:r>
      <w:r>
        <w:t xml:space="preserve">, “like a thunderbolt he falls” suggests the </w:t>
      </w:r>
      <w:r w:rsidRPr="00CE5E03">
        <w:rPr>
          <w:u w:val="single"/>
        </w:rPr>
        <w:t>power</w:t>
      </w:r>
      <w:r>
        <w:t xml:space="preserve"> of the eagle </w:t>
      </w:r>
      <w:r w:rsidRPr="00CE5E03">
        <w:rPr>
          <w:i/>
        </w:rPr>
        <w:t xml:space="preserve">through the idea of lightning, </w:t>
      </w:r>
      <w:r w:rsidR="002A0596">
        <w:rPr>
          <w:i/>
        </w:rPr>
        <w:t xml:space="preserve">which is </w:t>
      </w:r>
      <w:r w:rsidRPr="00CE5E03">
        <w:rPr>
          <w:i/>
        </w:rPr>
        <w:t>both fast and powerful</w:t>
      </w:r>
      <w:r>
        <w:t xml:space="preserve">. The </w:t>
      </w:r>
      <w:r w:rsidRPr="00CE5E03">
        <w:rPr>
          <w:b/>
        </w:rPr>
        <w:t>hyperbole</w:t>
      </w:r>
      <w:r>
        <w:t xml:space="preserve">, “close to the sun” shows us an </w:t>
      </w:r>
      <w:r w:rsidRPr="00CE5E03">
        <w:rPr>
          <w:u w:val="single"/>
        </w:rPr>
        <w:t>aloof</w:t>
      </w:r>
      <w:r>
        <w:t xml:space="preserve"> and elevated figure, </w:t>
      </w:r>
      <w:r w:rsidRPr="00CE5E03">
        <w:rPr>
          <w:i/>
        </w:rPr>
        <w:t>far above our reach</w:t>
      </w:r>
      <w:r w:rsidR="00CE5E03">
        <w:t xml:space="preserve"> ‘</w:t>
      </w:r>
      <w:r w:rsidR="00CE5E03" w:rsidRPr="00CE5E03">
        <w:rPr>
          <w:i/>
        </w:rPr>
        <w:t>near</w:t>
      </w:r>
      <w:r w:rsidR="00CE5E03">
        <w:rPr>
          <w:i/>
        </w:rPr>
        <w:t>’</w:t>
      </w:r>
      <w:r w:rsidR="00CE5E03" w:rsidRPr="00CE5E03">
        <w:rPr>
          <w:i/>
        </w:rPr>
        <w:t xml:space="preserve"> the sun</w:t>
      </w:r>
      <w:r w:rsidR="00793370">
        <w:rPr>
          <w:i/>
        </w:rPr>
        <w:t>, a literal impossibility</w:t>
      </w:r>
      <w:r w:rsidR="00DA4A86">
        <w:rPr>
          <w:i/>
        </w:rPr>
        <w:t xml:space="preserve"> but </w:t>
      </w:r>
      <w:r w:rsidR="000668D4">
        <w:rPr>
          <w:i/>
        </w:rPr>
        <w:t xml:space="preserve">metaphorically </w:t>
      </w:r>
      <w:r w:rsidR="00DA4A86">
        <w:rPr>
          <w:i/>
        </w:rPr>
        <w:t>indicative of</w:t>
      </w:r>
      <w:r w:rsidR="006D0EE7">
        <w:rPr>
          <w:i/>
        </w:rPr>
        <w:t xml:space="preserve"> </w:t>
      </w:r>
      <w:r w:rsidR="00C27C18">
        <w:rPr>
          <w:i/>
        </w:rPr>
        <w:t xml:space="preserve">incredible </w:t>
      </w:r>
      <w:r w:rsidR="00DA4A86">
        <w:rPr>
          <w:i/>
        </w:rPr>
        <w:t>power</w:t>
      </w:r>
      <w:r>
        <w:t xml:space="preserve">. </w:t>
      </w:r>
      <w:r w:rsidR="002C6C47">
        <w:t>These and other</w:t>
      </w:r>
      <w:r>
        <w:t xml:space="preserve"> techniques</w:t>
      </w:r>
      <w:r w:rsidR="002C6C47">
        <w:t xml:space="preserve"> are </w:t>
      </w:r>
      <w:r>
        <w:t xml:space="preserve">used by the poet, Tennyson, to </w:t>
      </w:r>
      <w:r w:rsidRPr="00CE5E03">
        <w:rPr>
          <w:i/>
        </w:rPr>
        <w:t>build the picture of the eagle as a powerful overlord with superior physical attributes and position.</w:t>
      </w:r>
      <w:r>
        <w:t xml:space="preserve"> This seems to be Tennyson’s idea of the superlative </w:t>
      </w:r>
      <w:r w:rsidR="00CE5E03">
        <w:t>masculine figure as seen through the eyes of Victorian culture. Etc.</w:t>
      </w:r>
    </w:p>
    <w:p w:rsidR="00774E7E" w:rsidRDefault="00774E7E" w:rsidP="003E3BF6">
      <w:pPr>
        <w:pStyle w:val="ListParagraph"/>
        <w:numPr>
          <w:ilvl w:val="0"/>
          <w:numId w:val="1"/>
        </w:numPr>
      </w:pPr>
      <w:r>
        <w:t>You need to cover techniques and</w:t>
      </w:r>
      <w:bookmarkStart w:id="0" w:name="_GoBack"/>
      <w:bookmarkEnd w:id="0"/>
      <w:r>
        <w:t xml:space="preserve"> effects in as much detail as you can. Hopefully this means you won’t need to talk about that many techniques. Just do as many as fills up the 800 words.</w:t>
      </w:r>
    </w:p>
    <w:p w:rsidR="00E023D3" w:rsidRDefault="00E023D3" w:rsidP="00E023D3">
      <w:pPr>
        <w:pStyle w:val="ListParagraph"/>
      </w:pPr>
    </w:p>
    <w:p w:rsidR="00E023D3" w:rsidRDefault="00652011" w:rsidP="003E3BF6">
      <w:pPr>
        <w:pStyle w:val="ListParagraph"/>
        <w:numPr>
          <w:ilvl w:val="0"/>
          <w:numId w:val="1"/>
        </w:numPr>
      </w:pPr>
      <w:r>
        <w:t xml:space="preserve">Cover the technique (with example) THEN the effect on the audience THEN bring in the </w:t>
      </w:r>
    </w:p>
    <w:p w:rsidR="00652011" w:rsidRDefault="00652011" w:rsidP="00D2082E">
      <w:pPr>
        <w:pStyle w:val="ListParagraph"/>
      </w:pPr>
      <w:r>
        <w:t>theme/idea that the poem (via the techniques) informs the audience about.</w:t>
      </w:r>
    </w:p>
    <w:p w:rsidR="00E023D3" w:rsidRDefault="00E023D3" w:rsidP="00E023D3">
      <w:pPr>
        <w:pStyle w:val="ListParagraph"/>
      </w:pPr>
    </w:p>
    <w:p w:rsidR="00CE5E03" w:rsidRDefault="00CE5E03"/>
    <w:sectPr w:rsidR="00CE5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32B0"/>
    <w:multiLevelType w:val="hybridMultilevel"/>
    <w:tmpl w:val="39F4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07"/>
    <w:rsid w:val="000668D4"/>
    <w:rsid w:val="002A0596"/>
    <w:rsid w:val="002C6C47"/>
    <w:rsid w:val="003E3BF6"/>
    <w:rsid w:val="004B0C46"/>
    <w:rsid w:val="004F5D81"/>
    <w:rsid w:val="00520FB3"/>
    <w:rsid w:val="00652011"/>
    <w:rsid w:val="006D0EE7"/>
    <w:rsid w:val="00774E7E"/>
    <w:rsid w:val="00793370"/>
    <w:rsid w:val="00856148"/>
    <w:rsid w:val="008951EC"/>
    <w:rsid w:val="008B031D"/>
    <w:rsid w:val="008B4D4F"/>
    <w:rsid w:val="00924A00"/>
    <w:rsid w:val="009F0307"/>
    <w:rsid w:val="00C27C18"/>
    <w:rsid w:val="00CE5E03"/>
    <w:rsid w:val="00D2082E"/>
    <w:rsid w:val="00DA4A86"/>
    <w:rsid w:val="00E0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22</cp:revision>
  <dcterms:created xsi:type="dcterms:W3CDTF">2014-10-22T04:49:00Z</dcterms:created>
  <dcterms:modified xsi:type="dcterms:W3CDTF">2016-05-18T00:09:00Z</dcterms:modified>
</cp:coreProperties>
</file>