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09" w:rsidRPr="00300E4F" w:rsidRDefault="00645809" w:rsidP="00300E4F">
      <w:pPr>
        <w:jc w:val="center"/>
        <w:rPr>
          <w:b/>
          <w:sz w:val="28"/>
        </w:rPr>
      </w:pPr>
      <w:r w:rsidRPr="00300E4F">
        <w:rPr>
          <w:b/>
          <w:sz w:val="28"/>
        </w:rPr>
        <w:t>Discussion 1 on TKAM</w:t>
      </w:r>
    </w:p>
    <w:p w:rsidR="00645809" w:rsidRPr="00300E4F" w:rsidRDefault="00645809">
      <w:pPr>
        <w:rPr>
          <w:b/>
          <w:i/>
        </w:rPr>
      </w:pPr>
      <w:r w:rsidRPr="00300E4F">
        <w:rPr>
          <w:b/>
          <w:i/>
        </w:rPr>
        <w:t>Ch 1-6</w:t>
      </w:r>
    </w:p>
    <w:p w:rsidR="00645809" w:rsidRDefault="00645809" w:rsidP="00300E4F">
      <w:pPr>
        <w:pStyle w:val="ListParagraph"/>
        <w:numPr>
          <w:ilvl w:val="0"/>
          <w:numId w:val="1"/>
        </w:numPr>
      </w:pPr>
      <w:r>
        <w:t>Ch 1 – Introduction of main characters and setting</w:t>
      </w:r>
    </w:p>
    <w:p w:rsidR="00645809" w:rsidRDefault="00645809" w:rsidP="00300E4F">
      <w:pPr>
        <w:pStyle w:val="ListParagraph"/>
        <w:numPr>
          <w:ilvl w:val="0"/>
          <w:numId w:val="1"/>
        </w:numPr>
      </w:pPr>
      <w:r>
        <w:t>Ch 2 – Half Scout’s first day at school and wider community introduced</w:t>
      </w:r>
    </w:p>
    <w:p w:rsidR="00645809" w:rsidRDefault="00645809" w:rsidP="00300E4F">
      <w:pPr>
        <w:pStyle w:val="ListParagraph"/>
        <w:numPr>
          <w:ilvl w:val="0"/>
          <w:numId w:val="1"/>
        </w:numPr>
      </w:pPr>
      <w:r>
        <w:t>Ch 3 – Walter’s lunchtime visit, second half of Scout’s first day and its aftermath; more wider community introduced</w:t>
      </w:r>
    </w:p>
    <w:p w:rsidR="00645809" w:rsidRDefault="00645809" w:rsidP="00300E4F">
      <w:pPr>
        <w:pStyle w:val="ListParagraph"/>
        <w:numPr>
          <w:ilvl w:val="0"/>
          <w:numId w:val="1"/>
        </w:numPr>
      </w:pPr>
      <w:r>
        <w:t>Ch4 – presents in the tree incident, the tire incident and playing Boo Radley</w:t>
      </w:r>
    </w:p>
    <w:p w:rsidR="00645809" w:rsidRDefault="00645809" w:rsidP="00300E4F">
      <w:pPr>
        <w:pStyle w:val="ListParagraph"/>
        <w:numPr>
          <w:ilvl w:val="0"/>
          <w:numId w:val="1"/>
        </w:numPr>
      </w:pPr>
      <w:r>
        <w:t>Ch 5 – Miss Maudie and trying to make Boo come out</w:t>
      </w:r>
    </w:p>
    <w:p w:rsidR="00645809" w:rsidRDefault="00645809" w:rsidP="00300E4F">
      <w:pPr>
        <w:pStyle w:val="ListParagraph"/>
        <w:numPr>
          <w:ilvl w:val="0"/>
          <w:numId w:val="1"/>
        </w:numPr>
      </w:pPr>
      <w:r>
        <w:t>Ch 6 – Jem loses his pants incident</w:t>
      </w:r>
    </w:p>
    <w:p w:rsidR="00300E4F" w:rsidRDefault="00300E4F" w:rsidP="00300E4F">
      <w:pPr>
        <w:pStyle w:val="ListParagraph"/>
      </w:pPr>
    </w:p>
    <w:p w:rsidR="00645809" w:rsidRDefault="00645809" w:rsidP="00300E4F">
      <w:pPr>
        <w:pStyle w:val="ListParagraph"/>
        <w:numPr>
          <w:ilvl w:val="0"/>
          <w:numId w:val="2"/>
        </w:numPr>
      </w:pPr>
      <w:r>
        <w:t>What are main themes of this section?</w:t>
      </w:r>
    </w:p>
    <w:p w:rsidR="00645809" w:rsidRDefault="00645809" w:rsidP="00300E4F">
      <w:pPr>
        <w:pStyle w:val="ListParagraph"/>
        <w:numPr>
          <w:ilvl w:val="0"/>
          <w:numId w:val="2"/>
        </w:numPr>
      </w:pPr>
      <w:r>
        <w:t>Connect incidents with themes</w:t>
      </w:r>
    </w:p>
    <w:p w:rsidR="00645809" w:rsidRDefault="00645809" w:rsidP="00CE7D50">
      <w:pPr>
        <w:pStyle w:val="ListParagraph"/>
        <w:numPr>
          <w:ilvl w:val="0"/>
          <w:numId w:val="2"/>
        </w:numPr>
      </w:pPr>
      <w:r>
        <w:t>Why have I chosen to discuss these first 6 chapters as a section?</w:t>
      </w:r>
    </w:p>
    <w:p w:rsidR="00645809" w:rsidRPr="00CE7D50" w:rsidRDefault="00645809">
      <w:pPr>
        <w:rPr>
          <w:b/>
          <w:i/>
        </w:rPr>
      </w:pPr>
      <w:r w:rsidRPr="00CE7D50">
        <w:rPr>
          <w:b/>
          <w:i/>
        </w:rPr>
        <w:t xml:space="preserve">Class </w:t>
      </w:r>
      <w:r w:rsidR="00CE7D50">
        <w:rPr>
          <w:b/>
          <w:i/>
        </w:rPr>
        <w:t>D</w:t>
      </w:r>
      <w:r w:rsidRPr="00CE7D50">
        <w:rPr>
          <w:b/>
          <w:i/>
        </w:rPr>
        <w:t>iscussion Prep:</w:t>
      </w:r>
    </w:p>
    <w:p w:rsidR="000E77C9" w:rsidRDefault="000E77C9">
      <w:r>
        <w:t xml:space="preserve">You will need to come to class prepared for a short small group discussion </w:t>
      </w:r>
      <w:r w:rsidRPr="000E77C9">
        <w:rPr>
          <w:rFonts w:cstheme="minorHAnsi"/>
          <w:color w:val="3C3B3C"/>
          <w:shd w:val="clear" w:color="auto" w:fill="FFFFFF"/>
        </w:rPr>
        <w:t>to share </w:t>
      </w:r>
      <w:r w:rsidRPr="000E77C9">
        <w:rPr>
          <w:rStyle w:val="Strong"/>
          <w:rFonts w:cstheme="minorHAnsi"/>
          <w:color w:val="3C3B3C"/>
          <w:shd w:val="clear" w:color="auto" w:fill="FFFFFF"/>
        </w:rPr>
        <w:t>thoughts</w:t>
      </w:r>
      <w:r w:rsidRPr="000E77C9">
        <w:rPr>
          <w:rFonts w:cstheme="minorHAnsi"/>
          <w:color w:val="3C3B3C"/>
          <w:shd w:val="clear" w:color="auto" w:fill="FFFFFF"/>
        </w:rPr>
        <w:t>, lingering </w:t>
      </w:r>
      <w:r w:rsidRPr="000E77C9">
        <w:rPr>
          <w:rStyle w:val="Strong"/>
          <w:rFonts w:cstheme="minorHAnsi"/>
          <w:color w:val="3C3B3C"/>
          <w:shd w:val="clear" w:color="auto" w:fill="FFFFFF"/>
        </w:rPr>
        <w:t>questions</w:t>
      </w:r>
      <w:r w:rsidRPr="000E77C9">
        <w:rPr>
          <w:rFonts w:cstheme="minorHAnsi"/>
          <w:color w:val="3C3B3C"/>
          <w:shd w:val="clear" w:color="auto" w:fill="FFFFFF"/>
        </w:rPr>
        <w:t>, and </w:t>
      </w:r>
      <w:r w:rsidRPr="000E77C9">
        <w:rPr>
          <w:rStyle w:val="Strong"/>
          <w:rFonts w:cstheme="minorHAnsi"/>
          <w:color w:val="3C3B3C"/>
          <w:shd w:val="clear" w:color="auto" w:fill="FFFFFF"/>
        </w:rPr>
        <w:t>epiphanies</w:t>
      </w:r>
      <w:r w:rsidRPr="000E77C9">
        <w:rPr>
          <w:rFonts w:cstheme="minorHAnsi"/>
          <w:color w:val="3C3B3C"/>
          <w:shd w:val="clear" w:color="auto" w:fill="FFFFFF"/>
        </w:rPr>
        <w:t xml:space="preserve"> (TQEs) </w:t>
      </w:r>
      <w:r>
        <w:rPr>
          <w:rFonts w:cstheme="minorHAnsi"/>
          <w:color w:val="3C3B3C"/>
          <w:shd w:val="clear" w:color="auto" w:fill="FFFFFF"/>
        </w:rPr>
        <w:t>you</w:t>
      </w:r>
      <w:r w:rsidRPr="000E77C9">
        <w:rPr>
          <w:rFonts w:cstheme="minorHAnsi"/>
          <w:color w:val="3C3B3C"/>
          <w:shd w:val="clear" w:color="auto" w:fill="FFFFFF"/>
        </w:rPr>
        <w:t xml:space="preserve"> have about the readin</w:t>
      </w:r>
      <w:r>
        <w:rPr>
          <w:rFonts w:cstheme="minorHAnsi"/>
          <w:color w:val="3C3B3C"/>
          <w:shd w:val="clear" w:color="auto" w:fill="FFFFFF"/>
        </w:rPr>
        <w:t>g. Use the question stems below to come up with these:</w:t>
      </w:r>
    </w:p>
    <w:p w:rsidR="000E77C9" w:rsidRDefault="000E77C9">
      <w:r>
        <w:rPr>
          <w:noProof/>
        </w:rPr>
        <w:drawing>
          <wp:anchor distT="0" distB="0" distL="114300" distR="114300" simplePos="0" relativeHeight="251658240" behindDoc="0" locked="0" layoutInCell="1" allowOverlap="1" wp14:anchorId="53852930">
            <wp:simplePos x="0" y="0"/>
            <wp:positionH relativeFrom="margin">
              <wp:align>right</wp:align>
            </wp:positionH>
            <wp:positionV relativeFrom="paragraph">
              <wp:posOffset>126032</wp:posOffset>
            </wp:positionV>
            <wp:extent cx="5731510" cy="3222925"/>
            <wp:effectExtent l="0" t="0" r="2540" b="0"/>
            <wp:wrapNone/>
            <wp:docPr id="1" name="Picture 1" descr="https://x78251kcpll2l2t9e46kf96a-wpengine.netdna-ssl.com/wp-content/uploads/2018/08/TQE-Questions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78251kcpll2l2t9e46kf96a-wpengine.netdna-ssl.com/wp-content/uploads/2018/08/TQE-Questions-1024x5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C9" w:rsidRDefault="000E77C9"/>
    <w:p w:rsidR="000E77C9" w:rsidRDefault="000E77C9"/>
    <w:p w:rsidR="000E77C9" w:rsidRDefault="000E77C9"/>
    <w:p w:rsidR="000E77C9" w:rsidRDefault="000E77C9"/>
    <w:p w:rsidR="00645809" w:rsidRDefault="00645809"/>
    <w:p w:rsidR="00645809" w:rsidRDefault="00645809"/>
    <w:p w:rsidR="000E77C9" w:rsidRDefault="000E77C9"/>
    <w:p w:rsidR="000E77C9" w:rsidRDefault="000E77C9"/>
    <w:p w:rsidR="000E77C9" w:rsidRDefault="000E77C9"/>
    <w:p w:rsidR="000E77C9" w:rsidRDefault="000E77C9"/>
    <w:p w:rsidR="000E77C9" w:rsidRDefault="000E77C9"/>
    <w:p w:rsidR="000E77C9" w:rsidRDefault="000E77C9"/>
    <w:p w:rsidR="000E77C9" w:rsidRDefault="000E77C9">
      <w:r>
        <w:t>Each group needs to decide on their favourite thought, question and epiphany to put on the board as the basis of whole class discussion.</w:t>
      </w:r>
      <w:r w:rsidR="00577F00">
        <w:t xml:space="preserve"> Your contributions are part of your </w:t>
      </w:r>
      <w:r w:rsidR="00A952C2">
        <w:t xml:space="preserve">analysis </w:t>
      </w:r>
      <w:bookmarkStart w:id="0" w:name="_GoBack"/>
      <w:bookmarkEnd w:id="0"/>
      <w:r w:rsidR="00577F00">
        <w:t xml:space="preserve">grade. </w:t>
      </w:r>
    </w:p>
    <w:p w:rsidR="000E77C9" w:rsidRDefault="000E77C9"/>
    <w:p w:rsidR="000E77C9" w:rsidRDefault="000E77C9"/>
    <w:sectPr w:rsidR="000E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341A7"/>
    <w:multiLevelType w:val="hybridMultilevel"/>
    <w:tmpl w:val="AAF6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009D"/>
    <w:multiLevelType w:val="hybridMultilevel"/>
    <w:tmpl w:val="4900E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9"/>
    <w:rsid w:val="000E77C9"/>
    <w:rsid w:val="00300E4F"/>
    <w:rsid w:val="00577F00"/>
    <w:rsid w:val="00645809"/>
    <w:rsid w:val="006623AF"/>
    <w:rsid w:val="00A952C2"/>
    <w:rsid w:val="00C87C48"/>
    <w:rsid w:val="00C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49AC"/>
  <w15:chartTrackingRefBased/>
  <w15:docId w15:val="{F80C84A6-93F9-4AEA-879A-92438A5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7C9"/>
    <w:rPr>
      <w:b/>
      <w:bCs/>
    </w:rPr>
  </w:style>
  <w:style w:type="paragraph" w:styleId="ListParagraph">
    <w:name w:val="List Paragraph"/>
    <w:basedOn w:val="Normal"/>
    <w:uiPriority w:val="34"/>
    <w:qFormat/>
    <w:rsid w:val="0030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6</cp:revision>
  <dcterms:created xsi:type="dcterms:W3CDTF">2019-08-05T04:17:00Z</dcterms:created>
  <dcterms:modified xsi:type="dcterms:W3CDTF">2019-08-05T04:36:00Z</dcterms:modified>
</cp:coreProperties>
</file>