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ADDF" w14:textId="77777777" w:rsidR="00740385" w:rsidRDefault="00740385" w:rsidP="00913F38">
      <w:pPr>
        <w:ind w:right="29"/>
        <w:rPr>
          <w:rFonts w:cs="Arial"/>
          <w:b/>
          <w:sz w:val="32"/>
          <w:szCs w:val="52"/>
        </w:rPr>
      </w:pPr>
      <w:r>
        <w:rPr>
          <w:rFonts w:cs="Arial"/>
          <w:b/>
          <w:noProof/>
          <w:sz w:val="36"/>
          <w:szCs w:val="52"/>
          <w:lang w:eastAsia="en-AU" w:bidi="he-IL"/>
        </w:rPr>
        <w:drawing>
          <wp:anchor distT="0" distB="0" distL="114300" distR="114300" simplePos="0" relativeHeight="251660288" behindDoc="0" locked="0" layoutInCell="1" allowOverlap="1" wp14:anchorId="74EBD056" wp14:editId="15A45D7E">
            <wp:simplePos x="0" y="0"/>
            <wp:positionH relativeFrom="column">
              <wp:posOffset>4821886</wp:posOffset>
            </wp:positionH>
            <wp:positionV relativeFrom="paragraph">
              <wp:posOffset>-101600</wp:posOffset>
            </wp:positionV>
            <wp:extent cx="1005840" cy="11252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D6F">
        <w:rPr>
          <w:rFonts w:cs="Arial"/>
          <w:b/>
          <w:noProof/>
          <w:sz w:val="32"/>
          <w:szCs w:val="52"/>
          <w:lang w:eastAsia="en-AU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7420" wp14:editId="62AAE928">
                <wp:simplePos x="914400" y="469127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43625" cy="533400"/>
                <wp:effectExtent l="0" t="0" r="952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33400"/>
                        </a:xfrm>
                        <a:prstGeom prst="rect">
                          <a:avLst/>
                        </a:prstGeom>
                        <a:solidFill>
                          <a:srgbClr val="4D1C1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FAA7B" w14:textId="77777777" w:rsidR="00650D6F" w:rsidRPr="00650D6F" w:rsidRDefault="00650D6F" w:rsidP="00650D6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</w:t>
                            </w:r>
                            <w:r w:rsidRPr="00650D6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Stage 1 – Personal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37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3.75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" fillcolor="#4d1c1b" stroked="f" strokeweight=".5pt">
                <v:textbox>
                  <w:txbxContent>
                    <w:p w14:paraId="6E0FAA7B" w14:textId="77777777" w:rsidR="00650D6F" w:rsidRPr="00650D6F" w:rsidRDefault="00650D6F" w:rsidP="00650D6F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          </w:t>
                      </w:r>
                      <w:r w:rsidRPr="00650D6F">
                        <w:rPr>
                          <w:b/>
                          <w:color w:val="FFFFFF" w:themeColor="background1"/>
                          <w:sz w:val="36"/>
                        </w:rPr>
                        <w:t>Stage 1 – Personal Learning Plan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Arial"/>
          <w:b/>
          <w:sz w:val="32"/>
          <w:szCs w:val="52"/>
        </w:rPr>
        <w:t xml:space="preserve"> </w:t>
      </w:r>
    </w:p>
    <w:p w14:paraId="251236BB" w14:textId="77777777" w:rsidR="00913F38" w:rsidRDefault="00913F38" w:rsidP="00913F38">
      <w:pPr>
        <w:ind w:right="29"/>
        <w:rPr>
          <w:rFonts w:cs="Arial"/>
          <w:b/>
          <w:sz w:val="36"/>
          <w:szCs w:val="52"/>
        </w:rPr>
      </w:pPr>
      <w:r w:rsidRPr="00650D6F">
        <w:rPr>
          <w:rFonts w:cs="Arial"/>
          <w:b/>
          <w:sz w:val="32"/>
          <w:szCs w:val="52"/>
        </w:rPr>
        <w:t xml:space="preserve">Assessment 1 </w:t>
      </w:r>
      <w:r w:rsidR="0082122F" w:rsidRPr="00650D6F">
        <w:rPr>
          <w:rFonts w:cs="Arial"/>
          <w:b/>
          <w:sz w:val="32"/>
          <w:szCs w:val="52"/>
        </w:rPr>
        <w:t>–</w:t>
      </w:r>
      <w:r w:rsidRPr="00650D6F">
        <w:rPr>
          <w:rFonts w:cs="Arial"/>
          <w:b/>
          <w:sz w:val="32"/>
          <w:szCs w:val="52"/>
        </w:rPr>
        <w:t xml:space="preserve"> </w:t>
      </w:r>
      <w:r w:rsidR="00F725F0">
        <w:rPr>
          <w:rFonts w:cs="Arial"/>
          <w:b/>
          <w:sz w:val="32"/>
          <w:szCs w:val="52"/>
        </w:rPr>
        <w:t>The Plan</w:t>
      </w:r>
    </w:p>
    <w:p w14:paraId="46CA5AEE" w14:textId="77777777" w:rsidR="007A0423" w:rsidRPr="00C75DB2" w:rsidRDefault="007A0423" w:rsidP="00913F38">
      <w:pPr>
        <w:ind w:right="29"/>
        <w:rPr>
          <w:rFonts w:cs="Arial"/>
          <w:b/>
          <w:sz w:val="24"/>
          <w:szCs w:val="52"/>
        </w:rPr>
      </w:pPr>
    </w:p>
    <w:p w14:paraId="5C0F42BD" w14:textId="77777777" w:rsidR="00532057" w:rsidRPr="00532057" w:rsidRDefault="00532057" w:rsidP="00532057">
      <w:pPr>
        <w:rPr>
          <w:rFonts w:cs="Arial"/>
          <w:b/>
          <w:i/>
          <w:sz w:val="24"/>
          <w:szCs w:val="52"/>
        </w:rPr>
      </w:pPr>
      <w:r w:rsidRPr="00532057">
        <w:rPr>
          <w:rFonts w:cs="Arial"/>
          <w:b/>
          <w:i/>
          <w:sz w:val="24"/>
          <w:szCs w:val="52"/>
        </w:rPr>
        <w:t>Learning Requirements:</w:t>
      </w:r>
    </w:p>
    <w:p w14:paraId="5080242D" w14:textId="77777777" w:rsidR="00532057" w:rsidRDefault="00532057" w:rsidP="00532057">
      <w:p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Identify, explore, and develop personal and learning goals, and strategies to achieve them.</w:t>
      </w:r>
    </w:p>
    <w:p w14:paraId="61CD9552" w14:textId="77777777" w:rsidR="00927B17" w:rsidRDefault="00927B17" w:rsidP="00532057">
      <w:pPr>
        <w:rPr>
          <w:rFonts w:cs="Arial"/>
          <w:b/>
          <w:sz w:val="24"/>
          <w:szCs w:val="52"/>
        </w:rPr>
      </w:pPr>
    </w:p>
    <w:p w14:paraId="05D874C4" w14:textId="50C2F213" w:rsid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 xml:space="preserve">Whether you have small dreams or lofty expectations, setting goals allows you to plan how you want to move through life. Some achievements can take a lifetime to attain, while others can be completed in a day. </w:t>
      </w:r>
    </w:p>
    <w:p w14:paraId="5C0445D0" w14:textId="77777777" w:rsidR="00532057" w:rsidRPr="00532057" w:rsidRDefault="00532057" w:rsidP="00532057">
      <w:pPr>
        <w:rPr>
          <w:rFonts w:cs="Arial"/>
          <w:b/>
          <w:sz w:val="24"/>
          <w:szCs w:val="52"/>
        </w:rPr>
      </w:pPr>
    </w:p>
    <w:p w14:paraId="2AF728C3" w14:textId="77777777" w:rsid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>Getting started can seem daunting, but over the course of this assessment you will develop the knowledge and skills to achieve even the loftiest dream.</w:t>
      </w:r>
    </w:p>
    <w:p w14:paraId="66E37F67" w14:textId="77777777" w:rsidR="00532057" w:rsidRPr="00740385" w:rsidRDefault="00532057" w:rsidP="00532057">
      <w:pPr>
        <w:rPr>
          <w:rFonts w:cs="Arial"/>
          <w:b/>
          <w:sz w:val="20"/>
          <w:szCs w:val="52"/>
        </w:rPr>
      </w:pPr>
    </w:p>
    <w:p w14:paraId="409B85F5" w14:textId="77777777" w:rsidR="00532057" w:rsidRP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>Part 1- What are goals?</w:t>
      </w:r>
    </w:p>
    <w:p w14:paraId="296EE54B" w14:textId="77777777" w:rsidR="004907D0" w:rsidRPr="00C056D1" w:rsidRDefault="004907D0" w:rsidP="00C056D1">
      <w:pPr>
        <w:pStyle w:val="ListParagraph"/>
        <w:numPr>
          <w:ilvl w:val="0"/>
          <w:numId w:val="11"/>
        </w:numPr>
        <w:rPr>
          <w:rFonts w:cs="Arial"/>
          <w:sz w:val="24"/>
          <w:szCs w:val="52"/>
        </w:rPr>
      </w:pPr>
      <w:r w:rsidRPr="00C056D1">
        <w:rPr>
          <w:rFonts w:cs="Arial"/>
          <w:sz w:val="24"/>
          <w:szCs w:val="52"/>
        </w:rPr>
        <w:t>100 things I want to do in my life.</w:t>
      </w:r>
    </w:p>
    <w:p w14:paraId="1E5F2732" w14:textId="77777777" w:rsidR="00150A23" w:rsidRPr="00C056D1" w:rsidRDefault="00150A23" w:rsidP="00C056D1">
      <w:pPr>
        <w:pStyle w:val="ListParagraph"/>
        <w:numPr>
          <w:ilvl w:val="0"/>
          <w:numId w:val="11"/>
        </w:numPr>
        <w:rPr>
          <w:rFonts w:cs="Arial"/>
          <w:sz w:val="24"/>
          <w:szCs w:val="52"/>
        </w:rPr>
      </w:pPr>
      <w:r w:rsidRPr="00C056D1">
        <w:rPr>
          <w:rFonts w:cs="Arial"/>
          <w:sz w:val="24"/>
          <w:szCs w:val="52"/>
        </w:rPr>
        <w:t>Keeping your options open.</w:t>
      </w:r>
    </w:p>
    <w:p w14:paraId="436F5E70" w14:textId="6E7EA0E3" w:rsidR="00532057" w:rsidRPr="00C056D1" w:rsidRDefault="00532057" w:rsidP="00C056D1">
      <w:pPr>
        <w:pStyle w:val="ListParagraph"/>
        <w:numPr>
          <w:ilvl w:val="0"/>
          <w:numId w:val="11"/>
        </w:numPr>
        <w:rPr>
          <w:rFonts w:cs="Arial"/>
          <w:sz w:val="24"/>
          <w:szCs w:val="52"/>
        </w:rPr>
      </w:pPr>
      <w:r w:rsidRPr="00C056D1">
        <w:rPr>
          <w:rFonts w:cs="Arial"/>
          <w:sz w:val="24"/>
          <w:szCs w:val="52"/>
        </w:rPr>
        <w:t xml:space="preserve">Define </w:t>
      </w:r>
      <w:r w:rsidR="002925D1">
        <w:rPr>
          <w:rFonts w:cs="Arial"/>
          <w:sz w:val="24"/>
          <w:szCs w:val="52"/>
        </w:rPr>
        <w:t xml:space="preserve">your main </w:t>
      </w:r>
      <w:r w:rsidRPr="00C056D1">
        <w:rPr>
          <w:rFonts w:cs="Arial"/>
          <w:sz w:val="24"/>
          <w:szCs w:val="52"/>
        </w:rPr>
        <w:t xml:space="preserve">short and long term goals and </w:t>
      </w:r>
      <w:r w:rsidR="00A77BD7">
        <w:rPr>
          <w:rFonts w:cs="Arial"/>
          <w:sz w:val="24"/>
          <w:szCs w:val="52"/>
        </w:rPr>
        <w:t>how they are interlinked</w:t>
      </w:r>
      <w:r w:rsidR="002925D1">
        <w:rPr>
          <w:rFonts w:cs="Arial"/>
          <w:sz w:val="24"/>
          <w:szCs w:val="52"/>
        </w:rPr>
        <w:t xml:space="preserve"> - assessment</w:t>
      </w:r>
    </w:p>
    <w:p w14:paraId="2286CE26" w14:textId="0E503540" w:rsidR="00532057" w:rsidRPr="00C056D1" w:rsidRDefault="009D129D" w:rsidP="00C056D1">
      <w:pPr>
        <w:pStyle w:val="ListParagraph"/>
        <w:numPr>
          <w:ilvl w:val="0"/>
          <w:numId w:val="10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 xml:space="preserve">Timeline- </w:t>
      </w:r>
      <w:bookmarkStart w:id="0" w:name="_GoBack"/>
      <w:bookmarkEnd w:id="0"/>
      <w:r w:rsidR="00532057" w:rsidRPr="00C056D1">
        <w:rPr>
          <w:rFonts w:cs="Arial"/>
          <w:sz w:val="24"/>
          <w:szCs w:val="52"/>
        </w:rPr>
        <w:t>How do you set goals?</w:t>
      </w:r>
      <w:r w:rsidR="00A031DD">
        <w:rPr>
          <w:rFonts w:cs="Arial"/>
          <w:sz w:val="24"/>
          <w:szCs w:val="52"/>
        </w:rPr>
        <w:t xml:space="preserve"> </w:t>
      </w:r>
      <w:r w:rsidR="00DB0D04">
        <w:rPr>
          <w:rFonts w:cs="Arial"/>
          <w:sz w:val="24"/>
          <w:szCs w:val="52"/>
        </w:rPr>
        <w:t>How do you achieve them</w:t>
      </w:r>
      <w:r w:rsidR="00A031DD">
        <w:rPr>
          <w:rFonts w:cs="Arial"/>
          <w:sz w:val="24"/>
          <w:szCs w:val="52"/>
        </w:rPr>
        <w:t>?</w:t>
      </w:r>
      <w:r w:rsidR="00D4475A">
        <w:rPr>
          <w:rFonts w:cs="Arial"/>
          <w:sz w:val="24"/>
          <w:szCs w:val="52"/>
        </w:rPr>
        <w:t xml:space="preserve"> - assessment</w:t>
      </w:r>
    </w:p>
    <w:p w14:paraId="289F4B04" w14:textId="77777777" w:rsidR="00532057" w:rsidRPr="00740385" w:rsidRDefault="00532057" w:rsidP="00532057">
      <w:pPr>
        <w:rPr>
          <w:rFonts w:cs="Arial"/>
          <w:sz w:val="16"/>
          <w:szCs w:val="52"/>
        </w:rPr>
      </w:pPr>
    </w:p>
    <w:p w14:paraId="020DAFAC" w14:textId="77777777" w:rsidR="00532057" w:rsidRPr="00740385" w:rsidRDefault="00532057" w:rsidP="00532057">
      <w:pPr>
        <w:rPr>
          <w:rFonts w:cs="Arial"/>
          <w:sz w:val="16"/>
          <w:szCs w:val="52"/>
        </w:rPr>
      </w:pPr>
    </w:p>
    <w:p w14:paraId="62191D71" w14:textId="77777777" w:rsidR="00532057" w:rsidRP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>Part 2 – Setting Smart Goals</w:t>
      </w:r>
    </w:p>
    <w:p w14:paraId="57D84D41" w14:textId="2018AC07" w:rsidR="002157D6" w:rsidRDefault="002157D6" w:rsidP="002157D6">
      <w:pPr>
        <w:pStyle w:val="ListParagraph"/>
        <w:numPr>
          <w:ilvl w:val="0"/>
          <w:numId w:val="9"/>
        </w:numPr>
        <w:rPr>
          <w:rFonts w:cs="Arial"/>
          <w:sz w:val="24"/>
          <w:szCs w:val="52"/>
        </w:rPr>
      </w:pPr>
      <w:r w:rsidRPr="00C056D1">
        <w:rPr>
          <w:rFonts w:cs="Arial"/>
          <w:sz w:val="24"/>
          <w:szCs w:val="52"/>
        </w:rPr>
        <w:t>SMART goals activity sheet – your first SMART goal</w:t>
      </w:r>
      <w:r>
        <w:rPr>
          <w:rFonts w:cs="Arial"/>
          <w:sz w:val="24"/>
          <w:szCs w:val="52"/>
        </w:rPr>
        <w:t xml:space="preserve"> </w:t>
      </w:r>
    </w:p>
    <w:p w14:paraId="6D8C5438" w14:textId="6D907674" w:rsidR="002157D6" w:rsidRPr="00C056D1" w:rsidRDefault="002157D6" w:rsidP="002157D6">
      <w:pPr>
        <w:pStyle w:val="ListParagraph"/>
        <w:numPr>
          <w:ilvl w:val="0"/>
          <w:numId w:val="9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SMART strategies – fill in your strategies - assessment</w:t>
      </w:r>
    </w:p>
    <w:p w14:paraId="788B6E96" w14:textId="411EC696" w:rsidR="00532057" w:rsidRPr="00C056D1" w:rsidRDefault="00920189" w:rsidP="00C056D1">
      <w:pPr>
        <w:pStyle w:val="ListParagraph"/>
        <w:numPr>
          <w:ilvl w:val="0"/>
          <w:numId w:val="9"/>
        </w:numPr>
        <w:rPr>
          <w:rFonts w:cs="Arial"/>
          <w:sz w:val="24"/>
          <w:szCs w:val="52"/>
        </w:rPr>
      </w:pPr>
      <w:r w:rsidRPr="00C056D1">
        <w:rPr>
          <w:rFonts w:cs="Arial"/>
          <w:sz w:val="24"/>
          <w:szCs w:val="52"/>
        </w:rPr>
        <w:t>SMART</w:t>
      </w:r>
      <w:r w:rsidR="00532057" w:rsidRPr="00C056D1">
        <w:rPr>
          <w:rFonts w:cs="Arial"/>
          <w:sz w:val="24"/>
          <w:szCs w:val="52"/>
        </w:rPr>
        <w:t xml:space="preserve"> goals – </w:t>
      </w:r>
      <w:r w:rsidR="00134471" w:rsidRPr="00C056D1">
        <w:rPr>
          <w:rFonts w:cs="Arial"/>
          <w:sz w:val="24"/>
          <w:szCs w:val="52"/>
        </w:rPr>
        <w:t xml:space="preserve">fill in </w:t>
      </w:r>
      <w:r w:rsidR="004E5B79">
        <w:rPr>
          <w:rFonts w:cs="Arial"/>
          <w:sz w:val="24"/>
          <w:szCs w:val="52"/>
        </w:rPr>
        <w:t>reasons your goals are SMART</w:t>
      </w:r>
      <w:r w:rsidR="00134471" w:rsidRPr="00C056D1">
        <w:rPr>
          <w:rFonts w:cs="Arial"/>
          <w:sz w:val="24"/>
          <w:szCs w:val="52"/>
        </w:rPr>
        <w:t xml:space="preserve"> in </w:t>
      </w:r>
      <w:r w:rsidR="00F37598" w:rsidRPr="00C056D1">
        <w:rPr>
          <w:rFonts w:cs="Arial"/>
          <w:sz w:val="24"/>
          <w:szCs w:val="52"/>
        </w:rPr>
        <w:t>template sheet</w:t>
      </w:r>
      <w:r w:rsidR="00D4475A">
        <w:rPr>
          <w:rFonts w:cs="Arial"/>
          <w:sz w:val="24"/>
          <w:szCs w:val="52"/>
        </w:rPr>
        <w:t xml:space="preserve"> - assessment</w:t>
      </w:r>
    </w:p>
    <w:p w14:paraId="05AB4A6B" w14:textId="77777777" w:rsidR="00532057" w:rsidRPr="00740385" w:rsidRDefault="00532057" w:rsidP="00532057">
      <w:pPr>
        <w:rPr>
          <w:rFonts w:cs="Arial"/>
          <w:b/>
          <w:sz w:val="16"/>
          <w:szCs w:val="52"/>
        </w:rPr>
      </w:pPr>
    </w:p>
    <w:p w14:paraId="17529489" w14:textId="77777777" w:rsidR="00532057" w:rsidRPr="00740385" w:rsidRDefault="00532057" w:rsidP="00532057">
      <w:pPr>
        <w:rPr>
          <w:rFonts w:cs="Arial"/>
          <w:b/>
          <w:sz w:val="16"/>
          <w:szCs w:val="52"/>
        </w:rPr>
      </w:pPr>
    </w:p>
    <w:p w14:paraId="5618FEF2" w14:textId="77777777" w:rsidR="00532057" w:rsidRP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>Part 3 – Achieving Goals – Team Goal Setting</w:t>
      </w:r>
    </w:p>
    <w:p w14:paraId="17F96614" w14:textId="77777777" w:rsidR="00532057" w:rsidRDefault="00532057" w:rsidP="00532057">
      <w:p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Working to achieve goals in group situations can be very rewarding; however there can also be many challenges.</w:t>
      </w:r>
    </w:p>
    <w:p w14:paraId="55CDD0C6" w14:textId="77777777" w:rsidR="00532057" w:rsidRPr="00532057" w:rsidRDefault="00532057" w:rsidP="00532057">
      <w:pPr>
        <w:rPr>
          <w:rFonts w:cs="Arial"/>
          <w:sz w:val="24"/>
          <w:szCs w:val="52"/>
        </w:rPr>
      </w:pPr>
    </w:p>
    <w:p w14:paraId="53CF2F05" w14:textId="77777777" w:rsidR="00532057" w:rsidRDefault="00532057" w:rsidP="00532057">
      <w:p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Complete the following activities to see how you manage the complexities of working with others while still achieving your goals:</w:t>
      </w:r>
    </w:p>
    <w:p w14:paraId="4E4BACA8" w14:textId="77777777" w:rsidR="00740385" w:rsidRPr="00740385" w:rsidRDefault="00740385" w:rsidP="00532057">
      <w:pPr>
        <w:rPr>
          <w:rFonts w:cs="Arial"/>
          <w:sz w:val="16"/>
          <w:szCs w:val="52"/>
        </w:rPr>
      </w:pPr>
    </w:p>
    <w:p w14:paraId="482B7AB4" w14:textId="5328597F" w:rsidR="00532057" w:rsidRPr="00532057" w:rsidRDefault="00532057" w:rsidP="00231E5A">
      <w:pPr>
        <w:pStyle w:val="ListParagraph"/>
        <w:numPr>
          <w:ilvl w:val="0"/>
          <w:numId w:val="7"/>
        </w:num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Group goal setting activity debrief 1</w:t>
      </w:r>
      <w:r w:rsidR="009375A5">
        <w:rPr>
          <w:rFonts w:cs="Arial"/>
          <w:sz w:val="24"/>
          <w:szCs w:val="52"/>
        </w:rPr>
        <w:t xml:space="preserve"> - assessment</w:t>
      </w:r>
    </w:p>
    <w:p w14:paraId="470F24C8" w14:textId="1CB1F2A7" w:rsidR="00532057" w:rsidRPr="00532057" w:rsidRDefault="00532057" w:rsidP="00231E5A">
      <w:pPr>
        <w:pStyle w:val="ListParagraph"/>
        <w:numPr>
          <w:ilvl w:val="0"/>
          <w:numId w:val="7"/>
        </w:num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Gr</w:t>
      </w:r>
      <w:r w:rsidR="00231E5A">
        <w:rPr>
          <w:rFonts w:cs="Arial"/>
          <w:sz w:val="24"/>
          <w:szCs w:val="52"/>
        </w:rPr>
        <w:t xml:space="preserve">oup goal setting activity </w:t>
      </w:r>
      <w:r w:rsidRPr="00532057">
        <w:rPr>
          <w:rFonts w:cs="Arial"/>
          <w:sz w:val="24"/>
          <w:szCs w:val="52"/>
        </w:rPr>
        <w:t>debrief 2</w:t>
      </w:r>
      <w:r w:rsidR="009375A5">
        <w:rPr>
          <w:rFonts w:cs="Arial"/>
          <w:sz w:val="24"/>
          <w:szCs w:val="52"/>
        </w:rPr>
        <w:t xml:space="preserve"> - assessment</w:t>
      </w:r>
    </w:p>
    <w:p w14:paraId="2B02DAE2" w14:textId="1F9630DB" w:rsidR="00532057" w:rsidRDefault="003D60FD" w:rsidP="00532057">
      <w:pPr>
        <w:pStyle w:val="ListParagraph"/>
        <w:numPr>
          <w:ilvl w:val="0"/>
          <w:numId w:val="7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6 Traits to aid success</w:t>
      </w:r>
      <w:r w:rsidR="00F93C03">
        <w:rPr>
          <w:rFonts w:cs="Arial"/>
          <w:sz w:val="24"/>
          <w:szCs w:val="52"/>
        </w:rPr>
        <w:t xml:space="preserve"> - assessment</w:t>
      </w:r>
    </w:p>
    <w:p w14:paraId="2793DBDB" w14:textId="77777777" w:rsidR="003D60FD" w:rsidRDefault="003D60FD" w:rsidP="00532057">
      <w:pPr>
        <w:pStyle w:val="ListParagraph"/>
        <w:numPr>
          <w:ilvl w:val="0"/>
          <w:numId w:val="7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What if? sheet</w:t>
      </w:r>
    </w:p>
    <w:p w14:paraId="6E662C89" w14:textId="77777777" w:rsidR="00532057" w:rsidRPr="00740385" w:rsidRDefault="00532057" w:rsidP="00532057">
      <w:pPr>
        <w:pStyle w:val="ListParagraph"/>
        <w:rPr>
          <w:rFonts w:cs="Arial"/>
          <w:sz w:val="16"/>
          <w:szCs w:val="52"/>
        </w:rPr>
      </w:pPr>
    </w:p>
    <w:p w14:paraId="60C764A6" w14:textId="77777777" w:rsidR="00532057" w:rsidRPr="00740385" w:rsidRDefault="00532057" w:rsidP="00532057">
      <w:pPr>
        <w:rPr>
          <w:rFonts w:cs="Arial"/>
          <w:b/>
          <w:sz w:val="16"/>
          <w:szCs w:val="52"/>
        </w:rPr>
      </w:pPr>
    </w:p>
    <w:p w14:paraId="5C6D2F43" w14:textId="77777777" w:rsidR="00532057" w:rsidRPr="00532057" w:rsidRDefault="00532057" w:rsidP="00532057">
      <w:pPr>
        <w:rPr>
          <w:rFonts w:cs="Arial"/>
          <w:b/>
          <w:sz w:val="24"/>
          <w:szCs w:val="52"/>
        </w:rPr>
      </w:pPr>
      <w:r w:rsidRPr="00532057">
        <w:rPr>
          <w:rFonts w:cs="Arial"/>
          <w:b/>
          <w:sz w:val="24"/>
          <w:szCs w:val="52"/>
        </w:rPr>
        <w:t>Part 4 – Decision Making</w:t>
      </w:r>
    </w:p>
    <w:p w14:paraId="63BAF9F3" w14:textId="77777777" w:rsidR="00532057" w:rsidRDefault="00532057" w:rsidP="00532057">
      <w:p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To assist in the goal setting process it is extremely important to make timely and appropriate decisions.</w:t>
      </w:r>
    </w:p>
    <w:p w14:paraId="1713CC9A" w14:textId="77777777" w:rsidR="00532057" w:rsidRPr="00532057" w:rsidRDefault="00532057" w:rsidP="00532057">
      <w:pPr>
        <w:rPr>
          <w:rFonts w:cs="Arial"/>
          <w:sz w:val="24"/>
          <w:szCs w:val="52"/>
        </w:rPr>
      </w:pPr>
    </w:p>
    <w:p w14:paraId="6D9CE3F1" w14:textId="77777777" w:rsidR="00532057" w:rsidRDefault="00532057" w:rsidP="00532057">
      <w:p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By completing the following activities/tasks the importance of making good decisions will become much clearer.</w:t>
      </w:r>
    </w:p>
    <w:p w14:paraId="36E19700" w14:textId="77777777" w:rsidR="00740385" w:rsidRPr="00740385" w:rsidRDefault="00740385" w:rsidP="00532057">
      <w:pPr>
        <w:rPr>
          <w:rFonts w:cs="Arial"/>
          <w:sz w:val="16"/>
          <w:szCs w:val="52"/>
        </w:rPr>
      </w:pPr>
    </w:p>
    <w:p w14:paraId="076ABDFC" w14:textId="77777777" w:rsidR="00C66B83" w:rsidRDefault="00D8391A" w:rsidP="00532057">
      <w:pPr>
        <w:pStyle w:val="ListParagraph"/>
        <w:numPr>
          <w:ilvl w:val="0"/>
          <w:numId w:val="8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Decision making – the story</w:t>
      </w:r>
    </w:p>
    <w:p w14:paraId="25071E00" w14:textId="77777777" w:rsidR="003B058E" w:rsidRDefault="003B058E" w:rsidP="00826521">
      <w:pPr>
        <w:pStyle w:val="ListParagraph"/>
        <w:numPr>
          <w:ilvl w:val="0"/>
          <w:numId w:val="8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Factors that impact decision making</w:t>
      </w:r>
    </w:p>
    <w:p w14:paraId="1D16BB59" w14:textId="77777777" w:rsidR="00532057" w:rsidRPr="00826521" w:rsidRDefault="00406962" w:rsidP="00826521">
      <w:pPr>
        <w:pStyle w:val="ListParagraph"/>
        <w:numPr>
          <w:ilvl w:val="0"/>
          <w:numId w:val="8"/>
        </w:numPr>
        <w:rPr>
          <w:rFonts w:cs="Arial"/>
          <w:sz w:val="24"/>
          <w:szCs w:val="52"/>
        </w:rPr>
      </w:pPr>
      <w:r>
        <w:rPr>
          <w:rFonts w:cs="Arial"/>
          <w:sz w:val="24"/>
          <w:szCs w:val="52"/>
        </w:rPr>
        <w:t>Decision making scenario</w:t>
      </w:r>
      <w:r w:rsidR="00826521">
        <w:rPr>
          <w:rFonts w:cs="Arial"/>
          <w:sz w:val="24"/>
          <w:szCs w:val="52"/>
        </w:rPr>
        <w:t>s.</w:t>
      </w:r>
    </w:p>
    <w:p w14:paraId="0C1DF48A" w14:textId="1E346C29" w:rsidR="00532057" w:rsidRDefault="00532057" w:rsidP="00532057">
      <w:pPr>
        <w:pStyle w:val="ListParagraph"/>
        <w:numPr>
          <w:ilvl w:val="0"/>
          <w:numId w:val="8"/>
        </w:numPr>
        <w:rPr>
          <w:rFonts w:cs="Arial"/>
          <w:sz w:val="24"/>
          <w:szCs w:val="52"/>
        </w:rPr>
      </w:pPr>
      <w:r w:rsidRPr="00532057">
        <w:rPr>
          <w:rFonts w:cs="Arial"/>
          <w:sz w:val="24"/>
          <w:szCs w:val="52"/>
        </w:rPr>
        <w:t>My personal and learning decision making</w:t>
      </w:r>
      <w:r w:rsidR="009375A5">
        <w:rPr>
          <w:rFonts w:cs="Arial"/>
          <w:sz w:val="24"/>
          <w:szCs w:val="52"/>
        </w:rPr>
        <w:t xml:space="preserve"> - assessment</w:t>
      </w:r>
    </w:p>
    <w:p w14:paraId="743B163D" w14:textId="77777777" w:rsidR="00833273" w:rsidRDefault="00833273" w:rsidP="00833273">
      <w:pPr>
        <w:pStyle w:val="ListParagraph"/>
        <w:rPr>
          <w:rFonts w:cs="Arial"/>
          <w:sz w:val="24"/>
          <w:szCs w:val="52"/>
        </w:rPr>
      </w:pPr>
    </w:p>
    <w:tbl>
      <w:tblPr>
        <w:tblW w:w="9652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72"/>
        <w:gridCol w:w="1997"/>
        <w:gridCol w:w="4442"/>
        <w:gridCol w:w="2741"/>
      </w:tblGrid>
      <w:tr w:rsidR="00F4149E" w:rsidRPr="00650D6F" w14:paraId="702FF6C4" w14:textId="77777777" w:rsidTr="00F4149E">
        <w:trPr>
          <w:cantSplit/>
          <w:trHeight w:val="631"/>
          <w:tblHeader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126A3" w14:textId="77777777" w:rsidR="00650D6F" w:rsidRDefault="00650D6F" w:rsidP="00650D6F">
            <w:pPr>
              <w:rPr>
                <w:sz w:val="24"/>
                <w:lang w:eastAsia="zh-CN"/>
              </w:rPr>
            </w:pPr>
          </w:p>
          <w:p w14:paraId="07C3F417" w14:textId="77777777" w:rsidR="00833273" w:rsidRPr="00650D6F" w:rsidRDefault="00833273" w:rsidP="00650D6F">
            <w:pPr>
              <w:rPr>
                <w:sz w:val="24"/>
                <w:lang w:eastAsia="zh-CN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377C4AA" w14:textId="77777777" w:rsidR="00650D6F" w:rsidRPr="00650D6F" w:rsidRDefault="00650D6F" w:rsidP="00650D6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/>
                <w:sz w:val="20"/>
                <w:lang w:eastAsia="zh-CN"/>
              </w:rPr>
              <w:t>Understanding the Capabilities</w:t>
            </w:r>
          </w:p>
        </w:tc>
        <w:tc>
          <w:tcPr>
            <w:tcW w:w="44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4C06AFA" w14:textId="77777777" w:rsidR="00650D6F" w:rsidRPr="00650D6F" w:rsidRDefault="00650D6F" w:rsidP="00650D6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/>
                <w:sz w:val="20"/>
                <w:lang w:eastAsia="zh-CN"/>
              </w:rPr>
              <w:t>Developing Personal and Learning Goals</w:t>
            </w:r>
          </w:p>
        </w:tc>
        <w:tc>
          <w:tcPr>
            <w:tcW w:w="27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4D4BBA9" w14:textId="77777777" w:rsidR="00650D6F" w:rsidRPr="00650D6F" w:rsidRDefault="00650D6F" w:rsidP="00650D6F">
            <w:pPr>
              <w:rPr>
                <w:rFonts w:eastAsia="SimSun"/>
                <w:b/>
                <w:color w:val="BFBFBF" w:themeColor="background1" w:themeShade="BF"/>
                <w:sz w:val="20"/>
                <w:lang w:eastAsia="zh-CN"/>
              </w:rPr>
            </w:pPr>
            <w:r w:rsidRPr="00650D6F">
              <w:rPr>
                <w:rFonts w:eastAsia="SimSun"/>
                <w:b/>
                <w:color w:val="FFFFFF" w:themeColor="background1"/>
                <w:sz w:val="20"/>
                <w:lang w:eastAsia="zh-CN"/>
              </w:rPr>
              <w:t>Reflecting on Learning</w:t>
            </w:r>
          </w:p>
        </w:tc>
      </w:tr>
      <w:tr w:rsidR="00F4149E" w:rsidRPr="00650D6F" w14:paraId="4FD04823" w14:textId="77777777" w:rsidTr="00F4149E">
        <w:trPr>
          <w:cantSplit/>
          <w:trHeight w:val="2407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1ABC21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lastRenderedPageBreak/>
              <w:t>A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B032CD" w14:textId="77777777" w:rsidR="00650D6F" w:rsidRPr="00F725F0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highlight w:val="lightGray"/>
                <w:lang w:eastAsia="zh-CN"/>
              </w:rPr>
            </w:pPr>
            <w:r w:rsidRPr="00F725F0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Clearly explains understanding of the five capabilities, with insightful and detailed examples.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9C335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sz w:val="16"/>
                <w:szCs w:val="16"/>
                <w:lang w:eastAsia="en-AU"/>
              </w:rPr>
              <w:t>Clearly identifies personal and learning goals and purposefully explores them in detail. Develops a range of effective strategies to achieve them.</w:t>
            </w:r>
          </w:p>
          <w:p w14:paraId="42E28ED6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highlight w:val="lightGray"/>
                <w:lang w:eastAsia="en-AU"/>
              </w:rPr>
            </w:pPr>
          </w:p>
          <w:p w14:paraId="088E85A2" w14:textId="77777777" w:rsidR="00650D6F" w:rsidRPr="00F725F0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F725F0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Effectively develops the selected capability or capabilities relevant to achieving his or her goals, in well-planned, insightful, and/or creative ways. </w:t>
            </w:r>
          </w:p>
          <w:p w14:paraId="5EA93BD1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</w:p>
          <w:p w14:paraId="1D68A1F6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sz w:val="16"/>
                <w:szCs w:val="16"/>
                <w:lang w:eastAsia="en-AU"/>
              </w:rPr>
              <w:t>Interacts purposefully with others to identify and refine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A1675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Clearly evaluates personal and learning goals and gives insights into the effectiveness of strategies to achieve them. </w:t>
            </w:r>
          </w:p>
          <w:p w14:paraId="4DDC7A45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1E4B74E5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Reflects on the development of the selected capability or capabilities, with insights into how this helps to achieve his or her goals. </w:t>
            </w:r>
          </w:p>
        </w:tc>
      </w:tr>
      <w:tr w:rsidR="00F4149E" w:rsidRPr="00650D6F" w14:paraId="6A284F8E" w14:textId="77777777" w:rsidTr="00F4149E">
        <w:trPr>
          <w:cantSplit/>
          <w:trHeight w:val="2446"/>
        </w:trPr>
        <w:tc>
          <w:tcPr>
            <w:tcW w:w="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6C437B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B</w:t>
            </w:r>
          </w:p>
        </w:tc>
        <w:tc>
          <w:tcPr>
            <w:tcW w:w="19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57437" w14:textId="77777777" w:rsidR="00650D6F" w:rsidRPr="00F725F0" w:rsidRDefault="00650D6F" w:rsidP="00650D6F">
            <w:pPr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en-AU"/>
              </w:rPr>
              <w:t>Explains understanding of the five capabilities, with some detailed examples.</w:t>
            </w:r>
          </w:p>
          <w:p w14:paraId="77283419" w14:textId="77777777" w:rsidR="00650D6F" w:rsidRPr="00F725F0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</w:tc>
        <w:tc>
          <w:tcPr>
            <w:tcW w:w="44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3A648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sz w:val="16"/>
                <w:szCs w:val="16"/>
                <w:lang w:eastAsia="en-AU"/>
              </w:rPr>
              <w:t>Identifies personal and learning goals and explores them in some detail. Develops some effective strategies to achieve them.</w:t>
            </w:r>
          </w:p>
          <w:p w14:paraId="75EEF417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</w:p>
          <w:p w14:paraId="6B1711AF" w14:textId="77777777" w:rsidR="00650D6F" w:rsidRPr="00F725F0" w:rsidRDefault="00650D6F" w:rsidP="00650D6F">
            <w:pPr>
              <w:rPr>
                <w:rFonts w:asciiTheme="minorHAnsi" w:hAnsiTheme="minorHAnsi" w:cs="Arial"/>
                <w:strike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F725F0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Develops the selected capability or capabilities relevant to achieving his or her goals, in a way that is mostly effective, and generally organised or creative. </w:t>
            </w:r>
          </w:p>
          <w:p w14:paraId="6F0E662D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</w:p>
          <w:p w14:paraId="1672B314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sz w:val="16"/>
                <w:szCs w:val="16"/>
                <w:lang w:eastAsia="en-AU"/>
              </w:rPr>
              <w:t>Generally interacts effectively with others to identify and refine goals.</w:t>
            </w:r>
          </w:p>
        </w:tc>
        <w:tc>
          <w:tcPr>
            <w:tcW w:w="27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CBAF1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Reflects on personal and learning goals, with some evaluation of the effectiveness of strategies to achieve them.  </w:t>
            </w:r>
          </w:p>
          <w:p w14:paraId="1FAC7DA1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375C474E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Reflects on the development of the selected capability or capabilities, with some ideas about how this helps to achieve his or her goals.</w:t>
            </w:r>
          </w:p>
        </w:tc>
      </w:tr>
      <w:tr w:rsidR="00F4149E" w:rsidRPr="00650D6F" w14:paraId="52147CD4" w14:textId="77777777" w:rsidTr="00F4149E">
        <w:trPr>
          <w:cantSplit/>
          <w:trHeight w:val="2446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80DAB9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C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3A069" w14:textId="77777777" w:rsidR="00650D6F" w:rsidRPr="00F725F0" w:rsidRDefault="00650D6F" w:rsidP="00650D6F">
            <w:pPr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/>
                <w:color w:val="BFBFBF" w:themeColor="background1" w:themeShade="BF"/>
                <w:sz w:val="16"/>
                <w:szCs w:val="16"/>
                <w:lang w:eastAsia="en-AU"/>
              </w:rPr>
              <w:t xml:space="preserve">Gives some explanation of what the five capabilities are, with brief examples. </w:t>
            </w:r>
          </w:p>
          <w:p w14:paraId="443D8E46" w14:textId="77777777" w:rsidR="00650D6F" w:rsidRPr="00F725F0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7DAC4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sz w:val="16"/>
                <w:szCs w:val="16"/>
                <w:lang w:eastAsia="en-AU"/>
              </w:rPr>
              <w:t>Identifies personal and learning goals and explores some aspects of these goals. Develops at least one effective strategy to achieve them.</w:t>
            </w:r>
          </w:p>
          <w:p w14:paraId="5EE041AE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</w:p>
          <w:p w14:paraId="5C449E0E" w14:textId="77777777" w:rsidR="00650D6F" w:rsidRPr="00F725F0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F725F0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Develops the selected capability or capabilities relevant to achieving his or her goals, in a way that has some effectiveness, and some organisation or creativity. </w:t>
            </w:r>
          </w:p>
          <w:p w14:paraId="4F7063DD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</w:p>
          <w:p w14:paraId="25B3FAE4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sz w:val="16"/>
                <w:szCs w:val="16"/>
                <w:lang w:eastAsia="en-AU"/>
              </w:rPr>
              <w:t>Interacts with others to identify and make some refinement to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CBBFF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Describes personal and learning goals, with some reflection on the effectiveness of the strategy or strategies to achieve them.</w:t>
            </w:r>
          </w:p>
          <w:p w14:paraId="71B4DDD5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42AF170F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Reflects on the development of the selected capability or capabilities, with an idea about how this helps to achieve his or her goals.</w:t>
            </w:r>
          </w:p>
        </w:tc>
      </w:tr>
      <w:tr w:rsidR="00F4149E" w:rsidRPr="00650D6F" w14:paraId="2D006E27" w14:textId="77777777" w:rsidTr="00F4149E">
        <w:trPr>
          <w:cantSplit/>
          <w:trHeight w:val="2683"/>
        </w:trPr>
        <w:tc>
          <w:tcPr>
            <w:tcW w:w="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05BDCF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D</w:t>
            </w:r>
          </w:p>
        </w:tc>
        <w:tc>
          <w:tcPr>
            <w:tcW w:w="19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4FA483" w14:textId="77777777" w:rsidR="00650D6F" w:rsidRPr="00F725F0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Describes some, but not all, of the capabilities, with limited examples. </w:t>
            </w:r>
          </w:p>
        </w:tc>
        <w:tc>
          <w:tcPr>
            <w:tcW w:w="44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7083D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sz w:val="16"/>
                <w:szCs w:val="16"/>
                <w:lang w:eastAsia="en-AU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14:paraId="6FB3CD0C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</w:p>
          <w:p w14:paraId="5FCE2ABC" w14:textId="77777777" w:rsidR="00650D6F" w:rsidRPr="00F725F0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F725F0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Develops an aspect of the selected capability or capabilities, with partial effectiveness. The relevance to the goal(s) may not be clear.</w:t>
            </w:r>
          </w:p>
          <w:p w14:paraId="034A655D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</w:p>
          <w:p w14:paraId="581F45F3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sz w:val="16"/>
                <w:szCs w:val="16"/>
                <w:lang w:eastAsia="en-AU"/>
              </w:rPr>
              <w:t xml:space="preserve">Interacts with others with limited effectiveness, to talk about possible goals. </w:t>
            </w:r>
          </w:p>
        </w:tc>
        <w:tc>
          <w:tcPr>
            <w:tcW w:w="27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B58B7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Describes one or more personal or learning goals with some recount of learning in the subject.  </w:t>
            </w:r>
          </w:p>
          <w:p w14:paraId="0E17425E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2D59DA7B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Describes own participation in an activity to develop the selected capability or capabilities, with a vague link to goals. </w:t>
            </w:r>
          </w:p>
          <w:p w14:paraId="6B1F5B5A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</w:p>
        </w:tc>
      </w:tr>
      <w:tr w:rsidR="00F4149E" w:rsidRPr="00650D6F" w14:paraId="599C5582" w14:textId="77777777" w:rsidTr="004B2823">
        <w:trPr>
          <w:cantSplit/>
          <w:trHeight w:val="2577"/>
        </w:trPr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8E9BB9" w14:textId="77777777" w:rsidR="00650D6F" w:rsidRPr="00650D6F" w:rsidRDefault="00650D6F" w:rsidP="00650D6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50D6F">
              <w:rPr>
                <w:rFonts w:eastAsia="SimSun"/>
                <w:b/>
                <w:sz w:val="24"/>
                <w:lang w:eastAsia="zh-CN"/>
              </w:rPr>
              <w:t>E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F8BB9B" w14:textId="77777777" w:rsidR="00650D6F" w:rsidRPr="00F725F0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Attempts to describe at least one of the capabilities.</w:t>
            </w:r>
          </w:p>
        </w:tc>
        <w:tc>
          <w:tcPr>
            <w:tcW w:w="4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21A5F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sz w:val="16"/>
                <w:szCs w:val="16"/>
                <w:lang w:eastAsia="en-AU"/>
              </w:rPr>
              <w:t>Identifies a personal or learning goal without any realistic strategies to achieve it. Attempts to locate information that may be relevant to the goal.</w:t>
            </w:r>
          </w:p>
          <w:p w14:paraId="54FAB276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</w:p>
          <w:p w14:paraId="309D2DC3" w14:textId="77777777" w:rsidR="00650D6F" w:rsidRPr="00F725F0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  <w:r w:rsidRPr="00F725F0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 xml:space="preserve">Attempts to develop an aspect of the selected capability or capabilities, with limited effectiveness or relevance to the goal. </w:t>
            </w:r>
          </w:p>
          <w:p w14:paraId="18F163F7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en-AU"/>
              </w:rPr>
            </w:pPr>
          </w:p>
          <w:p w14:paraId="7F94B133" w14:textId="77777777" w:rsidR="00650D6F" w:rsidRPr="00F725F0" w:rsidRDefault="00650D6F" w:rsidP="00650D6F">
            <w:pPr>
              <w:rPr>
                <w:rFonts w:asciiTheme="minorHAnsi" w:hAnsiTheme="minorHAnsi" w:cs="Arial"/>
                <w:sz w:val="16"/>
                <w:szCs w:val="16"/>
                <w:lang w:eastAsia="zh-CN"/>
              </w:rPr>
            </w:pPr>
            <w:r w:rsidRPr="00F725F0">
              <w:rPr>
                <w:rFonts w:asciiTheme="minorHAnsi" w:hAnsiTheme="minorHAnsi" w:cs="Arial"/>
                <w:sz w:val="16"/>
                <w:szCs w:val="16"/>
                <w:lang w:eastAsia="en-AU"/>
              </w:rPr>
              <w:t>Gives limited responses to questions from others about possible goals.</w:t>
            </w:r>
          </w:p>
        </w:tc>
        <w:tc>
          <w:tcPr>
            <w:tcW w:w="2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EF3C2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Gives limited responses to questions about learning in the subject.</w:t>
            </w:r>
          </w:p>
          <w:p w14:paraId="03BA0144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</w:pPr>
          </w:p>
          <w:p w14:paraId="11CF527E" w14:textId="77777777" w:rsidR="00650D6F" w:rsidRPr="00650D6F" w:rsidRDefault="00650D6F" w:rsidP="00650D6F">
            <w:pPr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zh-CN"/>
              </w:rPr>
            </w:pPr>
            <w:r w:rsidRPr="00650D6F">
              <w:rPr>
                <w:rFonts w:asciiTheme="minorHAnsi" w:hAnsiTheme="minorHAnsi" w:cs="Arial"/>
                <w:color w:val="BFBFBF" w:themeColor="background1" w:themeShade="BF"/>
                <w:sz w:val="16"/>
                <w:szCs w:val="16"/>
                <w:lang w:eastAsia="en-AU"/>
              </w:rPr>
              <w:t>Gives limited responses to questions about own participation in an activity to develop the selected capability or capabilities. Makes a superficial statement about a selected capability in attempting to identify a link to a goal.</w:t>
            </w:r>
          </w:p>
        </w:tc>
      </w:tr>
    </w:tbl>
    <w:p w14:paraId="5D893CBC" w14:textId="77777777" w:rsidR="00650D6F" w:rsidRPr="00C75DB2" w:rsidRDefault="00650D6F" w:rsidP="004B2823">
      <w:pPr>
        <w:rPr>
          <w:sz w:val="24"/>
          <w:lang w:val="en-US"/>
        </w:rPr>
      </w:pPr>
    </w:p>
    <w:sectPr w:rsidR="00650D6F" w:rsidRPr="00C75DB2" w:rsidSect="00276C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6998" w14:textId="77777777" w:rsidR="00D63BA4" w:rsidRDefault="00D63BA4" w:rsidP="00913F38">
      <w:r>
        <w:separator/>
      </w:r>
    </w:p>
  </w:endnote>
  <w:endnote w:type="continuationSeparator" w:id="0">
    <w:p w14:paraId="77880782" w14:textId="77777777" w:rsidR="00D63BA4" w:rsidRDefault="00D63BA4" w:rsidP="0091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9532" w14:textId="77777777" w:rsidR="00D63BA4" w:rsidRDefault="00D63BA4" w:rsidP="00913F38">
      <w:r>
        <w:separator/>
      </w:r>
    </w:p>
  </w:footnote>
  <w:footnote w:type="continuationSeparator" w:id="0">
    <w:p w14:paraId="4515A8B2" w14:textId="77777777" w:rsidR="00D63BA4" w:rsidRDefault="00D63BA4" w:rsidP="0091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8CF"/>
    <w:multiLevelType w:val="hybridMultilevel"/>
    <w:tmpl w:val="1624D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E7063"/>
    <w:multiLevelType w:val="hybridMultilevel"/>
    <w:tmpl w:val="AA90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0CA"/>
    <w:multiLevelType w:val="hybridMultilevel"/>
    <w:tmpl w:val="983CB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359E"/>
    <w:multiLevelType w:val="hybridMultilevel"/>
    <w:tmpl w:val="3EB4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5BD6"/>
    <w:multiLevelType w:val="hybridMultilevel"/>
    <w:tmpl w:val="B500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CF061E"/>
    <w:multiLevelType w:val="hybridMultilevel"/>
    <w:tmpl w:val="BAA4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0722A"/>
    <w:multiLevelType w:val="hybridMultilevel"/>
    <w:tmpl w:val="222A1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4A38"/>
    <w:multiLevelType w:val="hybridMultilevel"/>
    <w:tmpl w:val="070E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045F6"/>
    <w:multiLevelType w:val="hybridMultilevel"/>
    <w:tmpl w:val="C0D08C98"/>
    <w:lvl w:ilvl="0" w:tplc="040C8FAE">
      <w:start w:val="1"/>
      <w:numFmt w:val="bullet"/>
      <w:pStyle w:val="Bullets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2" w:tplc="2146BB86">
      <w:numFmt w:val="bullet"/>
      <w:lvlText w:val="-"/>
      <w:lvlJc w:val="left"/>
      <w:pPr>
        <w:tabs>
          <w:tab w:val="num" w:pos="5840"/>
        </w:tabs>
        <w:ind w:left="5840" w:hanging="360"/>
      </w:pPr>
      <w:rPr>
        <w:rFonts w:ascii="Arial" w:eastAsia="Times New Roman" w:hAnsi="Arial" w:cs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6380"/>
        </w:tabs>
        <w:ind w:left="63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100"/>
        </w:tabs>
        <w:ind w:left="71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820"/>
        </w:tabs>
        <w:ind w:left="78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540"/>
        </w:tabs>
        <w:ind w:left="85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260"/>
        </w:tabs>
        <w:ind w:left="92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980"/>
        </w:tabs>
        <w:ind w:left="9980" w:hanging="180"/>
      </w:pPr>
    </w:lvl>
  </w:abstractNum>
  <w:abstractNum w:abstractNumId="9" w15:restartNumberingAfterBreak="0">
    <w:nsid w:val="73BD6EDA"/>
    <w:multiLevelType w:val="hybridMultilevel"/>
    <w:tmpl w:val="A53EE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838D8"/>
    <w:multiLevelType w:val="hybridMultilevel"/>
    <w:tmpl w:val="FB5A441E"/>
    <w:lvl w:ilvl="0" w:tplc="A1ACE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D27A9C"/>
    <w:multiLevelType w:val="hybridMultilevel"/>
    <w:tmpl w:val="30BA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96517"/>
    <w:multiLevelType w:val="hybridMultilevel"/>
    <w:tmpl w:val="9670C540"/>
    <w:lvl w:ilvl="0" w:tplc="A254E636">
      <w:start w:val="1"/>
      <w:numFmt w:val="bullet"/>
      <w:lvlText w:val=""/>
      <w:lvlJc w:val="left"/>
      <w:pPr>
        <w:tabs>
          <w:tab w:val="num" w:pos="1060"/>
        </w:tabs>
        <w:ind w:left="106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3CB2F974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38"/>
    <w:rsid w:val="00134471"/>
    <w:rsid w:val="00150A23"/>
    <w:rsid w:val="001A5FEC"/>
    <w:rsid w:val="001B6482"/>
    <w:rsid w:val="002157D6"/>
    <w:rsid w:val="002163CD"/>
    <w:rsid w:val="00231E5A"/>
    <w:rsid w:val="00245B85"/>
    <w:rsid w:val="00254B6D"/>
    <w:rsid w:val="00276C5B"/>
    <w:rsid w:val="00277178"/>
    <w:rsid w:val="002925D1"/>
    <w:rsid w:val="003A2C18"/>
    <w:rsid w:val="003B058E"/>
    <w:rsid w:val="003D60FD"/>
    <w:rsid w:val="00406962"/>
    <w:rsid w:val="004276F3"/>
    <w:rsid w:val="004822E9"/>
    <w:rsid w:val="004907D0"/>
    <w:rsid w:val="004B2823"/>
    <w:rsid w:val="004E5B79"/>
    <w:rsid w:val="005222C0"/>
    <w:rsid w:val="00532057"/>
    <w:rsid w:val="005515BD"/>
    <w:rsid w:val="0059091F"/>
    <w:rsid w:val="00603DBF"/>
    <w:rsid w:val="00650D6F"/>
    <w:rsid w:val="0065104F"/>
    <w:rsid w:val="00685511"/>
    <w:rsid w:val="006B45E8"/>
    <w:rsid w:val="006C37DE"/>
    <w:rsid w:val="006F081E"/>
    <w:rsid w:val="00740385"/>
    <w:rsid w:val="007A0423"/>
    <w:rsid w:val="0082122F"/>
    <w:rsid w:val="00826521"/>
    <w:rsid w:val="00833273"/>
    <w:rsid w:val="00883E81"/>
    <w:rsid w:val="008F5264"/>
    <w:rsid w:val="00913F38"/>
    <w:rsid w:val="0091687F"/>
    <w:rsid w:val="00920189"/>
    <w:rsid w:val="00927B17"/>
    <w:rsid w:val="009375A5"/>
    <w:rsid w:val="00994E17"/>
    <w:rsid w:val="009B10A6"/>
    <w:rsid w:val="009D129D"/>
    <w:rsid w:val="00A00CE3"/>
    <w:rsid w:val="00A031DD"/>
    <w:rsid w:val="00A77BD7"/>
    <w:rsid w:val="00AA467C"/>
    <w:rsid w:val="00AD3F9D"/>
    <w:rsid w:val="00BE72C5"/>
    <w:rsid w:val="00C056D1"/>
    <w:rsid w:val="00C60A99"/>
    <w:rsid w:val="00C66B83"/>
    <w:rsid w:val="00C75DB2"/>
    <w:rsid w:val="00CD2639"/>
    <w:rsid w:val="00D4475A"/>
    <w:rsid w:val="00D63BA4"/>
    <w:rsid w:val="00D6611E"/>
    <w:rsid w:val="00D8391A"/>
    <w:rsid w:val="00D93BB5"/>
    <w:rsid w:val="00DB0D04"/>
    <w:rsid w:val="00E16605"/>
    <w:rsid w:val="00E504F4"/>
    <w:rsid w:val="00EE5757"/>
    <w:rsid w:val="00F36DA7"/>
    <w:rsid w:val="00F37598"/>
    <w:rsid w:val="00F4149E"/>
    <w:rsid w:val="00F725F0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A5B8"/>
  <w15:docId w15:val="{983D3059-4DAD-4E1F-A2C0-5B0CE9C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F4149E"/>
    <w:pPr>
      <w:numPr>
        <w:numId w:val="2"/>
      </w:numPr>
      <w:tabs>
        <w:tab w:val="left" w:pos="426"/>
      </w:tabs>
      <w:spacing w:after="0"/>
      <w:ind w:left="850" w:hanging="425"/>
    </w:pPr>
    <w:rPr>
      <w:rFonts w:ascii="Arial" w:eastAsia="Times New Roman" w:hAnsi="Arial" w:cs="Times New Roma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3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3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7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7AC61E-FAFC-4B7E-9EDA-37978014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PLP</vt:lpstr>
    </vt:vector>
  </TitlesOfParts>
  <Company>Heritage College Inc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PLP</dc:title>
  <dc:creator>Michelle Wild</dc:creator>
  <cp:lastModifiedBy>Danielle Smith</cp:lastModifiedBy>
  <cp:revision>57</cp:revision>
  <cp:lastPrinted>2015-03-20T06:15:00Z</cp:lastPrinted>
  <dcterms:created xsi:type="dcterms:W3CDTF">2015-03-20T01:11:00Z</dcterms:created>
  <dcterms:modified xsi:type="dcterms:W3CDTF">2020-02-24T23:37:00Z</dcterms:modified>
</cp:coreProperties>
</file>