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F037" w14:textId="77777777" w:rsidR="00835A7E" w:rsidRPr="00835A7E" w:rsidRDefault="00835A7E" w:rsidP="00835A7E">
      <w:pPr>
        <w:rPr>
          <w:rFonts w:ascii="Times New Roman" w:eastAsia="Times New Roman" w:hAnsi="Times New Roman" w:cs="Times New Roman"/>
          <w:lang w:val="en-AU" w:eastAsia="en-GB"/>
        </w:rPr>
      </w:pPr>
    </w:p>
    <w:p w14:paraId="798726A0" w14:textId="11CF885F" w:rsidR="00835A7E" w:rsidRPr="00835A7E" w:rsidRDefault="00CE3713" w:rsidP="00835A7E">
      <w:pPr>
        <w:spacing w:before="60" w:after="60"/>
        <w:jc w:val="both"/>
        <w:rPr>
          <w:rFonts w:ascii="Times New Roman" w:eastAsia="Times New Roman" w:hAnsi="Times New Roman" w:cs="Times New Roman"/>
          <w:lang w:val="en-AU" w:eastAsia="en-GB"/>
        </w:rPr>
      </w:pPr>
      <w:r>
        <w:rPr>
          <w:rFonts w:ascii="Calibri" w:eastAsia="Times New Roman" w:hAnsi="Calibri" w:cs="Calibri"/>
          <w:b/>
          <w:bCs/>
          <w:color w:val="000000"/>
          <w:sz w:val="28"/>
          <w:szCs w:val="28"/>
          <w:lang w:val="en-AU" w:eastAsia="en-GB"/>
        </w:rPr>
        <w:t>Tourism</w:t>
      </w:r>
      <w:r w:rsidR="00835A7E" w:rsidRPr="00835A7E">
        <w:rPr>
          <w:rFonts w:ascii="Calibri" w:eastAsia="Times New Roman" w:hAnsi="Calibri" w:cs="Calibri"/>
          <w:b/>
          <w:bCs/>
          <w:color w:val="000000"/>
          <w:sz w:val="28"/>
          <w:szCs w:val="28"/>
          <w:lang w:val="en-AU" w:eastAsia="en-GB"/>
        </w:rPr>
        <w:t xml:space="preserve"> industry</w:t>
      </w:r>
    </w:p>
    <w:p w14:paraId="50E1AE40" w14:textId="77777777" w:rsidR="00835A7E" w:rsidRPr="00835A7E" w:rsidRDefault="00835A7E" w:rsidP="00835A7E">
      <w:pPr>
        <w:rPr>
          <w:rFonts w:ascii="Times New Roman" w:eastAsia="Times New Roman" w:hAnsi="Times New Roman" w:cs="Times New Roman"/>
          <w:lang w:val="en-AU" w:eastAsia="en-GB"/>
        </w:rPr>
      </w:pPr>
    </w:p>
    <w:p w14:paraId="7CE6BD44" w14:textId="627A80E6" w:rsidR="00835A7E" w:rsidRPr="00835A7E" w:rsidRDefault="00835A7E" w:rsidP="00835A7E">
      <w:pPr>
        <w:spacing w:before="60" w:after="60"/>
        <w:jc w:val="both"/>
        <w:rPr>
          <w:rFonts w:ascii="Times New Roman" w:eastAsia="Times New Roman" w:hAnsi="Times New Roman" w:cs="Times New Roman"/>
          <w:lang w:val="en-AU" w:eastAsia="en-GB"/>
        </w:rPr>
      </w:pPr>
      <w:r w:rsidRPr="00835A7E">
        <w:rPr>
          <w:rFonts w:ascii="Calibri" w:eastAsia="Times New Roman" w:hAnsi="Calibri" w:cs="Calibri"/>
          <w:color w:val="333333"/>
          <w:sz w:val="22"/>
          <w:szCs w:val="22"/>
          <w:lang w:val="en-AU" w:eastAsia="en-GB"/>
        </w:rPr>
        <w:t xml:space="preserve">COVID-19 has affected every sector across the globe, and the </w:t>
      </w:r>
      <w:r w:rsidR="00614F54">
        <w:rPr>
          <w:rFonts w:ascii="Calibri" w:eastAsia="Times New Roman" w:hAnsi="Calibri" w:cs="Calibri"/>
          <w:color w:val="333333"/>
          <w:sz w:val="22"/>
          <w:szCs w:val="22"/>
          <w:lang w:val="en-AU" w:eastAsia="en-GB"/>
        </w:rPr>
        <w:t xml:space="preserve">travel </w:t>
      </w:r>
      <w:r w:rsidRPr="00835A7E">
        <w:rPr>
          <w:rFonts w:ascii="Calibri" w:eastAsia="Times New Roman" w:hAnsi="Calibri" w:cs="Calibri"/>
          <w:color w:val="333333"/>
          <w:sz w:val="22"/>
          <w:szCs w:val="22"/>
          <w:lang w:val="en-AU" w:eastAsia="en-GB"/>
        </w:rPr>
        <w:t>industry is among the hardest hit. Research suggests that recovery to pre-COVID-19 levels could take until 202</w:t>
      </w:r>
      <w:r w:rsidR="00614F54">
        <w:rPr>
          <w:rFonts w:ascii="Calibri" w:eastAsia="Times New Roman" w:hAnsi="Calibri" w:cs="Calibri"/>
          <w:color w:val="333333"/>
          <w:sz w:val="22"/>
          <w:szCs w:val="22"/>
          <w:lang w:val="en-AU" w:eastAsia="en-GB"/>
        </w:rPr>
        <w:t>4</w:t>
      </w:r>
      <w:r w:rsidRPr="00835A7E">
        <w:rPr>
          <w:rFonts w:ascii="Calibri" w:eastAsia="Times New Roman" w:hAnsi="Calibri" w:cs="Calibri"/>
          <w:color w:val="333333"/>
          <w:sz w:val="22"/>
          <w:szCs w:val="22"/>
          <w:lang w:val="en-AU" w:eastAsia="en-GB"/>
        </w:rPr>
        <w:t xml:space="preserve"> or later</w:t>
      </w:r>
      <w:r w:rsidR="00614F54">
        <w:rPr>
          <w:rFonts w:ascii="Calibri" w:eastAsia="Times New Roman" w:hAnsi="Calibri" w:cs="Calibri"/>
          <w:color w:val="333333"/>
          <w:sz w:val="22"/>
          <w:szCs w:val="22"/>
          <w:lang w:val="en-AU" w:eastAsia="en-GB"/>
        </w:rPr>
        <w:t xml:space="preserve"> with it unlikely that there will be much international travel until the end of 2021</w:t>
      </w:r>
      <w:r w:rsidRPr="00835A7E">
        <w:rPr>
          <w:rFonts w:ascii="Calibri" w:eastAsia="Times New Roman" w:hAnsi="Calibri" w:cs="Calibri"/>
          <w:color w:val="333333"/>
          <w:sz w:val="22"/>
          <w:szCs w:val="22"/>
          <w:lang w:val="en-AU" w:eastAsia="en-GB"/>
        </w:rPr>
        <w:t xml:space="preserve">. Like so many industries, </w:t>
      </w:r>
      <w:r w:rsidR="00614F54">
        <w:rPr>
          <w:rFonts w:ascii="Calibri" w:eastAsia="Times New Roman" w:hAnsi="Calibri" w:cs="Calibri"/>
          <w:color w:val="333333"/>
          <w:sz w:val="22"/>
          <w:szCs w:val="22"/>
          <w:lang w:val="en-AU" w:eastAsia="en-GB"/>
        </w:rPr>
        <w:t>the travel industry</w:t>
      </w:r>
      <w:r w:rsidRPr="00835A7E">
        <w:rPr>
          <w:rFonts w:ascii="Calibri" w:eastAsia="Times New Roman" w:hAnsi="Calibri" w:cs="Calibri"/>
          <w:color w:val="333333"/>
          <w:sz w:val="22"/>
          <w:szCs w:val="22"/>
          <w:lang w:val="en-AU" w:eastAsia="en-GB"/>
        </w:rPr>
        <w:t xml:space="preserve"> will also see innovative shifts in the post-pandemic era. </w:t>
      </w:r>
    </w:p>
    <w:p w14:paraId="3AF7C8BF" w14:textId="77777777" w:rsidR="00835A7E" w:rsidRPr="00835A7E" w:rsidRDefault="00835A7E" w:rsidP="00835A7E">
      <w:pPr>
        <w:rPr>
          <w:rFonts w:ascii="Times New Roman" w:eastAsia="Times New Roman" w:hAnsi="Times New Roman" w:cs="Times New Roman"/>
          <w:lang w:val="en-AU" w:eastAsia="en-GB"/>
        </w:rPr>
      </w:pPr>
    </w:p>
    <w:p w14:paraId="28FDEA27" w14:textId="5B346690" w:rsidR="00614F54" w:rsidRDefault="00614F54" w:rsidP="00614F54">
      <w:pPr>
        <w:spacing w:before="60" w:after="60"/>
        <w:jc w:val="both"/>
        <w:rPr>
          <w:rFonts w:ascii="Calibri" w:eastAsia="Times New Roman" w:hAnsi="Calibri" w:cs="Calibri"/>
          <w:color w:val="000000"/>
          <w:sz w:val="22"/>
          <w:szCs w:val="22"/>
          <w:lang w:val="en-AU" w:eastAsia="en-GB"/>
        </w:rPr>
      </w:pPr>
      <w:r>
        <w:rPr>
          <w:rFonts w:ascii="Calibri" w:eastAsia="Times New Roman" w:hAnsi="Calibri" w:cs="Calibri"/>
          <w:color w:val="000000"/>
          <w:sz w:val="22"/>
          <w:szCs w:val="22"/>
          <w:lang w:val="en-AU" w:eastAsia="en-GB"/>
        </w:rPr>
        <w:t xml:space="preserve">Flight Centre </w:t>
      </w:r>
      <w:r w:rsidR="00835A7E" w:rsidRPr="00835A7E">
        <w:rPr>
          <w:rFonts w:ascii="Calibri" w:eastAsia="Times New Roman" w:hAnsi="Calibri" w:cs="Calibri"/>
          <w:color w:val="000000"/>
          <w:sz w:val="22"/>
          <w:szCs w:val="22"/>
          <w:lang w:val="en-AU" w:eastAsia="en-GB"/>
        </w:rPr>
        <w:t xml:space="preserve">is one of </w:t>
      </w:r>
      <w:r>
        <w:rPr>
          <w:rFonts w:ascii="Calibri" w:eastAsia="Times New Roman" w:hAnsi="Calibri" w:cs="Calibri"/>
          <w:color w:val="000000"/>
          <w:sz w:val="22"/>
          <w:szCs w:val="22"/>
          <w:lang w:val="en-AU" w:eastAsia="en-GB"/>
        </w:rPr>
        <w:t xml:space="preserve">Australia’s biggest chains of travel agents with the bulk of its clients being those who are looking to travel internationally.  </w:t>
      </w:r>
      <w:r>
        <w:rPr>
          <w:rFonts w:ascii="Calibri" w:eastAsia="Times New Roman" w:hAnsi="Calibri" w:cs="Calibri"/>
          <w:color w:val="000000"/>
          <w:sz w:val="22"/>
          <w:szCs w:val="22"/>
          <w:lang w:val="en-AU" w:eastAsia="en-GB"/>
        </w:rPr>
        <w:t xml:space="preserve">They have </w:t>
      </w:r>
      <w:r>
        <w:rPr>
          <w:rFonts w:ascii="Calibri" w:eastAsia="Times New Roman" w:hAnsi="Calibri" w:cs="Calibri"/>
          <w:color w:val="000000"/>
          <w:sz w:val="22"/>
          <w:szCs w:val="22"/>
          <w:lang w:val="en-AU" w:eastAsia="en-GB"/>
        </w:rPr>
        <w:t>agencies</w:t>
      </w:r>
      <w:r>
        <w:rPr>
          <w:rFonts w:ascii="Calibri" w:eastAsia="Times New Roman" w:hAnsi="Calibri" w:cs="Calibri"/>
          <w:color w:val="000000"/>
          <w:sz w:val="22"/>
          <w:szCs w:val="22"/>
          <w:lang w:val="en-AU" w:eastAsia="en-GB"/>
        </w:rPr>
        <w:t xml:space="preserve"> located in many shopping centres across Australia, however this is expected to drastically reduce following the completion of job-keeper payments.</w:t>
      </w:r>
      <w:r>
        <w:rPr>
          <w:rFonts w:ascii="Calibri" w:eastAsia="Times New Roman" w:hAnsi="Calibri" w:cs="Calibri"/>
          <w:color w:val="000000"/>
          <w:sz w:val="22"/>
          <w:szCs w:val="22"/>
          <w:lang w:val="en-AU" w:eastAsia="en-GB"/>
        </w:rPr>
        <w:t xml:space="preserve">  It is imperative therefore, that Flight Centre reimagines itself for life in a post-COVID world.</w:t>
      </w:r>
    </w:p>
    <w:p w14:paraId="720C4647" w14:textId="77777777" w:rsidR="00614F54" w:rsidRDefault="00614F54" w:rsidP="00614F54">
      <w:pPr>
        <w:spacing w:before="60" w:after="60"/>
        <w:jc w:val="both"/>
        <w:rPr>
          <w:rFonts w:ascii="Calibri" w:eastAsia="Times New Roman" w:hAnsi="Calibri" w:cs="Calibri"/>
          <w:color w:val="000000"/>
          <w:sz w:val="22"/>
          <w:szCs w:val="22"/>
          <w:lang w:val="en-AU" w:eastAsia="en-GB"/>
        </w:rPr>
      </w:pPr>
    </w:p>
    <w:p w14:paraId="52BEA160" w14:textId="6C9FF4D6" w:rsidR="00614F54" w:rsidRDefault="00614F54" w:rsidP="00614F54">
      <w:pPr>
        <w:spacing w:before="60" w:after="60"/>
        <w:jc w:val="both"/>
        <w:rPr>
          <w:rFonts w:ascii="Calibri" w:eastAsia="Times New Roman" w:hAnsi="Calibri" w:cs="Calibri"/>
          <w:color w:val="000000"/>
          <w:sz w:val="22"/>
          <w:szCs w:val="22"/>
          <w:lang w:val="en-AU" w:eastAsia="en-GB"/>
        </w:rPr>
      </w:pPr>
      <w:r>
        <w:rPr>
          <w:rFonts w:ascii="Calibri" w:eastAsia="Times New Roman" w:hAnsi="Calibri" w:cs="Calibri"/>
          <w:color w:val="000000"/>
          <w:sz w:val="22"/>
          <w:szCs w:val="22"/>
          <w:lang w:val="en-AU" w:eastAsia="en-GB"/>
        </w:rPr>
        <w:t xml:space="preserve">Flight Centre describes itself as having expert travel consultants who can tailor the perfect trip for you, alongside access to the best travel deals around the globe.  They are facing increasing competition </w:t>
      </w:r>
      <w:r w:rsidR="001D4539">
        <w:rPr>
          <w:rFonts w:ascii="Calibri" w:eastAsia="Times New Roman" w:hAnsi="Calibri" w:cs="Calibri"/>
          <w:color w:val="000000"/>
          <w:sz w:val="22"/>
          <w:szCs w:val="22"/>
          <w:lang w:val="en-AU" w:eastAsia="en-GB"/>
        </w:rPr>
        <w:t>from other agencies who use a similar business model (</w:t>
      </w:r>
      <w:proofErr w:type="gramStart"/>
      <w:r w:rsidR="001D4539">
        <w:rPr>
          <w:rFonts w:ascii="Calibri" w:eastAsia="Times New Roman" w:hAnsi="Calibri" w:cs="Calibri"/>
          <w:color w:val="000000"/>
          <w:sz w:val="22"/>
          <w:szCs w:val="22"/>
          <w:lang w:val="en-AU" w:eastAsia="en-GB"/>
        </w:rPr>
        <w:t>E.g.</w:t>
      </w:r>
      <w:proofErr w:type="gramEnd"/>
      <w:r w:rsidR="001D4539">
        <w:rPr>
          <w:rFonts w:ascii="Calibri" w:eastAsia="Times New Roman" w:hAnsi="Calibri" w:cs="Calibri"/>
          <w:color w:val="000000"/>
          <w:sz w:val="22"/>
          <w:szCs w:val="22"/>
          <w:lang w:val="en-AU" w:eastAsia="en-GB"/>
        </w:rPr>
        <w:t xml:space="preserve"> Hello World), as well as </w:t>
      </w:r>
      <w:r>
        <w:rPr>
          <w:rFonts w:ascii="Calibri" w:eastAsia="Times New Roman" w:hAnsi="Calibri" w:cs="Calibri"/>
          <w:color w:val="000000"/>
          <w:sz w:val="22"/>
          <w:szCs w:val="22"/>
          <w:lang w:val="en-AU" w:eastAsia="en-GB"/>
        </w:rPr>
        <w:t>apps such as ‘I know the Pilot’</w:t>
      </w:r>
      <w:r w:rsidR="001D4539">
        <w:rPr>
          <w:rFonts w:ascii="Calibri" w:eastAsia="Times New Roman" w:hAnsi="Calibri" w:cs="Calibri"/>
          <w:color w:val="000000"/>
          <w:sz w:val="22"/>
          <w:szCs w:val="22"/>
          <w:lang w:val="en-AU" w:eastAsia="en-GB"/>
        </w:rPr>
        <w:t>.</w:t>
      </w:r>
    </w:p>
    <w:p w14:paraId="4F809AD2" w14:textId="13C0457B" w:rsidR="001D4539" w:rsidRDefault="001D4539" w:rsidP="00614F54">
      <w:pPr>
        <w:spacing w:before="60" w:after="60"/>
        <w:jc w:val="both"/>
        <w:rPr>
          <w:rFonts w:ascii="Calibri" w:eastAsia="Times New Roman" w:hAnsi="Calibri" w:cs="Calibri"/>
          <w:color w:val="000000"/>
          <w:sz w:val="22"/>
          <w:szCs w:val="22"/>
          <w:lang w:val="en-AU" w:eastAsia="en-GB"/>
        </w:rPr>
      </w:pPr>
    </w:p>
    <w:p w14:paraId="17434895" w14:textId="77777777" w:rsidR="001D4539" w:rsidRDefault="001D4539" w:rsidP="00614F54">
      <w:pPr>
        <w:spacing w:before="60" w:after="60"/>
        <w:jc w:val="both"/>
        <w:rPr>
          <w:rFonts w:ascii="Calibri" w:eastAsia="Times New Roman" w:hAnsi="Calibri" w:cs="Calibri"/>
          <w:color w:val="000000"/>
          <w:sz w:val="22"/>
          <w:szCs w:val="22"/>
          <w:lang w:val="en-AU" w:eastAsia="en-GB"/>
        </w:rPr>
      </w:pPr>
      <w:r>
        <w:rPr>
          <w:rFonts w:ascii="Calibri" w:eastAsia="Times New Roman" w:hAnsi="Calibri" w:cs="Calibri"/>
          <w:color w:val="000000"/>
          <w:sz w:val="22"/>
          <w:szCs w:val="22"/>
          <w:lang w:val="en-AU" w:eastAsia="en-GB"/>
        </w:rPr>
        <w:t>Online, Flight Centre has a greater array of services than many competitors, including Destination suggestions, cheap flights, Hotel deals, car rental, Holiday packages, cruise deals, tours and an array of other services including information on travel restrictions currently in place.</w:t>
      </w:r>
    </w:p>
    <w:p w14:paraId="55DCB133" w14:textId="77777777" w:rsidR="001D4539" w:rsidRDefault="001D4539" w:rsidP="00614F54">
      <w:pPr>
        <w:spacing w:before="60" w:after="60"/>
        <w:jc w:val="both"/>
        <w:rPr>
          <w:rFonts w:ascii="Calibri" w:eastAsia="Times New Roman" w:hAnsi="Calibri" w:cs="Calibri"/>
          <w:color w:val="000000"/>
          <w:sz w:val="22"/>
          <w:szCs w:val="22"/>
          <w:lang w:val="en-AU" w:eastAsia="en-GB"/>
        </w:rPr>
      </w:pPr>
    </w:p>
    <w:p w14:paraId="35CE8058" w14:textId="6B8E8F06" w:rsidR="00835A7E" w:rsidRPr="00835A7E" w:rsidRDefault="001D4539" w:rsidP="00835A7E">
      <w:pPr>
        <w:spacing w:before="60" w:after="60"/>
        <w:jc w:val="both"/>
        <w:rPr>
          <w:rFonts w:ascii="Times New Roman" w:eastAsia="Times New Roman" w:hAnsi="Times New Roman" w:cs="Times New Roman"/>
          <w:lang w:val="en-AU" w:eastAsia="en-GB"/>
        </w:rPr>
      </w:pPr>
      <w:r>
        <w:rPr>
          <w:rFonts w:ascii="Calibri" w:eastAsia="Times New Roman" w:hAnsi="Calibri" w:cs="Calibri"/>
          <w:color w:val="000000"/>
          <w:sz w:val="22"/>
          <w:szCs w:val="22"/>
          <w:lang w:val="en-AU" w:eastAsia="en-GB"/>
        </w:rPr>
        <w:t>Y</w:t>
      </w:r>
      <w:r w:rsidR="00835A7E" w:rsidRPr="00835A7E">
        <w:rPr>
          <w:rFonts w:ascii="Calibri" w:eastAsia="Times New Roman" w:hAnsi="Calibri" w:cs="Calibri"/>
          <w:color w:val="000000"/>
          <w:sz w:val="22"/>
          <w:szCs w:val="22"/>
          <w:lang w:val="en-AU" w:eastAsia="en-GB"/>
        </w:rPr>
        <w:t xml:space="preserve">ou have been appointed as change management consultant by the </w:t>
      </w:r>
      <w:r>
        <w:rPr>
          <w:rFonts w:ascii="Calibri" w:eastAsia="Times New Roman" w:hAnsi="Calibri" w:cs="Calibri"/>
          <w:color w:val="000000"/>
          <w:sz w:val="22"/>
          <w:szCs w:val="22"/>
          <w:lang w:val="en-AU" w:eastAsia="en-GB"/>
        </w:rPr>
        <w:t xml:space="preserve">Chief of the SA division of Flight Centre </w:t>
      </w:r>
      <w:r w:rsidR="00835A7E" w:rsidRPr="00835A7E">
        <w:rPr>
          <w:rFonts w:ascii="Calibri" w:eastAsia="Times New Roman" w:hAnsi="Calibri" w:cs="Calibri"/>
          <w:color w:val="000000"/>
          <w:sz w:val="22"/>
          <w:szCs w:val="22"/>
          <w:lang w:val="en-AU" w:eastAsia="en-GB"/>
        </w:rPr>
        <w:t xml:space="preserve">to advise how </w:t>
      </w:r>
      <w:r>
        <w:rPr>
          <w:rFonts w:ascii="Calibri" w:eastAsia="Times New Roman" w:hAnsi="Calibri" w:cs="Calibri"/>
          <w:color w:val="000000"/>
          <w:sz w:val="22"/>
          <w:szCs w:val="22"/>
          <w:lang w:val="en-AU" w:eastAsia="en-GB"/>
        </w:rPr>
        <w:t xml:space="preserve">the flight centre chain </w:t>
      </w:r>
      <w:r w:rsidR="00835A7E" w:rsidRPr="00835A7E">
        <w:rPr>
          <w:rFonts w:ascii="Calibri" w:eastAsia="Times New Roman" w:hAnsi="Calibri" w:cs="Calibri"/>
          <w:color w:val="000000"/>
          <w:sz w:val="22"/>
          <w:szCs w:val="22"/>
          <w:lang w:val="en-AU" w:eastAsia="en-GB"/>
        </w:rPr>
        <w:t xml:space="preserve">can transform by offering innovative products, services, or </w:t>
      </w:r>
      <w:proofErr w:type="gramStart"/>
      <w:r w:rsidR="00835A7E" w:rsidRPr="00835A7E">
        <w:rPr>
          <w:rFonts w:ascii="Calibri" w:eastAsia="Times New Roman" w:hAnsi="Calibri" w:cs="Calibri"/>
          <w:color w:val="000000"/>
          <w:sz w:val="22"/>
          <w:szCs w:val="22"/>
          <w:lang w:val="en-AU" w:eastAsia="en-GB"/>
        </w:rPr>
        <w:t>experiences  to</w:t>
      </w:r>
      <w:proofErr w:type="gramEnd"/>
      <w:r w:rsidR="00835A7E" w:rsidRPr="00835A7E">
        <w:rPr>
          <w:rFonts w:ascii="Calibri" w:eastAsia="Times New Roman" w:hAnsi="Calibri" w:cs="Calibri"/>
          <w:color w:val="000000"/>
          <w:sz w:val="22"/>
          <w:szCs w:val="22"/>
          <w:lang w:val="en-AU" w:eastAsia="en-GB"/>
        </w:rPr>
        <w:t xml:space="preserve"> customers in response to the economic impacts currently experienced by the industry (see stats box below):</w:t>
      </w:r>
    </w:p>
    <w:p w14:paraId="4E1E92F3" w14:textId="77777777" w:rsidR="00835A7E" w:rsidRPr="00835A7E" w:rsidRDefault="00835A7E" w:rsidP="00835A7E">
      <w:pPr>
        <w:rPr>
          <w:rFonts w:ascii="Times New Roman" w:eastAsia="Times New Roman" w:hAnsi="Times New Roman" w:cs="Times New Roman"/>
          <w:lang w:val="en-AU"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835A7E" w:rsidRPr="00835A7E" w14:paraId="02F0C502" w14:textId="77777777" w:rsidTr="00835A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84C19" w14:textId="06AD184B" w:rsidR="00835A7E" w:rsidRPr="00835A7E" w:rsidRDefault="00835A7E" w:rsidP="00835A7E">
            <w:pPr>
              <w:jc w:val="both"/>
              <w:rPr>
                <w:rFonts w:ascii="Times New Roman" w:eastAsia="Times New Roman" w:hAnsi="Times New Roman" w:cs="Times New Roman"/>
                <w:lang w:val="en-AU" w:eastAsia="en-GB"/>
              </w:rPr>
            </w:pPr>
            <w:r w:rsidRPr="00835A7E">
              <w:rPr>
                <w:rFonts w:ascii="Calibri" w:eastAsia="Times New Roman" w:hAnsi="Calibri" w:cs="Calibri"/>
                <w:b/>
                <w:bCs/>
                <w:color w:val="000000"/>
                <w:sz w:val="20"/>
                <w:szCs w:val="20"/>
                <w:lang w:val="en-AU" w:eastAsia="en-GB"/>
              </w:rPr>
              <w:t xml:space="preserve">Key statistics on the </w:t>
            </w:r>
            <w:r w:rsidR="001C451D">
              <w:rPr>
                <w:rFonts w:ascii="Calibri" w:eastAsia="Times New Roman" w:hAnsi="Calibri" w:cs="Calibri"/>
                <w:b/>
                <w:bCs/>
                <w:color w:val="000000"/>
                <w:sz w:val="20"/>
                <w:szCs w:val="20"/>
                <w:lang w:val="en-AU" w:eastAsia="en-GB"/>
              </w:rPr>
              <w:t xml:space="preserve">SA tourism </w:t>
            </w:r>
            <w:r w:rsidRPr="00835A7E">
              <w:rPr>
                <w:rFonts w:ascii="Calibri" w:eastAsia="Times New Roman" w:hAnsi="Calibri" w:cs="Calibri"/>
                <w:b/>
                <w:bCs/>
                <w:color w:val="000000"/>
                <w:sz w:val="20"/>
                <w:szCs w:val="20"/>
                <w:lang w:val="en-AU" w:eastAsia="en-GB"/>
              </w:rPr>
              <w:t>industry:</w:t>
            </w:r>
          </w:p>
          <w:p w14:paraId="21B01F38" w14:textId="77777777" w:rsidR="001C451D" w:rsidRDefault="001C451D" w:rsidP="00093418">
            <w:pPr>
              <w:numPr>
                <w:ilvl w:val="0"/>
                <w:numId w:val="2"/>
              </w:numPr>
              <w:spacing w:before="60"/>
              <w:jc w:val="both"/>
              <w:textAlignment w:val="baseline"/>
              <w:rPr>
                <w:rFonts w:ascii="Calibri" w:eastAsia="Times New Roman" w:hAnsi="Calibri" w:cs="Calibri"/>
                <w:color w:val="000000"/>
                <w:sz w:val="20"/>
                <w:szCs w:val="20"/>
                <w:lang w:val="en-AU" w:eastAsia="en-GB"/>
              </w:rPr>
            </w:pPr>
            <w:r w:rsidRPr="001C451D">
              <w:rPr>
                <w:rFonts w:ascii="Calibri" w:eastAsia="Times New Roman" w:hAnsi="Calibri" w:cs="Calibri"/>
                <w:color w:val="000000"/>
                <w:sz w:val="20"/>
                <w:szCs w:val="20"/>
                <w:lang w:val="en-AU" w:eastAsia="en-GB"/>
              </w:rPr>
              <w:t xml:space="preserve">There were 7,570 international visitor arrivals to Australia during the month of November 2020, down 99.1% from the same period the previous </w:t>
            </w:r>
            <w:proofErr w:type="spellStart"/>
            <w:r w:rsidRPr="001C451D">
              <w:rPr>
                <w:rFonts w:ascii="Calibri" w:eastAsia="Times New Roman" w:hAnsi="Calibri" w:cs="Calibri"/>
                <w:color w:val="000000"/>
                <w:sz w:val="20"/>
                <w:szCs w:val="20"/>
                <w:lang w:val="en-AU" w:eastAsia="en-GB"/>
              </w:rPr>
              <w:t>year</w:t>
            </w:r>
            <w:proofErr w:type="spellEnd"/>
          </w:p>
          <w:p w14:paraId="537EB1EE" w14:textId="3D4BD827" w:rsidR="001C451D" w:rsidRPr="001C451D" w:rsidRDefault="001C451D" w:rsidP="00093418">
            <w:pPr>
              <w:numPr>
                <w:ilvl w:val="0"/>
                <w:numId w:val="2"/>
              </w:numPr>
              <w:spacing w:before="60"/>
              <w:jc w:val="both"/>
              <w:textAlignment w:val="baseline"/>
              <w:rPr>
                <w:rFonts w:ascii="Calibri" w:eastAsia="Times New Roman" w:hAnsi="Calibri" w:cs="Calibri"/>
                <w:color w:val="000000"/>
                <w:sz w:val="20"/>
                <w:szCs w:val="20"/>
                <w:lang w:val="en-AU" w:eastAsia="en-GB"/>
              </w:rPr>
            </w:pPr>
            <w:r w:rsidRPr="001C451D">
              <w:rPr>
                <w:rFonts w:ascii="Calibri" w:eastAsia="Times New Roman" w:hAnsi="Calibri" w:cs="Calibri"/>
                <w:color w:val="000000"/>
                <w:sz w:val="20"/>
                <w:szCs w:val="20"/>
                <w:lang w:val="en-AU" w:eastAsia="en-GB"/>
              </w:rPr>
              <w:t>There were 2.9 million international arrivals for the year ending November 2020, a decrease of 69.3% relative to the previous year</w:t>
            </w:r>
          </w:p>
          <w:p w14:paraId="6F55518E" w14:textId="6DE9AEC7" w:rsidR="001D4539" w:rsidRDefault="001C451D" w:rsidP="001D4539">
            <w:pPr>
              <w:numPr>
                <w:ilvl w:val="0"/>
                <w:numId w:val="2"/>
              </w:numPr>
              <w:spacing w:before="60"/>
              <w:jc w:val="both"/>
              <w:textAlignment w:val="baseline"/>
              <w:rPr>
                <w:rFonts w:ascii="Calibri" w:eastAsia="Times New Roman" w:hAnsi="Calibri" w:cs="Calibri"/>
                <w:color w:val="000000"/>
                <w:sz w:val="20"/>
                <w:szCs w:val="20"/>
                <w:lang w:val="en-AU" w:eastAsia="en-GB"/>
              </w:rPr>
            </w:pPr>
            <w:r>
              <w:rPr>
                <w:rFonts w:ascii="Calibri" w:eastAsia="Times New Roman" w:hAnsi="Calibri" w:cs="Calibri"/>
                <w:color w:val="000000"/>
                <w:sz w:val="20"/>
                <w:szCs w:val="20"/>
                <w:lang w:val="en-AU" w:eastAsia="en-GB"/>
              </w:rPr>
              <w:t>Domestic travel throughout the country saw an average spend of $784 per trip (per person).  In SA, the average spend was $632</w:t>
            </w:r>
          </w:p>
          <w:p w14:paraId="38E2FDDB" w14:textId="1BACC641" w:rsidR="001C451D" w:rsidRDefault="001C451D" w:rsidP="001D4539">
            <w:pPr>
              <w:numPr>
                <w:ilvl w:val="0"/>
                <w:numId w:val="2"/>
              </w:numPr>
              <w:spacing w:before="60"/>
              <w:jc w:val="both"/>
              <w:textAlignment w:val="baseline"/>
              <w:rPr>
                <w:rFonts w:ascii="Calibri" w:eastAsia="Times New Roman" w:hAnsi="Calibri" w:cs="Calibri"/>
                <w:color w:val="000000"/>
                <w:sz w:val="20"/>
                <w:szCs w:val="20"/>
                <w:lang w:val="en-AU" w:eastAsia="en-GB"/>
              </w:rPr>
            </w:pPr>
            <w:r>
              <w:rPr>
                <w:rFonts w:ascii="Calibri" w:eastAsia="Times New Roman" w:hAnsi="Calibri" w:cs="Calibri"/>
                <w:color w:val="000000"/>
                <w:sz w:val="20"/>
                <w:szCs w:val="20"/>
                <w:lang w:val="en-AU" w:eastAsia="en-GB"/>
              </w:rPr>
              <w:t>A greater portion of interstate travellers were coming to SA to holiday compared to those visiting family, which is a different trend to the rest of the country</w:t>
            </w:r>
          </w:p>
          <w:p w14:paraId="5135404E" w14:textId="5DDF718C" w:rsidR="00835A7E" w:rsidRPr="00835A7E" w:rsidRDefault="001C451D" w:rsidP="001C451D">
            <w:pPr>
              <w:numPr>
                <w:ilvl w:val="0"/>
                <w:numId w:val="2"/>
              </w:numPr>
              <w:spacing w:before="60"/>
              <w:jc w:val="both"/>
              <w:textAlignment w:val="baseline"/>
              <w:rPr>
                <w:rFonts w:ascii="Calibri" w:eastAsia="Times New Roman" w:hAnsi="Calibri" w:cs="Calibri"/>
                <w:color w:val="000000"/>
                <w:sz w:val="20"/>
                <w:szCs w:val="20"/>
                <w:lang w:val="en-AU" w:eastAsia="en-GB"/>
              </w:rPr>
            </w:pPr>
            <w:r>
              <w:rPr>
                <w:rFonts w:ascii="Calibri" w:eastAsia="Times New Roman" w:hAnsi="Calibri" w:cs="Calibri"/>
                <w:color w:val="000000"/>
                <w:sz w:val="20"/>
                <w:szCs w:val="20"/>
                <w:lang w:val="en-AU" w:eastAsia="en-GB"/>
              </w:rPr>
              <w:t xml:space="preserve">More information can be found </w:t>
            </w:r>
            <w:hyperlink r:id="rId5" w:history="1">
              <w:r w:rsidRPr="00BE0BF3">
                <w:rPr>
                  <w:rStyle w:val="Hyperlink"/>
                  <w:rFonts w:ascii="Calibri" w:eastAsia="Times New Roman" w:hAnsi="Calibri" w:cs="Calibri"/>
                  <w:sz w:val="20"/>
                  <w:szCs w:val="20"/>
                  <w:lang w:val="en-AU" w:eastAsia="en-GB"/>
                </w:rPr>
                <w:t>https://www.tourism.australia.com/en/markets-and-stats/tourism-statistics/domestic-market-performace-statistics.html</w:t>
              </w:r>
            </w:hyperlink>
            <w:r>
              <w:rPr>
                <w:rFonts w:ascii="Calibri" w:eastAsia="Times New Roman" w:hAnsi="Calibri" w:cs="Calibri"/>
                <w:color w:val="000000"/>
                <w:sz w:val="20"/>
                <w:szCs w:val="20"/>
                <w:lang w:val="en-AU" w:eastAsia="en-GB"/>
              </w:rPr>
              <w:t xml:space="preserve"> </w:t>
            </w:r>
          </w:p>
        </w:tc>
      </w:tr>
    </w:tbl>
    <w:p w14:paraId="69C29AF1" w14:textId="77777777" w:rsidR="00835A7E" w:rsidRPr="00835A7E" w:rsidRDefault="00835A7E" w:rsidP="00835A7E">
      <w:pPr>
        <w:spacing w:after="240"/>
        <w:rPr>
          <w:rFonts w:ascii="Times New Roman" w:eastAsia="Times New Roman" w:hAnsi="Times New Roman" w:cs="Times New Roman"/>
          <w:lang w:val="en-AU" w:eastAsia="en-GB"/>
        </w:rPr>
      </w:pPr>
      <w:r w:rsidRPr="00835A7E">
        <w:rPr>
          <w:rFonts w:ascii="Times New Roman" w:eastAsia="Times New Roman" w:hAnsi="Times New Roman" w:cs="Times New Roman"/>
          <w:lang w:val="en-AU" w:eastAsia="en-GB"/>
        </w:rPr>
        <w:br/>
      </w:r>
    </w:p>
    <w:p w14:paraId="69BEF8C0" w14:textId="37F15298" w:rsidR="00835A7E" w:rsidRPr="00835A7E" w:rsidRDefault="00835A7E" w:rsidP="00835A7E">
      <w:pPr>
        <w:spacing w:before="60" w:after="60"/>
        <w:jc w:val="center"/>
        <w:rPr>
          <w:rFonts w:ascii="Times New Roman" w:eastAsia="Times New Roman" w:hAnsi="Times New Roman" w:cs="Times New Roman"/>
          <w:lang w:val="en-AU" w:eastAsia="en-GB"/>
        </w:rPr>
      </w:pPr>
      <w:r w:rsidRPr="00835A7E">
        <w:rPr>
          <w:rFonts w:ascii="Calibri" w:eastAsia="Times New Roman" w:hAnsi="Calibri" w:cs="Calibri"/>
          <w:color w:val="000000"/>
          <w:bdr w:val="none" w:sz="0" w:space="0" w:color="auto" w:frame="1"/>
          <w:lang w:val="en-AU" w:eastAsia="en-GB"/>
        </w:rPr>
        <w:lastRenderedPageBreak/>
        <w:fldChar w:fldCharType="begin"/>
      </w:r>
      <w:r w:rsidRPr="00835A7E">
        <w:rPr>
          <w:rFonts w:ascii="Calibri" w:eastAsia="Times New Roman" w:hAnsi="Calibri" w:cs="Calibri"/>
          <w:color w:val="000000"/>
          <w:bdr w:val="none" w:sz="0" w:space="0" w:color="auto" w:frame="1"/>
          <w:lang w:val="en-AU" w:eastAsia="en-GB"/>
        </w:rPr>
        <w:instrText xml:space="preserve"> INCLUDEPICTURE "https://lh3.googleusercontent.com/6glrOY4jTqTppWSzRbeb8aoTnxSilU7vFDGZShwdjcds0ZaDLVGwzdW74sBCSjLu5Tt0gVNVjua5lT-1nt27TQ1ab3IQpC8g7-i9woAuC4vRghDHXwLBb0fK2FmQRnSBYGdxwqE"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4E36025A" wp14:editId="6375C41C">
            <wp:extent cx="3494405" cy="2625725"/>
            <wp:effectExtent l="0" t="0" r="0" b="3175"/>
            <wp:docPr id="4" name="Picture 4" descr="A train going through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rain going through a city&#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405" cy="2625725"/>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r w:rsidRPr="00835A7E">
        <w:rPr>
          <w:rFonts w:ascii="Calibri" w:eastAsia="Times New Roman" w:hAnsi="Calibri" w:cs="Calibri"/>
          <w:color w:val="000000"/>
          <w:bdr w:val="none" w:sz="0" w:space="0" w:color="auto" w:frame="1"/>
          <w:lang w:val="en-AU" w:eastAsia="en-GB"/>
        </w:rPr>
        <w:fldChar w:fldCharType="begin"/>
      </w:r>
      <w:r w:rsidRPr="00835A7E">
        <w:rPr>
          <w:rFonts w:ascii="Calibri" w:eastAsia="Times New Roman" w:hAnsi="Calibri" w:cs="Calibri"/>
          <w:color w:val="000000"/>
          <w:bdr w:val="none" w:sz="0" w:space="0" w:color="auto" w:frame="1"/>
          <w:lang w:val="en-AU" w:eastAsia="en-GB"/>
        </w:rPr>
        <w:instrText xml:space="preserve"> INCLUDEPICTURE "https://lh5.googleusercontent.com/iLNK_TG8GhZv6yKNLo7b-lr7HR_00tU7meXuEqRrDuBZEjiSSOycEe__GQgV4bdbON5u02ALMa5xKThhGBcvraNYQB9-duthc0p_kkSJ_PleMcAqnSxgjOlHNbmODRZqzHkqG_k"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09051436" wp14:editId="7500E37C">
            <wp:extent cx="3213735" cy="2679700"/>
            <wp:effectExtent l="0" t="0" r="0" b="0"/>
            <wp:docPr id="3" name="Picture 3" descr="A picture containing indoor, ceiling,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eiling, line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735" cy="2679700"/>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p>
    <w:p w14:paraId="5E59CF7D" w14:textId="0A62998D" w:rsidR="00835A7E" w:rsidRPr="00835A7E" w:rsidRDefault="00835A7E" w:rsidP="00835A7E">
      <w:pPr>
        <w:spacing w:before="60" w:after="60"/>
        <w:jc w:val="center"/>
        <w:rPr>
          <w:rFonts w:ascii="Times New Roman" w:eastAsia="Times New Roman" w:hAnsi="Times New Roman" w:cs="Times New Roman"/>
          <w:lang w:val="en-AU" w:eastAsia="en-GB"/>
        </w:rPr>
      </w:pPr>
      <w:r w:rsidRPr="00835A7E">
        <w:rPr>
          <w:rFonts w:ascii="Calibri" w:eastAsia="Times New Roman" w:hAnsi="Calibri" w:cs="Calibri"/>
          <w:color w:val="000000"/>
          <w:bdr w:val="none" w:sz="0" w:space="0" w:color="auto" w:frame="1"/>
          <w:lang w:val="en-AU" w:eastAsia="en-GB"/>
        </w:rPr>
        <w:lastRenderedPageBreak/>
        <w:fldChar w:fldCharType="begin"/>
      </w:r>
      <w:r w:rsidRPr="00835A7E">
        <w:rPr>
          <w:rFonts w:ascii="Calibri" w:eastAsia="Times New Roman" w:hAnsi="Calibri" w:cs="Calibri"/>
          <w:color w:val="000000"/>
          <w:bdr w:val="none" w:sz="0" w:space="0" w:color="auto" w:frame="1"/>
          <w:lang w:val="en-AU" w:eastAsia="en-GB"/>
        </w:rPr>
        <w:instrText xml:space="preserve"> INCLUDEPICTURE "https://lh5.googleusercontent.com/esJYjfLFfdDoPFYROO8KKsB4Ga6_W5MbJAeQvZGHMDhug50wsUeTinuJl7_pbTNXkkuU1tu6qWV6Xf22xrhXBUKLXTxh6NVZeeEBy9dGI7ebWhl3k5znVA6TBgXPLuS6Qb0paFA"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22E5031B" wp14:editId="02B8E62A">
            <wp:extent cx="3648710" cy="2435225"/>
            <wp:effectExtent l="0" t="0" r="0" b="3175"/>
            <wp:docPr id="2" name="Picture 2" descr="A picture containing indoor, floor, ceil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 ceiling, furnitu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710" cy="2435225"/>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r w:rsidRPr="00835A7E">
        <w:rPr>
          <w:rFonts w:ascii="Calibri" w:eastAsia="Times New Roman" w:hAnsi="Calibri" w:cs="Calibri"/>
          <w:color w:val="000000"/>
          <w:bdr w:val="none" w:sz="0" w:space="0" w:color="auto" w:frame="1"/>
          <w:lang w:val="en-AU" w:eastAsia="en-GB"/>
        </w:rPr>
        <w:fldChar w:fldCharType="begin"/>
      </w:r>
      <w:r w:rsidRPr="00835A7E">
        <w:rPr>
          <w:rFonts w:ascii="Calibri" w:eastAsia="Times New Roman" w:hAnsi="Calibri" w:cs="Calibri"/>
          <w:color w:val="000000"/>
          <w:bdr w:val="none" w:sz="0" w:space="0" w:color="auto" w:frame="1"/>
          <w:lang w:val="en-AU" w:eastAsia="en-GB"/>
        </w:rPr>
        <w:instrText xml:space="preserve"> INCLUDEPICTURE "https://lh4.googleusercontent.com/1HvSRsOLlUunIRgpRKA6tnL85i2Cqoq-BZXRpIe4i3_0ErcK_PnwMhzfaC4qtBkWyLkzJI4NGCyQxTqfmutNDH781dlph830cIk7ZarscwcqP1_RORtxmY6or73Lf9f0fu3kiDQ"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46B4F215" wp14:editId="70500ED2">
            <wp:extent cx="3349625" cy="2299335"/>
            <wp:effectExtent l="0" t="0" r="3175" b="0"/>
            <wp:docPr id="1" name="Picture 1"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or, in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625" cy="2299335"/>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p>
    <w:p w14:paraId="3679E446" w14:textId="77777777" w:rsidR="00835A7E" w:rsidRPr="00835A7E" w:rsidRDefault="00835A7E" w:rsidP="00835A7E">
      <w:pPr>
        <w:spacing w:after="240"/>
        <w:rPr>
          <w:rFonts w:ascii="Times New Roman" w:eastAsia="Times New Roman" w:hAnsi="Times New Roman" w:cs="Times New Roman"/>
          <w:lang w:val="en-AU" w:eastAsia="en-GB"/>
        </w:rPr>
      </w:pPr>
    </w:p>
    <w:p w14:paraId="6C8B87A3" w14:textId="77777777" w:rsidR="000A3933" w:rsidRDefault="00CE3713"/>
    <w:sectPr w:rsidR="000A3933" w:rsidSect="00807C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D394A"/>
    <w:multiLevelType w:val="multilevel"/>
    <w:tmpl w:val="2F1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D11F1"/>
    <w:multiLevelType w:val="multilevel"/>
    <w:tmpl w:val="DBA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C0663"/>
    <w:multiLevelType w:val="multilevel"/>
    <w:tmpl w:val="4FD2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7E"/>
    <w:rsid w:val="00020967"/>
    <w:rsid w:val="0016679F"/>
    <w:rsid w:val="001C451D"/>
    <w:rsid w:val="001D4539"/>
    <w:rsid w:val="001F0B76"/>
    <w:rsid w:val="00614F54"/>
    <w:rsid w:val="00646C04"/>
    <w:rsid w:val="006F6902"/>
    <w:rsid w:val="007449F9"/>
    <w:rsid w:val="00807CB7"/>
    <w:rsid w:val="00835A7E"/>
    <w:rsid w:val="00916531"/>
    <w:rsid w:val="009937BA"/>
    <w:rsid w:val="009A6E9F"/>
    <w:rsid w:val="00A2262E"/>
    <w:rsid w:val="00BD6C89"/>
    <w:rsid w:val="00BF1D16"/>
    <w:rsid w:val="00C818AE"/>
    <w:rsid w:val="00C82B29"/>
    <w:rsid w:val="00CE3713"/>
    <w:rsid w:val="00DA4AEA"/>
    <w:rsid w:val="00DC1AA0"/>
    <w:rsid w:val="00EF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BF512"/>
  <w14:defaultImageDpi w14:val="32767"/>
  <w15:chartTrackingRefBased/>
  <w15:docId w15:val="{F0180468-5231-594E-8051-CB5A0C5C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A7E"/>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614F54"/>
    <w:rPr>
      <w:color w:val="0000FF"/>
      <w:u w:val="single"/>
    </w:rPr>
  </w:style>
  <w:style w:type="character" w:customStyle="1" w:styleId="jpu5q">
    <w:name w:val="jpu5q"/>
    <w:basedOn w:val="DefaultParagraphFont"/>
    <w:rsid w:val="00614F54"/>
  </w:style>
  <w:style w:type="character" w:customStyle="1" w:styleId="zu0yb">
    <w:name w:val="zu0yb"/>
    <w:basedOn w:val="DefaultParagraphFont"/>
    <w:rsid w:val="00614F54"/>
  </w:style>
  <w:style w:type="character" w:customStyle="1" w:styleId="aii">
    <w:name w:val="aii"/>
    <w:basedOn w:val="DefaultParagraphFont"/>
    <w:rsid w:val="00614F54"/>
  </w:style>
  <w:style w:type="character" w:customStyle="1" w:styleId="glt8qb">
    <w:name w:val="glt8qb"/>
    <w:basedOn w:val="DefaultParagraphFont"/>
    <w:rsid w:val="00614F54"/>
  </w:style>
  <w:style w:type="character" w:styleId="Emphasis">
    <w:name w:val="Emphasis"/>
    <w:basedOn w:val="DefaultParagraphFont"/>
    <w:uiPriority w:val="20"/>
    <w:qFormat/>
    <w:rsid w:val="00614F54"/>
    <w:rPr>
      <w:i/>
      <w:iCs/>
    </w:rPr>
  </w:style>
  <w:style w:type="character" w:styleId="UnresolvedMention">
    <w:name w:val="Unresolved Mention"/>
    <w:basedOn w:val="DefaultParagraphFont"/>
    <w:uiPriority w:val="99"/>
    <w:rsid w:val="001C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88070">
      <w:bodyDiv w:val="1"/>
      <w:marLeft w:val="0"/>
      <w:marRight w:val="0"/>
      <w:marTop w:val="0"/>
      <w:marBottom w:val="0"/>
      <w:divBdr>
        <w:top w:val="none" w:sz="0" w:space="0" w:color="auto"/>
        <w:left w:val="none" w:sz="0" w:space="0" w:color="auto"/>
        <w:bottom w:val="none" w:sz="0" w:space="0" w:color="auto"/>
        <w:right w:val="none" w:sz="0" w:space="0" w:color="auto"/>
      </w:divBdr>
      <w:divsChild>
        <w:div w:id="15280549">
          <w:marLeft w:val="-108"/>
          <w:marRight w:val="0"/>
          <w:marTop w:val="0"/>
          <w:marBottom w:val="0"/>
          <w:divBdr>
            <w:top w:val="none" w:sz="0" w:space="0" w:color="auto"/>
            <w:left w:val="none" w:sz="0" w:space="0" w:color="auto"/>
            <w:bottom w:val="none" w:sz="0" w:space="0" w:color="auto"/>
            <w:right w:val="none" w:sz="0" w:space="0" w:color="auto"/>
          </w:divBdr>
        </w:div>
      </w:divsChild>
    </w:div>
    <w:div w:id="1228220801">
      <w:bodyDiv w:val="1"/>
      <w:marLeft w:val="0"/>
      <w:marRight w:val="0"/>
      <w:marTop w:val="0"/>
      <w:marBottom w:val="0"/>
      <w:divBdr>
        <w:top w:val="none" w:sz="0" w:space="0" w:color="auto"/>
        <w:left w:val="none" w:sz="0" w:space="0" w:color="auto"/>
        <w:bottom w:val="none" w:sz="0" w:space="0" w:color="auto"/>
        <w:right w:val="none" w:sz="0" w:space="0" w:color="auto"/>
      </w:divBdr>
      <w:divsChild>
        <w:div w:id="811143631">
          <w:marLeft w:val="-108"/>
          <w:marRight w:val="0"/>
          <w:marTop w:val="0"/>
          <w:marBottom w:val="0"/>
          <w:divBdr>
            <w:top w:val="none" w:sz="0" w:space="0" w:color="auto"/>
            <w:left w:val="none" w:sz="0" w:space="0" w:color="auto"/>
            <w:bottom w:val="none" w:sz="0" w:space="0" w:color="auto"/>
            <w:right w:val="none" w:sz="0" w:space="0" w:color="auto"/>
          </w:divBdr>
        </w:div>
      </w:divsChild>
    </w:div>
    <w:div w:id="1393892102">
      <w:bodyDiv w:val="1"/>
      <w:marLeft w:val="0"/>
      <w:marRight w:val="0"/>
      <w:marTop w:val="0"/>
      <w:marBottom w:val="0"/>
      <w:divBdr>
        <w:top w:val="none" w:sz="0" w:space="0" w:color="auto"/>
        <w:left w:val="none" w:sz="0" w:space="0" w:color="auto"/>
        <w:bottom w:val="none" w:sz="0" w:space="0" w:color="auto"/>
        <w:right w:val="none" w:sz="0" w:space="0" w:color="auto"/>
      </w:divBdr>
    </w:div>
    <w:div w:id="1965960807">
      <w:bodyDiv w:val="1"/>
      <w:marLeft w:val="0"/>
      <w:marRight w:val="0"/>
      <w:marTop w:val="0"/>
      <w:marBottom w:val="0"/>
      <w:divBdr>
        <w:top w:val="none" w:sz="0" w:space="0" w:color="auto"/>
        <w:left w:val="none" w:sz="0" w:space="0" w:color="auto"/>
        <w:bottom w:val="none" w:sz="0" w:space="0" w:color="auto"/>
        <w:right w:val="none" w:sz="0" w:space="0" w:color="auto"/>
      </w:divBdr>
      <w:divsChild>
        <w:div w:id="831876961">
          <w:marLeft w:val="0"/>
          <w:marRight w:val="0"/>
          <w:marTop w:val="0"/>
          <w:marBottom w:val="0"/>
          <w:divBdr>
            <w:top w:val="none" w:sz="0" w:space="0" w:color="auto"/>
            <w:left w:val="none" w:sz="0" w:space="0" w:color="auto"/>
            <w:bottom w:val="none" w:sz="0" w:space="0" w:color="auto"/>
            <w:right w:val="none" w:sz="0" w:space="0" w:color="auto"/>
          </w:divBdr>
          <w:divsChild>
            <w:div w:id="579412828">
              <w:marLeft w:val="0"/>
              <w:marRight w:val="0"/>
              <w:marTop w:val="0"/>
              <w:marBottom w:val="45"/>
              <w:divBdr>
                <w:top w:val="none" w:sz="0" w:space="0" w:color="auto"/>
                <w:left w:val="none" w:sz="0" w:space="0" w:color="auto"/>
                <w:bottom w:val="none" w:sz="0" w:space="0" w:color="auto"/>
                <w:right w:val="none" w:sz="0" w:space="0" w:color="auto"/>
              </w:divBdr>
            </w:div>
            <w:div w:id="255359732">
              <w:marLeft w:val="0"/>
              <w:marRight w:val="0"/>
              <w:marTop w:val="0"/>
              <w:marBottom w:val="0"/>
              <w:divBdr>
                <w:top w:val="none" w:sz="0" w:space="0" w:color="auto"/>
                <w:left w:val="none" w:sz="0" w:space="0" w:color="auto"/>
                <w:bottom w:val="none" w:sz="0" w:space="0" w:color="auto"/>
                <w:right w:val="none" w:sz="0" w:space="0" w:color="auto"/>
              </w:divBdr>
            </w:div>
            <w:div w:id="24794800">
              <w:marLeft w:val="0"/>
              <w:marRight w:val="0"/>
              <w:marTop w:val="0"/>
              <w:marBottom w:val="0"/>
              <w:divBdr>
                <w:top w:val="none" w:sz="0" w:space="0" w:color="auto"/>
                <w:left w:val="none" w:sz="0" w:space="0" w:color="auto"/>
                <w:bottom w:val="none" w:sz="0" w:space="0" w:color="auto"/>
                <w:right w:val="none" w:sz="0" w:space="0" w:color="auto"/>
              </w:divBdr>
            </w:div>
          </w:divsChild>
        </w:div>
        <w:div w:id="1960993422">
          <w:marLeft w:val="0"/>
          <w:marRight w:val="0"/>
          <w:marTop w:val="0"/>
          <w:marBottom w:val="0"/>
          <w:divBdr>
            <w:top w:val="none" w:sz="0" w:space="0" w:color="auto"/>
            <w:left w:val="none" w:sz="0" w:space="0" w:color="auto"/>
            <w:bottom w:val="none" w:sz="0" w:space="0" w:color="auto"/>
            <w:right w:val="none" w:sz="0" w:space="0" w:color="auto"/>
          </w:divBdr>
          <w:divsChild>
            <w:div w:id="153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tourism.australia.com/en/markets-and-stats/tourism-statistics/domestic-market-performace-statistic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3</cp:revision>
  <dcterms:created xsi:type="dcterms:W3CDTF">2021-01-26T04:23:00Z</dcterms:created>
  <dcterms:modified xsi:type="dcterms:W3CDTF">2021-01-26T04:23:00Z</dcterms:modified>
</cp:coreProperties>
</file>