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A5EF" w14:textId="5ED83D91" w:rsidR="001818FC" w:rsidRPr="00BD46C7" w:rsidRDefault="00B6743D" w:rsidP="00A914A8">
      <w:pPr>
        <w:spacing w:line="240" w:lineRule="auto"/>
        <w:rPr>
          <w:b/>
          <w:bCs/>
          <w:sz w:val="20"/>
          <w:szCs w:val="20"/>
        </w:rPr>
        <w:sectPr w:rsidR="001818FC" w:rsidRPr="00BD46C7" w:rsidSect="00BC01CD">
          <w:pgSz w:w="11906" w:h="16838"/>
          <w:pgMar w:top="720" w:right="720" w:bottom="720" w:left="720" w:header="708" w:footer="708" w:gutter="0"/>
          <w:cols w:space="708"/>
          <w:docGrid w:linePitch="360"/>
        </w:sectPr>
      </w:pPr>
      <w:r w:rsidRPr="00385D55">
        <w:rPr>
          <w:b/>
          <w:bCs/>
          <w:sz w:val="20"/>
          <w:szCs w:val="20"/>
        </w:rPr>
        <w:t>QUESTION DEVELOPMENT</w:t>
      </w:r>
      <w:r>
        <w:rPr>
          <w:b/>
          <w:bCs/>
          <w:sz w:val="20"/>
          <w:szCs w:val="20"/>
        </w:rPr>
        <w:t>:</w:t>
      </w:r>
      <w:r w:rsidR="00FA57C4">
        <w:rPr>
          <w:b/>
          <w:bCs/>
          <w:sz w:val="20"/>
          <w:szCs w:val="20"/>
        </w:rPr>
        <w:t xml:space="preserve"> </w:t>
      </w:r>
      <w:bookmarkStart w:id="0" w:name="_GoBack"/>
      <w:bookmarkEnd w:id="0"/>
    </w:p>
    <w:p w14:paraId="41AA205C" w14:textId="77777777" w:rsidR="002635B2" w:rsidRDefault="001F38FC" w:rsidP="002635B2">
      <w:pPr>
        <w:spacing w:after="0" w:line="240" w:lineRule="auto"/>
        <w:jc w:val="both"/>
        <w:rPr>
          <w:sz w:val="20"/>
          <w:szCs w:val="20"/>
          <w:u w:val="single"/>
        </w:rPr>
      </w:pPr>
      <w:r w:rsidRPr="00385D55">
        <w:rPr>
          <w:sz w:val="20"/>
          <w:szCs w:val="20"/>
          <w:u w:val="single"/>
        </w:rPr>
        <w:t>What is minimalism? – 04/01/20</w:t>
      </w:r>
    </w:p>
    <w:p w14:paraId="0C22847B" w14:textId="585B4D1C" w:rsidR="001F38FC" w:rsidRPr="00385D55" w:rsidRDefault="001F38FC" w:rsidP="002635B2">
      <w:pPr>
        <w:spacing w:line="240" w:lineRule="auto"/>
        <w:jc w:val="both"/>
        <w:rPr>
          <w:sz w:val="20"/>
          <w:szCs w:val="20"/>
        </w:rPr>
      </w:pPr>
      <w:r w:rsidRPr="00385D55">
        <w:rPr>
          <w:sz w:val="20"/>
          <w:szCs w:val="20"/>
        </w:rPr>
        <w:t>The reason that I chose this topic is because minimalism is something that I want to incorporate into my life and learn more about. This question is a very general overall starting point that would have a very broad answer.</w:t>
      </w:r>
    </w:p>
    <w:p w14:paraId="4D5FEB1F" w14:textId="77777777" w:rsidR="002635B2" w:rsidRDefault="001F38FC" w:rsidP="002635B2">
      <w:pPr>
        <w:spacing w:after="0" w:line="240" w:lineRule="auto"/>
        <w:jc w:val="both"/>
        <w:rPr>
          <w:sz w:val="20"/>
          <w:szCs w:val="20"/>
          <w:u w:val="single"/>
        </w:rPr>
      </w:pPr>
      <w:r w:rsidRPr="00385D55">
        <w:rPr>
          <w:sz w:val="20"/>
          <w:szCs w:val="20"/>
          <w:u w:val="single"/>
        </w:rPr>
        <w:t>How can minimalism affect an individual’s life? – 04/01/20</w:t>
      </w:r>
    </w:p>
    <w:p w14:paraId="234113FD" w14:textId="6D360B64" w:rsidR="001F38FC" w:rsidRPr="00385D55" w:rsidRDefault="001F38FC" w:rsidP="002635B2">
      <w:pPr>
        <w:spacing w:line="240" w:lineRule="auto"/>
        <w:jc w:val="both"/>
        <w:rPr>
          <w:sz w:val="20"/>
          <w:szCs w:val="20"/>
        </w:rPr>
      </w:pPr>
      <w:r w:rsidRPr="00385D55">
        <w:rPr>
          <w:sz w:val="20"/>
          <w:szCs w:val="20"/>
        </w:rPr>
        <w:t xml:space="preserve">This question is slightly more refined and to the point of the </w:t>
      </w:r>
      <w:r w:rsidR="009073F2" w:rsidRPr="00385D55">
        <w:rPr>
          <w:sz w:val="20"/>
          <w:szCs w:val="20"/>
        </w:rPr>
        <w:t>effect</w:t>
      </w:r>
      <w:r w:rsidRPr="00385D55">
        <w:rPr>
          <w:sz w:val="20"/>
          <w:szCs w:val="20"/>
        </w:rPr>
        <w:t xml:space="preserve"> of minimalism on someone’s life when they decide to incorporate it into their lifestyle. This question, however, is still rather open for many answers because everyone’s life is different so minimalism can be adapted to their life in various ways.</w:t>
      </w:r>
    </w:p>
    <w:p w14:paraId="6193D6E3" w14:textId="77777777" w:rsidR="005039FC" w:rsidRDefault="001F38FC" w:rsidP="005039FC">
      <w:pPr>
        <w:spacing w:after="0" w:line="240" w:lineRule="auto"/>
        <w:jc w:val="both"/>
        <w:rPr>
          <w:sz w:val="20"/>
          <w:szCs w:val="20"/>
          <w:u w:val="single"/>
        </w:rPr>
      </w:pPr>
      <w:r w:rsidRPr="00385D55">
        <w:rPr>
          <w:sz w:val="20"/>
          <w:szCs w:val="20"/>
          <w:u w:val="single"/>
        </w:rPr>
        <w:t>How can a minimalist lifestyle affect an individual’s mental wellbeing? – 08/01/20</w:t>
      </w:r>
    </w:p>
    <w:p w14:paraId="12A89852" w14:textId="06CC2AD5" w:rsidR="001F38FC" w:rsidRPr="00385D55" w:rsidRDefault="001F38FC" w:rsidP="002635B2">
      <w:pPr>
        <w:spacing w:line="240" w:lineRule="auto"/>
        <w:jc w:val="both"/>
        <w:rPr>
          <w:sz w:val="20"/>
          <w:szCs w:val="20"/>
          <w:u w:val="single"/>
        </w:rPr>
      </w:pPr>
      <w:r w:rsidRPr="00385D55">
        <w:rPr>
          <w:sz w:val="20"/>
          <w:szCs w:val="20"/>
        </w:rPr>
        <w:t>The last question wasn’t clear about what form of minimalism was being projected to the individual. There are many different things that can be classified as minimalist, such as art and designs to a person’s lifestyle. This adjustment helped clarify what kind of minimalism would be affecting the individual.</w:t>
      </w:r>
    </w:p>
    <w:p w14:paraId="0D333897" w14:textId="77777777" w:rsidR="005039FC" w:rsidRDefault="001F38FC" w:rsidP="005039FC">
      <w:pPr>
        <w:spacing w:after="0" w:line="240" w:lineRule="auto"/>
        <w:jc w:val="both"/>
        <w:rPr>
          <w:sz w:val="20"/>
          <w:szCs w:val="20"/>
          <w:u w:val="single"/>
        </w:rPr>
      </w:pPr>
      <w:r w:rsidRPr="00385D55">
        <w:rPr>
          <w:sz w:val="20"/>
          <w:szCs w:val="20"/>
          <w:u w:val="single"/>
        </w:rPr>
        <w:t>To what extent is a minimalist lifestyle positive for the environment? – 30/01/20</w:t>
      </w:r>
    </w:p>
    <w:p w14:paraId="68E8393C" w14:textId="721AE795" w:rsidR="001F38FC" w:rsidRPr="00385D55" w:rsidRDefault="001F38FC" w:rsidP="002635B2">
      <w:pPr>
        <w:spacing w:line="240" w:lineRule="auto"/>
        <w:jc w:val="both"/>
        <w:rPr>
          <w:sz w:val="20"/>
          <w:szCs w:val="20"/>
        </w:rPr>
      </w:pPr>
      <w:r w:rsidRPr="00385D55">
        <w:rPr>
          <w:sz w:val="20"/>
          <w:szCs w:val="20"/>
        </w:rPr>
        <w:t xml:space="preserve">Instead of ‘how can a minimalist lifestyle affect…’, saying ‘to what extent’ already covers how minimalism affects a person, but also adds the factor of a measurement of its affect. Including the word ‘positive’ cancels out the research for how minimalism is negative because there wouldn’t be much information there and so it wouldn’t be worth covering in-depth. Researching the positive </w:t>
      </w:r>
      <w:r w:rsidR="009073F2" w:rsidRPr="00385D55">
        <w:rPr>
          <w:sz w:val="20"/>
          <w:szCs w:val="20"/>
        </w:rPr>
        <w:t>effects</w:t>
      </w:r>
      <w:r w:rsidRPr="00385D55">
        <w:rPr>
          <w:sz w:val="20"/>
          <w:szCs w:val="20"/>
        </w:rPr>
        <w:t xml:space="preserve"> of the minimalist lifestyle to the environment would have more solid facts to find to put behind it rather than an individual’s mental wellbeing which isn’t able to be measured.</w:t>
      </w:r>
    </w:p>
    <w:p w14:paraId="162917E8" w14:textId="7513816A" w:rsidR="005039FC" w:rsidRDefault="001F38FC" w:rsidP="005039FC">
      <w:pPr>
        <w:spacing w:after="0" w:line="240" w:lineRule="auto"/>
        <w:jc w:val="both"/>
        <w:rPr>
          <w:sz w:val="20"/>
          <w:szCs w:val="20"/>
          <w:u w:val="single"/>
        </w:rPr>
      </w:pPr>
      <w:r w:rsidRPr="00385D55">
        <w:rPr>
          <w:sz w:val="20"/>
          <w:szCs w:val="20"/>
          <w:u w:val="single"/>
        </w:rPr>
        <w:t>Compared to the average Australian lifestyle, how much of a positive effect does the minimalist lifestyle have on the environment? – 30/01/20</w:t>
      </w:r>
    </w:p>
    <w:p w14:paraId="2FE89C86" w14:textId="2D7FAD53" w:rsidR="001F38FC" w:rsidRPr="00385D55" w:rsidRDefault="001F38FC" w:rsidP="002635B2">
      <w:pPr>
        <w:spacing w:line="240" w:lineRule="auto"/>
        <w:jc w:val="both"/>
        <w:rPr>
          <w:sz w:val="20"/>
          <w:szCs w:val="20"/>
        </w:rPr>
      </w:pPr>
      <w:r w:rsidRPr="00385D55">
        <w:rPr>
          <w:sz w:val="20"/>
          <w:szCs w:val="20"/>
        </w:rPr>
        <w:t xml:space="preserve">This question includes something to compare the minimalist lifestyle to, so that it has something solid to put it against instead of being potentially compared to every lifestyle in the world. The Australian lifestyle also is comparable to the other first-world country lifestyles, so that it is relevant for not just Australians but can be compared to other lifestyles, such as the average American lifestyle. </w:t>
      </w:r>
    </w:p>
    <w:p w14:paraId="31416D2B" w14:textId="77777777" w:rsidR="00154F25" w:rsidRDefault="001F38FC" w:rsidP="00154F25">
      <w:pPr>
        <w:spacing w:after="0" w:line="240" w:lineRule="auto"/>
        <w:jc w:val="both"/>
        <w:rPr>
          <w:sz w:val="20"/>
          <w:szCs w:val="20"/>
          <w:u w:val="single"/>
        </w:rPr>
      </w:pPr>
      <w:r w:rsidRPr="00385D55">
        <w:rPr>
          <w:sz w:val="20"/>
          <w:szCs w:val="20"/>
          <w:u w:val="single"/>
        </w:rPr>
        <w:t>Compared to the average Australian lifestyle, what effect does the minimalist lifestyle have on the environment? – 30/01/20</w:t>
      </w:r>
    </w:p>
    <w:p w14:paraId="122C00AE" w14:textId="48CE6690" w:rsidR="001F38FC" w:rsidRDefault="001F38FC" w:rsidP="002635B2">
      <w:pPr>
        <w:spacing w:line="240" w:lineRule="auto"/>
        <w:jc w:val="both"/>
        <w:rPr>
          <w:sz w:val="20"/>
          <w:szCs w:val="20"/>
        </w:rPr>
      </w:pPr>
      <w:r w:rsidRPr="00385D55">
        <w:rPr>
          <w:sz w:val="20"/>
          <w:szCs w:val="20"/>
        </w:rPr>
        <w:t xml:space="preserve">Saying ‘what effect’ rather than narrowing it down to only the positive effect, means that the lifestyles aren’t presumed to only have positive effects and it will show another light on how they are negative compared to the other, because they can’t both be fully positive. </w:t>
      </w:r>
    </w:p>
    <w:p w14:paraId="326AC98A" w14:textId="77777777" w:rsidR="00154F25" w:rsidRDefault="00C04954" w:rsidP="00154F25">
      <w:pPr>
        <w:spacing w:after="0" w:line="240" w:lineRule="auto"/>
        <w:jc w:val="both"/>
        <w:rPr>
          <w:sz w:val="20"/>
          <w:szCs w:val="20"/>
          <w:u w:val="single"/>
        </w:rPr>
      </w:pPr>
      <w:r w:rsidRPr="00385D55">
        <w:rPr>
          <w:sz w:val="20"/>
          <w:szCs w:val="20"/>
          <w:u w:val="single"/>
        </w:rPr>
        <w:t>What effect does the minimalist lifestyle have on the environment? – 10/02/20</w:t>
      </w:r>
    </w:p>
    <w:p w14:paraId="62718F4A" w14:textId="3162B29C" w:rsidR="00C04954" w:rsidRDefault="00B95565" w:rsidP="002635B2">
      <w:pPr>
        <w:spacing w:line="240" w:lineRule="auto"/>
        <w:jc w:val="both"/>
        <w:rPr>
          <w:sz w:val="20"/>
          <w:szCs w:val="20"/>
        </w:rPr>
      </w:pPr>
      <w:r w:rsidRPr="00385D55">
        <w:rPr>
          <w:sz w:val="20"/>
          <w:szCs w:val="20"/>
        </w:rPr>
        <w:t xml:space="preserve">Comparing the minimalist lifestyle to the average Australian lifestyle means that a lot of the research also </w:t>
      </w:r>
      <w:r w:rsidR="005E36C2" w:rsidRPr="00385D55">
        <w:rPr>
          <w:sz w:val="20"/>
          <w:szCs w:val="20"/>
        </w:rPr>
        <w:t>will</w:t>
      </w:r>
      <w:r w:rsidRPr="00385D55">
        <w:rPr>
          <w:sz w:val="20"/>
          <w:szCs w:val="20"/>
        </w:rPr>
        <w:t xml:space="preserve"> go into what an average Australian lifestyle looks like which would be super time consuming when it itself isn’t the focus of the research. Changing the question so the </w:t>
      </w:r>
      <w:r w:rsidR="009073F2" w:rsidRPr="00385D55">
        <w:rPr>
          <w:sz w:val="20"/>
          <w:szCs w:val="20"/>
        </w:rPr>
        <w:t>focus</w:t>
      </w:r>
      <w:r w:rsidR="00BE24FB" w:rsidRPr="00385D55">
        <w:rPr>
          <w:sz w:val="20"/>
          <w:szCs w:val="20"/>
        </w:rPr>
        <w:t xml:space="preserve"> of the question is the minimalist lifestyle means that it will be more in detail of that </w:t>
      </w:r>
      <w:r w:rsidR="00DC5D8D" w:rsidRPr="00385D55">
        <w:rPr>
          <w:sz w:val="20"/>
          <w:szCs w:val="20"/>
        </w:rPr>
        <w:t>lifestyle which is the purpose of the question anyway.</w:t>
      </w:r>
    </w:p>
    <w:p w14:paraId="071D0912" w14:textId="77777777" w:rsidR="00154F25" w:rsidRDefault="00802FE9" w:rsidP="00154F25">
      <w:pPr>
        <w:spacing w:after="0" w:line="240" w:lineRule="auto"/>
        <w:jc w:val="both"/>
        <w:rPr>
          <w:sz w:val="20"/>
          <w:szCs w:val="20"/>
          <w:u w:val="single"/>
        </w:rPr>
      </w:pPr>
      <w:r>
        <w:rPr>
          <w:sz w:val="20"/>
          <w:szCs w:val="20"/>
          <w:u w:val="single"/>
        </w:rPr>
        <w:t xml:space="preserve">How is the minimalist lifestyle more environmentally </w:t>
      </w:r>
      <w:r w:rsidR="00611C08">
        <w:rPr>
          <w:sz w:val="20"/>
          <w:szCs w:val="20"/>
          <w:u w:val="single"/>
        </w:rPr>
        <w:t>sustainab</w:t>
      </w:r>
      <w:r>
        <w:rPr>
          <w:sz w:val="20"/>
          <w:szCs w:val="20"/>
          <w:u w:val="single"/>
        </w:rPr>
        <w:t xml:space="preserve">le than a </w:t>
      </w:r>
      <w:r w:rsidR="00611C08">
        <w:rPr>
          <w:sz w:val="20"/>
          <w:szCs w:val="20"/>
          <w:u w:val="single"/>
        </w:rPr>
        <w:t xml:space="preserve">regular consumerist </w:t>
      </w:r>
      <w:r>
        <w:rPr>
          <w:sz w:val="20"/>
          <w:szCs w:val="20"/>
          <w:u w:val="single"/>
        </w:rPr>
        <w:t>lifestyle?</w:t>
      </w:r>
      <w:r w:rsidR="00AB7307">
        <w:rPr>
          <w:sz w:val="20"/>
          <w:szCs w:val="20"/>
          <w:u w:val="single"/>
        </w:rPr>
        <w:t xml:space="preserve"> – 18/03/20</w:t>
      </w:r>
    </w:p>
    <w:p w14:paraId="7678E41F" w14:textId="33F6335B" w:rsidR="00802FE9" w:rsidRPr="00AB7307" w:rsidRDefault="00611C08" w:rsidP="002635B2">
      <w:pPr>
        <w:spacing w:line="240" w:lineRule="auto"/>
        <w:jc w:val="both"/>
        <w:rPr>
          <w:sz w:val="20"/>
          <w:szCs w:val="20"/>
        </w:rPr>
      </w:pPr>
      <w:r>
        <w:rPr>
          <w:sz w:val="20"/>
          <w:szCs w:val="20"/>
        </w:rPr>
        <w:t>Comparing the minimalist lifestyle to a</w:t>
      </w:r>
      <w:r w:rsidR="00C629BB">
        <w:rPr>
          <w:sz w:val="20"/>
          <w:szCs w:val="20"/>
        </w:rPr>
        <w:t xml:space="preserve"> regular consumerist lifestyle </w:t>
      </w:r>
      <w:r w:rsidR="0030255C">
        <w:rPr>
          <w:sz w:val="20"/>
          <w:szCs w:val="20"/>
        </w:rPr>
        <w:t xml:space="preserve">will assist in demonstrating how the minimalist lifestyle is different in any way, showing whether it has a positive or negative effect, relative to another lifestyle. </w:t>
      </w:r>
      <w:r w:rsidR="002C382F">
        <w:rPr>
          <w:sz w:val="20"/>
          <w:szCs w:val="20"/>
        </w:rPr>
        <w:t xml:space="preserve">Using the words “more environmentally sustainable” rather than just generally, what the effect of the lifestyle on the environment is, gives it </w:t>
      </w:r>
      <w:r w:rsidR="00DF241F">
        <w:rPr>
          <w:sz w:val="20"/>
          <w:szCs w:val="20"/>
        </w:rPr>
        <w:t>a better answer to the question of whether minimalism as a lifestyle has a positive or negative environmental effect.</w:t>
      </w:r>
    </w:p>
    <w:p w14:paraId="1D8D741C" w14:textId="4464CC52" w:rsidR="00B76BF0" w:rsidRPr="00385D55" w:rsidRDefault="00B76BF0" w:rsidP="002635B2">
      <w:pPr>
        <w:spacing w:line="240" w:lineRule="auto"/>
        <w:jc w:val="both"/>
        <w:rPr>
          <w:b/>
          <w:bCs/>
          <w:sz w:val="20"/>
          <w:szCs w:val="20"/>
        </w:rPr>
        <w:sectPr w:rsidR="00B76BF0" w:rsidRPr="00385D55" w:rsidSect="001818FC">
          <w:type w:val="continuous"/>
          <w:pgSz w:w="11906" w:h="16838"/>
          <w:pgMar w:top="720" w:right="720" w:bottom="720" w:left="720" w:header="708" w:footer="708" w:gutter="0"/>
          <w:cols w:num="2" w:space="708"/>
          <w:docGrid w:linePitch="360"/>
        </w:sectPr>
      </w:pPr>
    </w:p>
    <w:p w14:paraId="09029B12" w14:textId="7FD19945" w:rsidR="00C724B5" w:rsidRDefault="00C724B5" w:rsidP="00154F25">
      <w:pPr>
        <w:spacing w:after="0" w:line="240" w:lineRule="auto"/>
        <w:jc w:val="both"/>
        <w:rPr>
          <w:b/>
          <w:bCs/>
          <w:sz w:val="20"/>
          <w:szCs w:val="20"/>
        </w:rPr>
      </w:pPr>
    </w:p>
    <w:p w14:paraId="009809DB" w14:textId="77777777" w:rsidR="00A94C95" w:rsidRDefault="00A94C95" w:rsidP="00A94C95">
      <w:pPr>
        <w:spacing w:after="0" w:line="240" w:lineRule="auto"/>
        <w:jc w:val="both"/>
        <w:rPr>
          <w:b/>
          <w:bCs/>
          <w:sz w:val="20"/>
          <w:szCs w:val="20"/>
        </w:rPr>
      </w:pPr>
      <w:r w:rsidRPr="00385D55">
        <w:rPr>
          <w:b/>
          <w:bCs/>
          <w:sz w:val="20"/>
          <w:szCs w:val="20"/>
        </w:rPr>
        <w:t>Method for Annotating Sources:</w:t>
      </w:r>
    </w:p>
    <w:p w14:paraId="63BEC995" w14:textId="77777777" w:rsidR="00A94C95" w:rsidRDefault="00A94C95" w:rsidP="00A94C95">
      <w:pPr>
        <w:spacing w:after="0" w:line="240" w:lineRule="auto"/>
        <w:jc w:val="both"/>
        <w:rPr>
          <w:sz w:val="20"/>
          <w:szCs w:val="20"/>
        </w:rPr>
      </w:pPr>
      <w:r w:rsidRPr="00385D55">
        <w:rPr>
          <w:b/>
          <w:bCs/>
          <w:color w:val="FF0000"/>
          <w:sz w:val="20"/>
          <w:szCs w:val="20"/>
        </w:rPr>
        <w:t>Red</w:t>
      </w:r>
      <w:r w:rsidRPr="00385D55">
        <w:rPr>
          <w:color w:val="FF0000"/>
          <w:sz w:val="20"/>
          <w:szCs w:val="20"/>
        </w:rPr>
        <w:t xml:space="preserve"> </w:t>
      </w:r>
      <w:r w:rsidRPr="00385D55">
        <w:rPr>
          <w:sz w:val="20"/>
          <w:szCs w:val="20"/>
        </w:rPr>
        <w:t>= reliability, bias, disagrees with another source</w:t>
      </w:r>
    </w:p>
    <w:p w14:paraId="29484DB8" w14:textId="77777777" w:rsidR="00A94C95" w:rsidRDefault="00A94C95" w:rsidP="00A94C95">
      <w:pPr>
        <w:spacing w:after="0" w:line="240" w:lineRule="auto"/>
        <w:jc w:val="both"/>
        <w:rPr>
          <w:sz w:val="20"/>
          <w:szCs w:val="20"/>
        </w:rPr>
      </w:pPr>
      <w:r w:rsidRPr="00385D55">
        <w:rPr>
          <w:b/>
          <w:bCs/>
          <w:color w:val="FF6600"/>
          <w:sz w:val="20"/>
          <w:szCs w:val="20"/>
        </w:rPr>
        <w:t>Orange</w:t>
      </w:r>
      <w:r w:rsidRPr="00385D55">
        <w:rPr>
          <w:sz w:val="20"/>
          <w:szCs w:val="20"/>
        </w:rPr>
        <w:t xml:space="preserve"> = key minimalism lifestyle facts</w:t>
      </w:r>
    </w:p>
    <w:p w14:paraId="55DA630F" w14:textId="77777777" w:rsidR="00A94C95" w:rsidRDefault="00A94C95" w:rsidP="00A94C95">
      <w:pPr>
        <w:spacing w:after="0" w:line="240" w:lineRule="auto"/>
        <w:jc w:val="both"/>
        <w:rPr>
          <w:sz w:val="20"/>
          <w:szCs w:val="20"/>
        </w:rPr>
      </w:pPr>
      <w:r w:rsidRPr="00385D55">
        <w:rPr>
          <w:b/>
          <w:bCs/>
          <w:color w:val="FFC000"/>
          <w:sz w:val="20"/>
          <w:szCs w:val="20"/>
        </w:rPr>
        <w:t>Yellow</w:t>
      </w:r>
      <w:r w:rsidRPr="00385D55">
        <w:rPr>
          <w:color w:val="FFC000"/>
          <w:sz w:val="20"/>
          <w:szCs w:val="20"/>
        </w:rPr>
        <w:t xml:space="preserve"> </w:t>
      </w:r>
      <w:r w:rsidRPr="00385D55">
        <w:rPr>
          <w:sz w:val="20"/>
          <w:szCs w:val="20"/>
        </w:rPr>
        <w:t>= effects on environment</w:t>
      </w:r>
    </w:p>
    <w:p w14:paraId="361720C6" w14:textId="77777777" w:rsidR="00A94C95" w:rsidRDefault="00A94C95" w:rsidP="00A94C95">
      <w:pPr>
        <w:spacing w:after="0" w:line="240" w:lineRule="auto"/>
        <w:jc w:val="both"/>
        <w:rPr>
          <w:sz w:val="20"/>
          <w:szCs w:val="20"/>
        </w:rPr>
      </w:pPr>
      <w:r w:rsidRPr="00385D55">
        <w:rPr>
          <w:b/>
          <w:bCs/>
          <w:color w:val="538135" w:themeColor="accent6" w:themeShade="BF"/>
          <w:sz w:val="20"/>
          <w:szCs w:val="20"/>
        </w:rPr>
        <w:t>Green</w:t>
      </w:r>
      <w:r w:rsidRPr="00385D55">
        <w:rPr>
          <w:color w:val="538135" w:themeColor="accent6" w:themeShade="BF"/>
          <w:sz w:val="20"/>
          <w:szCs w:val="20"/>
        </w:rPr>
        <w:t xml:space="preserve"> </w:t>
      </w:r>
      <w:r w:rsidRPr="00385D55">
        <w:rPr>
          <w:sz w:val="20"/>
          <w:szCs w:val="20"/>
        </w:rPr>
        <w:t>= agrees with another source</w:t>
      </w:r>
    </w:p>
    <w:p w14:paraId="30511C1B" w14:textId="77777777" w:rsidR="00A94C95" w:rsidRDefault="00A94C95" w:rsidP="00A94C95">
      <w:pPr>
        <w:spacing w:after="0" w:line="240" w:lineRule="auto"/>
        <w:jc w:val="both"/>
        <w:rPr>
          <w:sz w:val="20"/>
          <w:szCs w:val="20"/>
        </w:rPr>
      </w:pPr>
      <w:r w:rsidRPr="00385D55">
        <w:rPr>
          <w:b/>
          <w:bCs/>
          <w:color w:val="0070C0"/>
          <w:sz w:val="20"/>
          <w:szCs w:val="20"/>
        </w:rPr>
        <w:t>Blue</w:t>
      </w:r>
      <w:r w:rsidRPr="00385D55">
        <w:rPr>
          <w:color w:val="0070C0"/>
          <w:sz w:val="20"/>
          <w:szCs w:val="20"/>
        </w:rPr>
        <w:t xml:space="preserve"> </w:t>
      </w:r>
      <w:r w:rsidRPr="00385D55">
        <w:rPr>
          <w:sz w:val="20"/>
          <w:szCs w:val="20"/>
        </w:rPr>
        <w:t>= word definitions</w:t>
      </w:r>
    </w:p>
    <w:p w14:paraId="32AFF8EC" w14:textId="77777777" w:rsidR="00A94C95" w:rsidRDefault="00A94C95" w:rsidP="00A94C95">
      <w:pPr>
        <w:spacing w:after="0" w:line="240" w:lineRule="auto"/>
        <w:jc w:val="both"/>
        <w:rPr>
          <w:sz w:val="20"/>
          <w:szCs w:val="20"/>
        </w:rPr>
      </w:pPr>
      <w:r w:rsidRPr="00385D55">
        <w:rPr>
          <w:b/>
          <w:bCs/>
          <w:color w:val="7030A0"/>
          <w:sz w:val="20"/>
          <w:szCs w:val="20"/>
        </w:rPr>
        <w:t>Purple</w:t>
      </w:r>
      <w:r w:rsidRPr="00385D55">
        <w:rPr>
          <w:color w:val="7030A0"/>
          <w:sz w:val="20"/>
          <w:szCs w:val="20"/>
        </w:rPr>
        <w:t xml:space="preserve"> </w:t>
      </w:r>
      <w:r w:rsidRPr="00385D55">
        <w:rPr>
          <w:sz w:val="20"/>
          <w:szCs w:val="20"/>
        </w:rPr>
        <w:t>= source details</w:t>
      </w:r>
    </w:p>
    <w:p w14:paraId="23ED49A8" w14:textId="77777777" w:rsidR="00A94C95" w:rsidRPr="00F84011" w:rsidRDefault="00A94C95" w:rsidP="00A94C95">
      <w:pPr>
        <w:spacing w:line="240" w:lineRule="auto"/>
        <w:jc w:val="both"/>
        <w:rPr>
          <w:sz w:val="20"/>
          <w:szCs w:val="20"/>
        </w:rPr>
      </w:pPr>
      <w:r w:rsidRPr="00385D55">
        <w:rPr>
          <w:b/>
          <w:bCs/>
          <w:color w:val="D60093"/>
          <w:sz w:val="20"/>
          <w:szCs w:val="20"/>
        </w:rPr>
        <w:t>Pink</w:t>
      </w:r>
      <w:r w:rsidRPr="00385D55">
        <w:rPr>
          <w:sz w:val="20"/>
          <w:szCs w:val="20"/>
        </w:rPr>
        <w:t xml:space="preserve"> = key Australian lifestyle facts</w:t>
      </w:r>
    </w:p>
    <w:p w14:paraId="7363BAE7" w14:textId="26F1DFFB" w:rsidR="00154F25" w:rsidRDefault="00CA0105" w:rsidP="002635B2">
      <w:pPr>
        <w:pStyle w:val="paragraph"/>
        <w:spacing w:before="0" w:beforeAutospacing="0" w:after="0" w:afterAutospacing="0"/>
        <w:jc w:val="both"/>
        <w:textAlignment w:val="baseline"/>
        <w:rPr>
          <w:rStyle w:val="normaltextrun"/>
          <w:rFonts w:ascii="Calibri" w:hAnsi="Calibri" w:cs="Calibri"/>
          <w:b/>
          <w:bCs/>
          <w:sz w:val="20"/>
          <w:szCs w:val="20"/>
        </w:rPr>
      </w:pPr>
      <w:r w:rsidRPr="00385D55">
        <w:rPr>
          <w:rStyle w:val="normaltextrun"/>
          <w:rFonts w:ascii="Calibri" w:hAnsi="Calibri" w:cs="Calibri"/>
          <w:b/>
          <w:bCs/>
          <w:sz w:val="20"/>
          <w:szCs w:val="20"/>
        </w:rPr>
        <w:t>Source Sorting Structure:</w:t>
      </w:r>
    </w:p>
    <w:p w14:paraId="4453C8E7" w14:textId="356EB6B3" w:rsidR="00B76BF0" w:rsidRPr="00385D55" w:rsidRDefault="00B76BF0" w:rsidP="002635B2">
      <w:pPr>
        <w:pStyle w:val="paragraph"/>
        <w:spacing w:before="0" w:beforeAutospacing="0" w:after="0" w:afterAutospacing="0"/>
        <w:jc w:val="both"/>
        <w:textAlignment w:val="baseline"/>
        <w:rPr>
          <w:rFonts w:ascii="Calibri" w:hAnsi="Calibri" w:cs="Calibri"/>
          <w:sz w:val="20"/>
          <w:szCs w:val="20"/>
        </w:rPr>
      </w:pPr>
      <w:r w:rsidRPr="00385D55">
        <w:rPr>
          <w:rStyle w:val="normaltextrun"/>
          <w:rFonts w:ascii="Calibri" w:hAnsi="Calibri" w:cs="Calibri"/>
          <w:sz w:val="20"/>
          <w:szCs w:val="20"/>
          <w:u w:val="single"/>
        </w:rPr>
        <w:t>Source details:</w:t>
      </w:r>
      <w:r w:rsidRPr="00385D55">
        <w:rPr>
          <w:rStyle w:val="normaltextrun"/>
          <w:rFonts w:ascii="Calibri" w:hAnsi="Calibri" w:cs="Calibri"/>
          <w:sz w:val="20"/>
          <w:szCs w:val="20"/>
        </w:rPr>
        <w:t xml:space="preserve"> (author/s, organisation, source title, date published, source type, URL)</w:t>
      </w:r>
      <w:r w:rsidRPr="00385D55">
        <w:rPr>
          <w:rStyle w:val="eop"/>
          <w:rFonts w:ascii="Calibri" w:hAnsi="Calibri" w:cs="Calibri"/>
          <w:sz w:val="20"/>
          <w:szCs w:val="20"/>
        </w:rPr>
        <w:t> </w:t>
      </w:r>
    </w:p>
    <w:p w14:paraId="5D4F2394" w14:textId="77777777" w:rsidR="00B76BF0" w:rsidRPr="00385D55" w:rsidRDefault="00B76BF0" w:rsidP="002635B2">
      <w:pPr>
        <w:pStyle w:val="paragraph"/>
        <w:spacing w:before="0" w:beforeAutospacing="0" w:after="0" w:afterAutospacing="0"/>
        <w:jc w:val="both"/>
        <w:textAlignment w:val="baseline"/>
        <w:rPr>
          <w:rStyle w:val="normaltextrun"/>
          <w:rFonts w:ascii="Calibri" w:hAnsi="Calibri" w:cs="Calibri"/>
          <w:sz w:val="20"/>
          <w:szCs w:val="20"/>
          <w:u w:val="single"/>
        </w:rPr>
      </w:pPr>
      <w:r w:rsidRPr="00385D55">
        <w:rPr>
          <w:rStyle w:val="normaltextrun"/>
          <w:rFonts w:ascii="Calibri" w:hAnsi="Calibri" w:cs="Calibri"/>
          <w:sz w:val="20"/>
          <w:szCs w:val="20"/>
          <w:u w:val="single"/>
        </w:rPr>
        <w:t>Author background:</w:t>
      </w:r>
    </w:p>
    <w:p w14:paraId="772BCE9D" w14:textId="77777777" w:rsidR="00B76BF0" w:rsidRPr="00385D55" w:rsidRDefault="00B76BF0" w:rsidP="002635B2">
      <w:pPr>
        <w:pStyle w:val="paragraph"/>
        <w:spacing w:before="0" w:beforeAutospacing="0" w:after="0" w:afterAutospacing="0"/>
        <w:jc w:val="both"/>
        <w:textAlignment w:val="baseline"/>
        <w:rPr>
          <w:rFonts w:ascii="Calibri" w:hAnsi="Calibri" w:cs="Calibri"/>
          <w:sz w:val="20"/>
          <w:szCs w:val="20"/>
        </w:rPr>
      </w:pPr>
      <w:r w:rsidRPr="00385D55">
        <w:rPr>
          <w:rStyle w:val="normaltextrun"/>
          <w:rFonts w:ascii="Calibri" w:hAnsi="Calibri" w:cs="Calibri"/>
          <w:sz w:val="20"/>
          <w:szCs w:val="20"/>
          <w:u w:val="single"/>
        </w:rPr>
        <w:t>Validity:</w:t>
      </w:r>
      <w:r w:rsidRPr="00385D55">
        <w:rPr>
          <w:rStyle w:val="normaltextrun"/>
          <w:rFonts w:ascii="Calibri" w:hAnsi="Calibri" w:cs="Calibri"/>
          <w:sz w:val="20"/>
          <w:szCs w:val="20"/>
        </w:rPr>
        <w:t xml:space="preserve"> (too simple, too complex, relevance to question, importance of information to research)</w:t>
      </w:r>
      <w:r w:rsidRPr="00385D55">
        <w:rPr>
          <w:rStyle w:val="eop"/>
          <w:rFonts w:ascii="Calibri" w:hAnsi="Calibri" w:cs="Calibri"/>
          <w:sz w:val="20"/>
          <w:szCs w:val="20"/>
        </w:rPr>
        <w:t> </w:t>
      </w:r>
    </w:p>
    <w:p w14:paraId="66A264BA" w14:textId="115FAFF9" w:rsidR="00B76BF0" w:rsidRPr="00385D55" w:rsidRDefault="00B76BF0" w:rsidP="002635B2">
      <w:pPr>
        <w:pStyle w:val="paragraph"/>
        <w:spacing w:before="0" w:beforeAutospacing="0" w:after="0" w:afterAutospacing="0"/>
        <w:jc w:val="both"/>
        <w:textAlignment w:val="baseline"/>
        <w:rPr>
          <w:rFonts w:ascii="Calibri" w:hAnsi="Calibri" w:cs="Calibri"/>
          <w:sz w:val="20"/>
          <w:szCs w:val="20"/>
        </w:rPr>
      </w:pPr>
      <w:r w:rsidRPr="00385D55">
        <w:rPr>
          <w:rStyle w:val="normaltextrun"/>
          <w:rFonts w:ascii="Calibri" w:hAnsi="Calibri" w:cs="Calibri"/>
          <w:sz w:val="20"/>
          <w:szCs w:val="20"/>
          <w:u w:val="single"/>
        </w:rPr>
        <w:t>Reliability:</w:t>
      </w:r>
      <w:r w:rsidRPr="00385D55">
        <w:rPr>
          <w:rStyle w:val="normaltextrun"/>
          <w:rFonts w:ascii="Calibri" w:hAnsi="Calibri" w:cs="Calibri"/>
          <w:sz w:val="20"/>
          <w:szCs w:val="20"/>
        </w:rPr>
        <w:t xml:space="preserve"> (yes/no, </w:t>
      </w:r>
      <w:r w:rsidR="009073F2" w:rsidRPr="00385D55">
        <w:rPr>
          <w:rStyle w:val="contextualspellingandgrammarerror"/>
          <w:rFonts w:ascii="Calibri" w:hAnsi="Calibri" w:cs="Calibri"/>
          <w:sz w:val="20"/>
          <w:szCs w:val="20"/>
        </w:rPr>
        <w:t>why?</w:t>
      </w:r>
      <w:r w:rsidRPr="00385D55">
        <w:rPr>
          <w:rStyle w:val="normaltextrun"/>
          <w:rFonts w:ascii="Calibri" w:hAnsi="Calibri" w:cs="Calibri"/>
          <w:sz w:val="20"/>
          <w:szCs w:val="20"/>
        </w:rPr>
        <w:t xml:space="preserve"> bias?)</w:t>
      </w:r>
      <w:r w:rsidRPr="00385D55">
        <w:rPr>
          <w:rStyle w:val="eop"/>
          <w:rFonts w:ascii="Calibri" w:hAnsi="Calibri" w:cs="Calibri"/>
          <w:sz w:val="20"/>
          <w:szCs w:val="20"/>
        </w:rPr>
        <w:t> </w:t>
      </w:r>
    </w:p>
    <w:p w14:paraId="25BAE046" w14:textId="3145521D" w:rsidR="00B76BF0" w:rsidRPr="00385D55" w:rsidRDefault="00B76BF0" w:rsidP="002635B2">
      <w:pPr>
        <w:pStyle w:val="paragraph"/>
        <w:spacing w:before="0" w:beforeAutospacing="0" w:after="0" w:afterAutospacing="0"/>
        <w:jc w:val="both"/>
        <w:textAlignment w:val="baseline"/>
        <w:rPr>
          <w:rFonts w:ascii="Calibri" w:hAnsi="Calibri" w:cs="Calibri"/>
          <w:sz w:val="20"/>
          <w:szCs w:val="20"/>
        </w:rPr>
        <w:sectPr w:rsidR="00B76BF0" w:rsidRPr="00385D55" w:rsidSect="00BC01CD">
          <w:type w:val="continuous"/>
          <w:pgSz w:w="11906" w:h="16838"/>
          <w:pgMar w:top="720" w:right="720" w:bottom="720" w:left="720" w:header="708" w:footer="708" w:gutter="0"/>
          <w:cols w:num="2" w:space="708"/>
          <w:docGrid w:linePitch="360"/>
        </w:sectPr>
      </w:pPr>
      <w:r w:rsidRPr="00385D55">
        <w:rPr>
          <w:rStyle w:val="normaltextrun"/>
          <w:rFonts w:ascii="Calibri" w:hAnsi="Calibri" w:cs="Calibri"/>
          <w:sz w:val="20"/>
          <w:szCs w:val="20"/>
          <w:u w:val="single"/>
        </w:rPr>
        <w:t>Key points:</w:t>
      </w:r>
      <w:r w:rsidRPr="00385D55">
        <w:rPr>
          <w:rStyle w:val="normaltextrun"/>
          <w:rFonts w:ascii="Calibri" w:hAnsi="Calibri" w:cs="Calibri"/>
          <w:b/>
          <w:bCs/>
          <w:sz w:val="20"/>
          <w:szCs w:val="20"/>
        </w:rPr>
        <w:t xml:space="preserve"> </w:t>
      </w:r>
      <w:r w:rsidRPr="00385D55">
        <w:rPr>
          <w:rStyle w:val="normaltextrun"/>
          <w:rFonts w:ascii="Calibri" w:hAnsi="Calibri" w:cs="Calibri"/>
          <w:sz w:val="20"/>
          <w:szCs w:val="20"/>
        </w:rPr>
        <w:t>(separate to different aspects of question)</w:t>
      </w:r>
      <w:r w:rsidRPr="00385D55">
        <w:rPr>
          <w:rStyle w:val="eop"/>
          <w:rFonts w:ascii="Calibri" w:hAnsi="Calibri" w:cs="Calibri"/>
          <w:sz w:val="20"/>
          <w:szCs w:val="20"/>
        </w:rPr>
        <w:t> </w:t>
      </w:r>
    </w:p>
    <w:p w14:paraId="25B8500D" w14:textId="5B02EC1C" w:rsidR="008A0B56" w:rsidRPr="00385D55" w:rsidRDefault="008A0B56" w:rsidP="002635B2">
      <w:pPr>
        <w:spacing w:line="240" w:lineRule="auto"/>
        <w:jc w:val="both"/>
        <w:rPr>
          <w:sz w:val="20"/>
          <w:szCs w:val="20"/>
        </w:rPr>
        <w:sectPr w:rsidR="008A0B56" w:rsidRPr="00385D55" w:rsidSect="00BC01CD">
          <w:type w:val="continuous"/>
          <w:pgSz w:w="11906" w:h="16838"/>
          <w:pgMar w:top="720" w:right="720" w:bottom="720" w:left="720" w:header="708" w:footer="708" w:gutter="0"/>
          <w:cols w:space="708"/>
          <w:docGrid w:linePitch="360"/>
        </w:sectPr>
      </w:pPr>
    </w:p>
    <w:p w14:paraId="6BBF33F6" w14:textId="72BEFE87" w:rsidR="00A31D57" w:rsidRPr="00A31D57" w:rsidRDefault="00B6743D" w:rsidP="002635B2">
      <w:pPr>
        <w:spacing w:line="240" w:lineRule="auto"/>
        <w:jc w:val="both"/>
        <w:rPr>
          <w:b/>
          <w:bCs/>
          <w:sz w:val="20"/>
          <w:szCs w:val="20"/>
        </w:rPr>
      </w:pPr>
      <w:r>
        <w:rPr>
          <w:b/>
          <w:bCs/>
          <w:sz w:val="20"/>
          <w:szCs w:val="20"/>
        </w:rPr>
        <w:t>USEFULNESS AND LIMITS OF DIFFERENT SOURCE TYPES:</w:t>
      </w:r>
    </w:p>
    <w:p w14:paraId="5EFEFD9A" w14:textId="77777777" w:rsidR="007C3585" w:rsidRPr="007C3585" w:rsidRDefault="001F77ED" w:rsidP="001738DC">
      <w:pPr>
        <w:spacing w:line="230" w:lineRule="exact"/>
        <w:jc w:val="both"/>
        <w:rPr>
          <w:sz w:val="20"/>
          <w:szCs w:val="20"/>
          <w:u w:val="single"/>
        </w:rPr>
      </w:pPr>
      <w:r w:rsidRPr="007C3585">
        <w:rPr>
          <w:i/>
          <w:iCs/>
          <w:sz w:val="20"/>
          <w:szCs w:val="20"/>
          <w:u w:val="single"/>
        </w:rPr>
        <w:t>Type of source</w:t>
      </w:r>
      <w:r w:rsidR="009364D7" w:rsidRPr="007C3585">
        <w:rPr>
          <w:sz w:val="20"/>
          <w:szCs w:val="20"/>
          <w:u w:val="single"/>
        </w:rPr>
        <w:t xml:space="preserve">: </w:t>
      </w:r>
      <w:r w:rsidR="00F007D9" w:rsidRPr="007C3585">
        <w:rPr>
          <w:b/>
          <w:bCs/>
          <w:sz w:val="20"/>
          <w:szCs w:val="20"/>
          <w:u w:val="single"/>
        </w:rPr>
        <w:t>Websites/blogs/articles</w:t>
      </w:r>
      <w:r w:rsidR="00F007D9" w:rsidRPr="007C3585">
        <w:rPr>
          <w:sz w:val="20"/>
          <w:szCs w:val="20"/>
          <w:u w:val="single"/>
        </w:rPr>
        <w:t xml:space="preserve"> (</w:t>
      </w:r>
      <w:r w:rsidRPr="007C3585">
        <w:rPr>
          <w:sz w:val="20"/>
          <w:szCs w:val="20"/>
          <w:u w:val="single"/>
        </w:rPr>
        <w:t>secondary)</w:t>
      </w:r>
    </w:p>
    <w:p w14:paraId="6C46B315" w14:textId="77777777" w:rsidR="007C3585" w:rsidRDefault="001F77ED" w:rsidP="001738DC">
      <w:pPr>
        <w:spacing w:line="230" w:lineRule="exact"/>
        <w:jc w:val="both"/>
        <w:rPr>
          <w:sz w:val="20"/>
          <w:szCs w:val="20"/>
        </w:rPr>
      </w:pPr>
      <w:r w:rsidRPr="00385D55">
        <w:rPr>
          <w:i/>
          <w:iCs/>
          <w:sz w:val="20"/>
          <w:szCs w:val="20"/>
        </w:rPr>
        <w:t>When in my research development should I apply this source</w:t>
      </w:r>
      <w:r w:rsidRPr="00385D55">
        <w:rPr>
          <w:sz w:val="20"/>
          <w:szCs w:val="20"/>
        </w:rPr>
        <w:t xml:space="preserve">: </w:t>
      </w:r>
      <w:r w:rsidR="0076382F">
        <w:rPr>
          <w:sz w:val="20"/>
          <w:szCs w:val="20"/>
        </w:rPr>
        <w:t>D</w:t>
      </w:r>
      <w:r w:rsidR="00DD71A8" w:rsidRPr="00385D55">
        <w:rPr>
          <w:sz w:val="20"/>
          <w:szCs w:val="20"/>
        </w:rPr>
        <w:t xml:space="preserve">uring the basic background research to get </w:t>
      </w:r>
      <w:r w:rsidR="004A2E20" w:rsidRPr="00385D55">
        <w:rPr>
          <w:sz w:val="20"/>
          <w:szCs w:val="20"/>
        </w:rPr>
        <w:t xml:space="preserve">a knowledge </w:t>
      </w:r>
      <w:r w:rsidR="008A5465" w:rsidRPr="00385D55">
        <w:rPr>
          <w:sz w:val="20"/>
          <w:szCs w:val="20"/>
        </w:rPr>
        <w:t>for the t</w:t>
      </w:r>
      <w:r w:rsidR="008D2655" w:rsidRPr="00385D55">
        <w:rPr>
          <w:sz w:val="20"/>
          <w:szCs w:val="20"/>
        </w:rPr>
        <w:t>erms</w:t>
      </w:r>
      <w:r w:rsidR="0028784E" w:rsidRPr="00385D55">
        <w:rPr>
          <w:sz w:val="20"/>
          <w:szCs w:val="20"/>
        </w:rPr>
        <w:t xml:space="preserve"> </w:t>
      </w:r>
      <w:r w:rsidR="00C75FF3" w:rsidRPr="00385D55">
        <w:rPr>
          <w:sz w:val="20"/>
          <w:szCs w:val="20"/>
        </w:rPr>
        <w:t xml:space="preserve">and </w:t>
      </w:r>
      <w:r w:rsidR="003C296F" w:rsidRPr="00385D55">
        <w:rPr>
          <w:sz w:val="20"/>
          <w:szCs w:val="20"/>
        </w:rPr>
        <w:t>surface</w:t>
      </w:r>
      <w:r w:rsidR="00C75FF3" w:rsidRPr="00385D55">
        <w:rPr>
          <w:sz w:val="20"/>
          <w:szCs w:val="20"/>
        </w:rPr>
        <w:t xml:space="preserve"> information </w:t>
      </w:r>
      <w:r w:rsidR="003C296F" w:rsidRPr="00385D55">
        <w:rPr>
          <w:sz w:val="20"/>
          <w:szCs w:val="20"/>
        </w:rPr>
        <w:t>of</w:t>
      </w:r>
      <w:r w:rsidR="00C75FF3" w:rsidRPr="00385D55">
        <w:rPr>
          <w:sz w:val="20"/>
          <w:szCs w:val="20"/>
        </w:rPr>
        <w:t xml:space="preserve"> the topic.</w:t>
      </w:r>
    </w:p>
    <w:p w14:paraId="7EC4695C" w14:textId="119A6CA5" w:rsidR="007C3585" w:rsidRDefault="001F77ED" w:rsidP="001738DC">
      <w:pPr>
        <w:spacing w:line="230" w:lineRule="exact"/>
        <w:jc w:val="both"/>
        <w:rPr>
          <w:sz w:val="20"/>
          <w:szCs w:val="20"/>
        </w:rPr>
      </w:pPr>
      <w:r w:rsidRPr="00385D55">
        <w:rPr>
          <w:i/>
          <w:iCs/>
          <w:sz w:val="20"/>
          <w:szCs w:val="20"/>
        </w:rPr>
        <w:t>Where to find these sources</w:t>
      </w:r>
      <w:r w:rsidRPr="00385D55">
        <w:rPr>
          <w:sz w:val="20"/>
          <w:szCs w:val="20"/>
        </w:rPr>
        <w:t>:</w:t>
      </w:r>
      <w:r w:rsidR="00DD71A8" w:rsidRPr="00385D55">
        <w:rPr>
          <w:sz w:val="20"/>
          <w:szCs w:val="20"/>
        </w:rPr>
        <w:t xml:space="preserve"> </w:t>
      </w:r>
      <w:r w:rsidR="00D742CE" w:rsidRPr="00385D55">
        <w:rPr>
          <w:sz w:val="20"/>
          <w:szCs w:val="20"/>
        </w:rPr>
        <w:t>These are simple sources that can be found in a basic Google search on the topic as they won’t appear in the search results in Google Scholar</w:t>
      </w:r>
      <w:r w:rsidR="007604A3" w:rsidRPr="00385D55">
        <w:rPr>
          <w:sz w:val="20"/>
          <w:szCs w:val="20"/>
        </w:rPr>
        <w:t xml:space="preserve">. They are generally the first ones that appear as they are the </w:t>
      </w:r>
      <w:r w:rsidR="00B54F05" w:rsidRPr="00385D55">
        <w:rPr>
          <w:sz w:val="20"/>
          <w:szCs w:val="20"/>
        </w:rPr>
        <w:t>simplest</w:t>
      </w:r>
      <w:r w:rsidR="007604A3" w:rsidRPr="00385D55">
        <w:rPr>
          <w:sz w:val="20"/>
          <w:szCs w:val="20"/>
        </w:rPr>
        <w:t xml:space="preserve"> sources that</w:t>
      </w:r>
      <w:r w:rsidR="003C296F" w:rsidRPr="00385D55">
        <w:rPr>
          <w:sz w:val="20"/>
          <w:szCs w:val="20"/>
        </w:rPr>
        <w:t xml:space="preserve"> cover </w:t>
      </w:r>
      <w:r w:rsidR="007604A3" w:rsidRPr="00385D55">
        <w:rPr>
          <w:sz w:val="20"/>
          <w:szCs w:val="20"/>
        </w:rPr>
        <w:t xml:space="preserve">the surface of the topic. Some of </w:t>
      </w:r>
      <w:r w:rsidR="007604A3" w:rsidRPr="00385D55">
        <w:rPr>
          <w:sz w:val="20"/>
          <w:szCs w:val="20"/>
        </w:rPr>
        <w:t xml:space="preserve">these sources also link </w:t>
      </w:r>
      <w:r w:rsidR="00C162F3" w:rsidRPr="00385D55">
        <w:rPr>
          <w:sz w:val="20"/>
          <w:szCs w:val="20"/>
        </w:rPr>
        <w:t xml:space="preserve">to each other or have multiple sources coming from the same author or organisation. </w:t>
      </w:r>
    </w:p>
    <w:p w14:paraId="5C2C377E" w14:textId="77777777" w:rsidR="007C3585" w:rsidRDefault="00ED20D0" w:rsidP="001738DC">
      <w:pPr>
        <w:spacing w:line="230" w:lineRule="exact"/>
        <w:jc w:val="both"/>
        <w:rPr>
          <w:sz w:val="20"/>
          <w:szCs w:val="20"/>
        </w:rPr>
      </w:pPr>
      <w:r w:rsidRPr="00385D55">
        <w:rPr>
          <w:i/>
          <w:iCs/>
          <w:sz w:val="20"/>
          <w:szCs w:val="20"/>
        </w:rPr>
        <w:t>U</w:t>
      </w:r>
      <w:r w:rsidR="001F77ED" w:rsidRPr="00385D55">
        <w:rPr>
          <w:i/>
          <w:iCs/>
          <w:sz w:val="20"/>
          <w:szCs w:val="20"/>
        </w:rPr>
        <w:t>seful</w:t>
      </w:r>
      <w:r w:rsidRPr="00385D55">
        <w:rPr>
          <w:i/>
          <w:iCs/>
          <w:sz w:val="20"/>
          <w:szCs w:val="20"/>
        </w:rPr>
        <w:t>ness</w:t>
      </w:r>
      <w:r w:rsidR="001F77ED" w:rsidRPr="00385D55">
        <w:rPr>
          <w:sz w:val="20"/>
          <w:szCs w:val="20"/>
        </w:rPr>
        <w:t>:</w:t>
      </w:r>
      <w:r w:rsidR="00222AFA" w:rsidRPr="00385D55">
        <w:rPr>
          <w:sz w:val="20"/>
          <w:szCs w:val="20"/>
        </w:rPr>
        <w:t xml:space="preserve"> </w:t>
      </w:r>
      <w:r w:rsidR="005914B6" w:rsidRPr="00385D55">
        <w:rPr>
          <w:sz w:val="20"/>
          <w:szCs w:val="20"/>
        </w:rPr>
        <w:t xml:space="preserve">This source is to understand the vocabulary of the topic of minimalism and other </w:t>
      </w:r>
      <w:r w:rsidR="004A03A1" w:rsidRPr="00385D55">
        <w:rPr>
          <w:sz w:val="20"/>
          <w:szCs w:val="20"/>
        </w:rPr>
        <w:t>titles</w:t>
      </w:r>
      <w:r w:rsidR="005914B6" w:rsidRPr="00385D55">
        <w:rPr>
          <w:sz w:val="20"/>
          <w:szCs w:val="20"/>
        </w:rPr>
        <w:t xml:space="preserve"> </w:t>
      </w:r>
      <w:r w:rsidR="004A03A1" w:rsidRPr="00385D55">
        <w:rPr>
          <w:sz w:val="20"/>
          <w:szCs w:val="20"/>
        </w:rPr>
        <w:t>for minimalism.</w:t>
      </w:r>
      <w:r w:rsidR="00035B09" w:rsidRPr="00385D55">
        <w:rPr>
          <w:sz w:val="20"/>
          <w:szCs w:val="20"/>
        </w:rPr>
        <w:t xml:space="preserve"> These sources are easy to find the basic </w:t>
      </w:r>
      <w:r w:rsidR="001A3D09" w:rsidRPr="00385D55">
        <w:rPr>
          <w:sz w:val="20"/>
          <w:szCs w:val="20"/>
        </w:rPr>
        <w:t xml:space="preserve">points that arise in the topic and usually short so </w:t>
      </w:r>
      <w:r w:rsidR="006A27ED" w:rsidRPr="00385D55">
        <w:rPr>
          <w:sz w:val="20"/>
          <w:szCs w:val="20"/>
        </w:rPr>
        <w:t>lots of them can be looked over in a short amount of time to see the similarities.</w:t>
      </w:r>
      <w:r w:rsidR="00035B09" w:rsidRPr="00385D55">
        <w:rPr>
          <w:sz w:val="20"/>
          <w:szCs w:val="20"/>
        </w:rPr>
        <w:t xml:space="preserve"> </w:t>
      </w:r>
    </w:p>
    <w:p w14:paraId="629D6949" w14:textId="4E8840D6" w:rsidR="001F77ED" w:rsidRPr="00385D55" w:rsidRDefault="001F77ED" w:rsidP="001738DC">
      <w:pPr>
        <w:spacing w:line="230" w:lineRule="exact"/>
        <w:jc w:val="both"/>
        <w:rPr>
          <w:sz w:val="20"/>
          <w:szCs w:val="20"/>
        </w:rPr>
      </w:pPr>
      <w:r w:rsidRPr="00385D55">
        <w:rPr>
          <w:i/>
          <w:iCs/>
          <w:sz w:val="20"/>
          <w:szCs w:val="20"/>
        </w:rPr>
        <w:t>Limitations</w:t>
      </w:r>
      <w:r w:rsidRPr="00385D55">
        <w:rPr>
          <w:sz w:val="20"/>
          <w:szCs w:val="20"/>
        </w:rPr>
        <w:t>:</w:t>
      </w:r>
      <w:r w:rsidR="00AC6865" w:rsidRPr="00385D55">
        <w:rPr>
          <w:sz w:val="20"/>
          <w:szCs w:val="20"/>
        </w:rPr>
        <w:t xml:space="preserve"> They aren’t very in-depth in their information and will include lots of invalid information on other information about the minimalist lifestyle that I don’t need.</w:t>
      </w:r>
      <w:r w:rsidR="00DA6C6D" w:rsidRPr="00385D55">
        <w:rPr>
          <w:sz w:val="20"/>
          <w:szCs w:val="20"/>
        </w:rPr>
        <w:t xml:space="preserve"> They </w:t>
      </w:r>
      <w:r w:rsidR="003E73BD" w:rsidRPr="00385D55">
        <w:rPr>
          <w:sz w:val="20"/>
          <w:szCs w:val="20"/>
        </w:rPr>
        <w:t>the majority a</w:t>
      </w:r>
      <w:r w:rsidR="00DA6C6D" w:rsidRPr="00385D55">
        <w:rPr>
          <w:sz w:val="20"/>
          <w:szCs w:val="20"/>
        </w:rPr>
        <w:t xml:space="preserve">ren’t very reliable as they are written by </w:t>
      </w:r>
      <w:r w:rsidR="00DA6C6D" w:rsidRPr="00385D55">
        <w:rPr>
          <w:sz w:val="20"/>
          <w:szCs w:val="20"/>
        </w:rPr>
        <w:lastRenderedPageBreak/>
        <w:t>people with small knowledge about the topic</w:t>
      </w:r>
      <w:r w:rsidR="003E73BD" w:rsidRPr="00385D55">
        <w:rPr>
          <w:sz w:val="20"/>
          <w:szCs w:val="20"/>
        </w:rPr>
        <w:t xml:space="preserve">. There are some that are written by </w:t>
      </w:r>
      <w:r w:rsidR="00D824B7" w:rsidRPr="00385D55">
        <w:rPr>
          <w:sz w:val="20"/>
          <w:szCs w:val="20"/>
        </w:rPr>
        <w:t xml:space="preserve">minimalists themselves so that adds to the reliability of the information, however, information about the environmental impacts of minimalism can’t be </w:t>
      </w:r>
      <w:r w:rsidR="00B8046C" w:rsidRPr="00385D55">
        <w:rPr>
          <w:sz w:val="20"/>
          <w:szCs w:val="20"/>
        </w:rPr>
        <w:t>surely reliable as they wouldn’t generally have a background in that subtopic.</w:t>
      </w:r>
    </w:p>
    <w:p w14:paraId="6D76FD6D" w14:textId="77777777" w:rsidR="007C3585" w:rsidRPr="007C3585" w:rsidRDefault="006B2ADD" w:rsidP="001738DC">
      <w:pPr>
        <w:spacing w:line="230" w:lineRule="exact"/>
        <w:jc w:val="both"/>
        <w:rPr>
          <w:sz w:val="20"/>
          <w:szCs w:val="20"/>
          <w:u w:val="single"/>
        </w:rPr>
      </w:pPr>
      <w:r w:rsidRPr="007C3585">
        <w:rPr>
          <w:i/>
          <w:iCs/>
          <w:sz w:val="20"/>
          <w:szCs w:val="20"/>
          <w:u w:val="single"/>
        </w:rPr>
        <w:t>T</w:t>
      </w:r>
      <w:r w:rsidR="00770F8E" w:rsidRPr="007C3585">
        <w:rPr>
          <w:i/>
          <w:iCs/>
          <w:sz w:val="20"/>
          <w:szCs w:val="20"/>
          <w:u w:val="single"/>
        </w:rPr>
        <w:t>ype of source</w:t>
      </w:r>
      <w:r w:rsidR="00770F8E" w:rsidRPr="007C3585">
        <w:rPr>
          <w:sz w:val="20"/>
          <w:szCs w:val="20"/>
          <w:u w:val="single"/>
        </w:rPr>
        <w:t>:</w:t>
      </w:r>
      <w:r w:rsidR="00371C7A" w:rsidRPr="007C3585">
        <w:rPr>
          <w:sz w:val="20"/>
          <w:szCs w:val="20"/>
          <w:u w:val="single"/>
        </w:rPr>
        <w:t xml:space="preserve"> </w:t>
      </w:r>
      <w:r w:rsidR="00371C7A" w:rsidRPr="007C3585">
        <w:rPr>
          <w:b/>
          <w:bCs/>
          <w:sz w:val="20"/>
          <w:szCs w:val="20"/>
          <w:u w:val="single"/>
        </w:rPr>
        <w:t>Research paper</w:t>
      </w:r>
      <w:r w:rsidR="0022389C" w:rsidRPr="007C3585">
        <w:rPr>
          <w:sz w:val="20"/>
          <w:szCs w:val="20"/>
          <w:u w:val="single"/>
        </w:rPr>
        <w:t xml:space="preserve"> (primary/secondary)</w:t>
      </w:r>
    </w:p>
    <w:p w14:paraId="78F29A02" w14:textId="77777777" w:rsidR="007C3585" w:rsidRDefault="00770F8E" w:rsidP="001738DC">
      <w:pPr>
        <w:spacing w:line="230" w:lineRule="exact"/>
        <w:jc w:val="both"/>
        <w:rPr>
          <w:sz w:val="20"/>
          <w:szCs w:val="20"/>
        </w:rPr>
      </w:pPr>
      <w:r w:rsidRPr="00385D55">
        <w:rPr>
          <w:i/>
          <w:iCs/>
          <w:sz w:val="20"/>
          <w:szCs w:val="20"/>
        </w:rPr>
        <w:t xml:space="preserve">When in my research development should I </w:t>
      </w:r>
      <w:r w:rsidR="00371C7A" w:rsidRPr="00385D55">
        <w:rPr>
          <w:i/>
          <w:iCs/>
          <w:sz w:val="20"/>
          <w:szCs w:val="20"/>
        </w:rPr>
        <w:t>apply this source</w:t>
      </w:r>
      <w:r w:rsidR="00371C7A" w:rsidRPr="00385D55">
        <w:rPr>
          <w:sz w:val="20"/>
          <w:szCs w:val="20"/>
        </w:rPr>
        <w:t>: After the basic background research and getting into the more in-depth research leading up to the final outcome.</w:t>
      </w:r>
    </w:p>
    <w:p w14:paraId="51420246" w14:textId="77777777" w:rsidR="007C3585" w:rsidRDefault="00371C7A" w:rsidP="001738DC">
      <w:pPr>
        <w:spacing w:line="230" w:lineRule="exact"/>
        <w:jc w:val="both"/>
        <w:rPr>
          <w:sz w:val="20"/>
          <w:szCs w:val="20"/>
        </w:rPr>
      </w:pPr>
      <w:r w:rsidRPr="00385D55">
        <w:rPr>
          <w:i/>
          <w:iCs/>
          <w:sz w:val="20"/>
          <w:szCs w:val="20"/>
        </w:rPr>
        <w:t>Where to find these sources</w:t>
      </w:r>
      <w:r w:rsidRPr="00385D55">
        <w:rPr>
          <w:sz w:val="20"/>
          <w:szCs w:val="20"/>
        </w:rPr>
        <w:t>:</w:t>
      </w:r>
      <w:r w:rsidR="004856F2" w:rsidRPr="00385D55">
        <w:rPr>
          <w:sz w:val="20"/>
          <w:szCs w:val="20"/>
        </w:rPr>
        <w:t xml:space="preserve"> </w:t>
      </w:r>
      <w:r w:rsidR="00FA0E38" w:rsidRPr="00385D55">
        <w:rPr>
          <w:sz w:val="20"/>
          <w:szCs w:val="20"/>
        </w:rPr>
        <w:t xml:space="preserve">Google Scholar is an effective way to find these sources, as well as looking at the references at </w:t>
      </w:r>
      <w:r w:rsidR="00233B49" w:rsidRPr="00385D55">
        <w:rPr>
          <w:sz w:val="20"/>
          <w:szCs w:val="20"/>
        </w:rPr>
        <w:t>books and other research papers in the topic.</w:t>
      </w:r>
      <w:r w:rsidR="00FA0E38" w:rsidRPr="00385D55">
        <w:rPr>
          <w:sz w:val="20"/>
          <w:szCs w:val="20"/>
        </w:rPr>
        <w:t xml:space="preserve"> </w:t>
      </w:r>
    </w:p>
    <w:p w14:paraId="5B1CB972" w14:textId="77777777" w:rsidR="007C3585" w:rsidRDefault="00ED20D0" w:rsidP="001738DC">
      <w:pPr>
        <w:spacing w:line="230" w:lineRule="exact"/>
        <w:jc w:val="both"/>
        <w:rPr>
          <w:sz w:val="20"/>
          <w:szCs w:val="20"/>
        </w:rPr>
      </w:pPr>
      <w:r w:rsidRPr="00385D55">
        <w:rPr>
          <w:i/>
          <w:iCs/>
          <w:sz w:val="20"/>
          <w:szCs w:val="20"/>
        </w:rPr>
        <w:t>Usefulness</w:t>
      </w:r>
      <w:r w:rsidR="00371C7A" w:rsidRPr="00385D55">
        <w:rPr>
          <w:sz w:val="20"/>
          <w:szCs w:val="20"/>
        </w:rPr>
        <w:t>:</w:t>
      </w:r>
      <w:r w:rsidR="008F44DE" w:rsidRPr="00385D55">
        <w:rPr>
          <w:sz w:val="20"/>
          <w:szCs w:val="20"/>
        </w:rPr>
        <w:t xml:space="preserve"> This source gives in-depth information in the topic and more reliable information to support their </w:t>
      </w:r>
      <w:r w:rsidR="00830929" w:rsidRPr="00385D55">
        <w:rPr>
          <w:sz w:val="20"/>
          <w:szCs w:val="20"/>
        </w:rPr>
        <w:t>points</w:t>
      </w:r>
      <w:r w:rsidR="008F44DE" w:rsidRPr="00385D55">
        <w:rPr>
          <w:sz w:val="20"/>
          <w:szCs w:val="20"/>
        </w:rPr>
        <w:t>.</w:t>
      </w:r>
    </w:p>
    <w:p w14:paraId="3660AB38" w14:textId="6E876438" w:rsidR="0022389C" w:rsidRPr="00385D55" w:rsidRDefault="00371C7A" w:rsidP="001738DC">
      <w:pPr>
        <w:spacing w:line="230" w:lineRule="exact"/>
        <w:jc w:val="both"/>
        <w:rPr>
          <w:sz w:val="20"/>
          <w:szCs w:val="20"/>
        </w:rPr>
      </w:pPr>
      <w:r w:rsidRPr="00385D55">
        <w:rPr>
          <w:i/>
          <w:iCs/>
          <w:sz w:val="20"/>
          <w:szCs w:val="20"/>
        </w:rPr>
        <w:t>Limitations</w:t>
      </w:r>
      <w:r w:rsidRPr="00385D55">
        <w:rPr>
          <w:sz w:val="20"/>
          <w:szCs w:val="20"/>
        </w:rPr>
        <w:t>:</w:t>
      </w:r>
      <w:r w:rsidR="00830929" w:rsidRPr="00385D55">
        <w:rPr>
          <w:sz w:val="20"/>
          <w:szCs w:val="20"/>
        </w:rPr>
        <w:t xml:space="preserve"> Finding the valid information in the middle of the research paper and highlighting was is irrelevant takes a little more time but </w:t>
      </w:r>
      <w:r w:rsidR="00DF6AF1" w:rsidRPr="00385D55">
        <w:rPr>
          <w:sz w:val="20"/>
          <w:szCs w:val="20"/>
        </w:rPr>
        <w:t>the information is still so important that it is worth it.</w:t>
      </w:r>
      <w:r w:rsidR="00581D97" w:rsidRPr="00385D55">
        <w:rPr>
          <w:sz w:val="20"/>
          <w:szCs w:val="20"/>
        </w:rPr>
        <w:t xml:space="preserve"> </w:t>
      </w:r>
      <w:r w:rsidR="004A45FE" w:rsidRPr="00385D55">
        <w:rPr>
          <w:sz w:val="20"/>
          <w:szCs w:val="20"/>
        </w:rPr>
        <w:t>I</w:t>
      </w:r>
      <w:r w:rsidR="00A22652" w:rsidRPr="00385D55">
        <w:rPr>
          <w:sz w:val="20"/>
          <w:szCs w:val="20"/>
        </w:rPr>
        <w:t xml:space="preserve">f they are online (pdf) using the ‘find’ tool and searching </w:t>
      </w:r>
      <w:r w:rsidR="004A45FE" w:rsidRPr="00385D55">
        <w:rPr>
          <w:sz w:val="20"/>
          <w:szCs w:val="20"/>
        </w:rPr>
        <w:t xml:space="preserve">for valid </w:t>
      </w:r>
      <w:r w:rsidR="00A22652" w:rsidRPr="00385D55">
        <w:rPr>
          <w:sz w:val="20"/>
          <w:szCs w:val="20"/>
        </w:rPr>
        <w:t xml:space="preserve">key words </w:t>
      </w:r>
      <w:r w:rsidR="004A45FE" w:rsidRPr="00385D55">
        <w:rPr>
          <w:sz w:val="20"/>
          <w:szCs w:val="20"/>
        </w:rPr>
        <w:t>helps</w:t>
      </w:r>
      <w:r w:rsidR="00A22652" w:rsidRPr="00385D55">
        <w:rPr>
          <w:sz w:val="20"/>
          <w:szCs w:val="20"/>
        </w:rPr>
        <w:t xml:space="preserve"> to spot the relevant section</w:t>
      </w:r>
      <w:r w:rsidR="004A45FE" w:rsidRPr="00385D55">
        <w:rPr>
          <w:sz w:val="20"/>
          <w:szCs w:val="20"/>
        </w:rPr>
        <w:t>.</w:t>
      </w:r>
    </w:p>
    <w:p w14:paraId="13B3ECDC" w14:textId="77777777" w:rsidR="007C3585" w:rsidRDefault="007C3585" w:rsidP="007C3585">
      <w:pPr>
        <w:spacing w:line="240" w:lineRule="auto"/>
        <w:jc w:val="both"/>
        <w:rPr>
          <w:i/>
          <w:iCs/>
          <w:sz w:val="20"/>
          <w:szCs w:val="20"/>
          <w:u w:val="single"/>
        </w:rPr>
      </w:pPr>
    </w:p>
    <w:p w14:paraId="24647C6B" w14:textId="77777777" w:rsidR="007C3585" w:rsidRDefault="007C3585" w:rsidP="007C3585">
      <w:pPr>
        <w:spacing w:line="240" w:lineRule="auto"/>
        <w:jc w:val="both"/>
        <w:rPr>
          <w:i/>
          <w:iCs/>
          <w:sz w:val="20"/>
          <w:szCs w:val="20"/>
          <w:u w:val="single"/>
        </w:rPr>
      </w:pPr>
    </w:p>
    <w:p w14:paraId="74C74DE7" w14:textId="78926CCA" w:rsidR="007C3585" w:rsidRPr="007C3585" w:rsidRDefault="0022389C" w:rsidP="001738DC">
      <w:pPr>
        <w:spacing w:line="230" w:lineRule="exact"/>
        <w:jc w:val="both"/>
        <w:rPr>
          <w:sz w:val="20"/>
          <w:szCs w:val="20"/>
          <w:u w:val="single"/>
        </w:rPr>
      </w:pPr>
      <w:r w:rsidRPr="007C3585">
        <w:rPr>
          <w:i/>
          <w:iCs/>
          <w:sz w:val="20"/>
          <w:szCs w:val="20"/>
          <w:u w:val="single"/>
        </w:rPr>
        <w:t>Type of source</w:t>
      </w:r>
      <w:r w:rsidRPr="007C3585">
        <w:rPr>
          <w:sz w:val="20"/>
          <w:szCs w:val="20"/>
          <w:u w:val="single"/>
        </w:rPr>
        <w:t xml:space="preserve">: </w:t>
      </w:r>
      <w:r w:rsidR="00D657F6" w:rsidRPr="007C3585">
        <w:rPr>
          <w:b/>
          <w:bCs/>
          <w:sz w:val="20"/>
          <w:szCs w:val="20"/>
          <w:u w:val="single"/>
        </w:rPr>
        <w:t>Journals</w:t>
      </w:r>
      <w:r w:rsidR="00EF4A3B" w:rsidRPr="007C3585">
        <w:rPr>
          <w:b/>
          <w:bCs/>
          <w:sz w:val="20"/>
          <w:szCs w:val="20"/>
          <w:u w:val="single"/>
        </w:rPr>
        <w:t>/</w:t>
      </w:r>
      <w:r w:rsidR="00D657F6" w:rsidRPr="007C3585">
        <w:rPr>
          <w:b/>
          <w:bCs/>
          <w:sz w:val="20"/>
          <w:szCs w:val="20"/>
          <w:u w:val="single"/>
        </w:rPr>
        <w:t>books</w:t>
      </w:r>
      <w:r w:rsidRPr="007C3585">
        <w:rPr>
          <w:sz w:val="20"/>
          <w:szCs w:val="20"/>
          <w:u w:val="single"/>
        </w:rPr>
        <w:t xml:space="preserve"> (primary/secondary)</w:t>
      </w:r>
    </w:p>
    <w:p w14:paraId="4F2862CF" w14:textId="77777777" w:rsidR="007C3585" w:rsidRDefault="0022389C" w:rsidP="001738DC">
      <w:pPr>
        <w:spacing w:line="230" w:lineRule="exact"/>
        <w:jc w:val="both"/>
        <w:rPr>
          <w:sz w:val="20"/>
          <w:szCs w:val="20"/>
        </w:rPr>
      </w:pPr>
      <w:r w:rsidRPr="00385D55">
        <w:rPr>
          <w:i/>
          <w:iCs/>
          <w:sz w:val="20"/>
          <w:szCs w:val="20"/>
        </w:rPr>
        <w:t>When in my research development should I apply this source</w:t>
      </w:r>
      <w:r w:rsidRPr="00385D55">
        <w:rPr>
          <w:sz w:val="20"/>
          <w:szCs w:val="20"/>
        </w:rPr>
        <w:t xml:space="preserve">: </w:t>
      </w:r>
      <w:r w:rsidR="0076382F">
        <w:rPr>
          <w:sz w:val="20"/>
          <w:szCs w:val="20"/>
        </w:rPr>
        <w:t>A</w:t>
      </w:r>
      <w:r w:rsidR="000928CE" w:rsidRPr="00385D55">
        <w:rPr>
          <w:sz w:val="20"/>
          <w:szCs w:val="20"/>
        </w:rPr>
        <w:t>fter the basic background research and getting into the more in-depth research leading up to the final outcome.</w:t>
      </w:r>
    </w:p>
    <w:p w14:paraId="0A63DB7E" w14:textId="2B64A55B" w:rsidR="0076382F" w:rsidRDefault="0022389C" w:rsidP="001738DC">
      <w:pPr>
        <w:spacing w:line="230" w:lineRule="exact"/>
        <w:jc w:val="both"/>
        <w:rPr>
          <w:sz w:val="20"/>
          <w:szCs w:val="20"/>
        </w:rPr>
      </w:pPr>
      <w:r w:rsidRPr="00385D55">
        <w:rPr>
          <w:i/>
          <w:iCs/>
          <w:sz w:val="20"/>
          <w:szCs w:val="20"/>
        </w:rPr>
        <w:t>Where to find these so</w:t>
      </w:r>
      <w:r w:rsidR="005A4388" w:rsidRPr="00385D55">
        <w:rPr>
          <w:i/>
          <w:iCs/>
          <w:sz w:val="20"/>
          <w:szCs w:val="20"/>
        </w:rPr>
        <w:t xml:space="preserve">urces: </w:t>
      </w:r>
      <w:r w:rsidR="005A4388" w:rsidRPr="00385D55">
        <w:rPr>
          <w:sz w:val="20"/>
          <w:szCs w:val="20"/>
        </w:rPr>
        <w:t xml:space="preserve">Some of the more common or popular books on the topic can be found at local libraries, but some good ones would be found on the State Library website. </w:t>
      </w:r>
      <w:r w:rsidR="006C5775" w:rsidRPr="00385D55">
        <w:rPr>
          <w:sz w:val="20"/>
          <w:szCs w:val="20"/>
        </w:rPr>
        <w:t xml:space="preserve">Since some of these books might take some time to find </w:t>
      </w:r>
      <w:r w:rsidR="007568BB" w:rsidRPr="00385D55">
        <w:rPr>
          <w:sz w:val="20"/>
          <w:szCs w:val="20"/>
        </w:rPr>
        <w:t>or arrive at the library, searching for them early in the research development will help me keep up with them as I need them.</w:t>
      </w:r>
    </w:p>
    <w:p w14:paraId="78AEEC95" w14:textId="77777777" w:rsidR="0076382F" w:rsidRDefault="00ED20D0" w:rsidP="001738DC">
      <w:pPr>
        <w:spacing w:line="230" w:lineRule="exact"/>
        <w:jc w:val="both"/>
        <w:rPr>
          <w:sz w:val="20"/>
          <w:szCs w:val="20"/>
        </w:rPr>
      </w:pPr>
      <w:r w:rsidRPr="00385D55">
        <w:rPr>
          <w:i/>
          <w:iCs/>
          <w:sz w:val="20"/>
          <w:szCs w:val="20"/>
        </w:rPr>
        <w:t>Usefulness</w:t>
      </w:r>
      <w:r w:rsidR="0022389C" w:rsidRPr="00385D55">
        <w:rPr>
          <w:sz w:val="20"/>
          <w:szCs w:val="20"/>
        </w:rPr>
        <w:t>:</w:t>
      </w:r>
      <w:r w:rsidR="00A57830" w:rsidRPr="00385D55">
        <w:rPr>
          <w:sz w:val="20"/>
          <w:szCs w:val="20"/>
        </w:rPr>
        <w:t xml:space="preserve"> </w:t>
      </w:r>
      <w:r w:rsidR="00330026" w:rsidRPr="00385D55">
        <w:rPr>
          <w:sz w:val="20"/>
          <w:szCs w:val="20"/>
        </w:rPr>
        <w:t>Books that are written by minimalists will give first</w:t>
      </w:r>
      <w:r w:rsidR="00A17651" w:rsidRPr="00385D55">
        <w:rPr>
          <w:sz w:val="20"/>
          <w:szCs w:val="20"/>
        </w:rPr>
        <w:t>-</w:t>
      </w:r>
      <w:r w:rsidR="00330026" w:rsidRPr="00385D55">
        <w:rPr>
          <w:sz w:val="20"/>
          <w:szCs w:val="20"/>
        </w:rPr>
        <w:t xml:space="preserve">hand information about the subject of the minimalist lifestyle and can do in detail accurately. Journals and books can provide lots of details and more in-depth information that </w:t>
      </w:r>
      <w:r w:rsidR="009C6BE7" w:rsidRPr="00385D55">
        <w:rPr>
          <w:sz w:val="20"/>
          <w:szCs w:val="20"/>
        </w:rPr>
        <w:t>sources such as web articles.</w:t>
      </w:r>
    </w:p>
    <w:p w14:paraId="01130330" w14:textId="3E05D23D" w:rsidR="00B94162" w:rsidRPr="00385D55" w:rsidRDefault="0022389C" w:rsidP="001738DC">
      <w:pPr>
        <w:spacing w:line="230" w:lineRule="exact"/>
        <w:jc w:val="both"/>
        <w:rPr>
          <w:sz w:val="20"/>
          <w:szCs w:val="20"/>
        </w:rPr>
        <w:sectPr w:rsidR="00B94162" w:rsidRPr="00385D55" w:rsidSect="00BC01CD">
          <w:type w:val="continuous"/>
          <w:pgSz w:w="11906" w:h="16838"/>
          <w:pgMar w:top="720" w:right="720" w:bottom="720" w:left="720" w:header="708" w:footer="708" w:gutter="0"/>
          <w:cols w:num="2" w:space="708"/>
          <w:docGrid w:linePitch="360"/>
        </w:sectPr>
      </w:pPr>
      <w:r w:rsidRPr="00385D55">
        <w:rPr>
          <w:i/>
          <w:iCs/>
          <w:sz w:val="20"/>
          <w:szCs w:val="20"/>
        </w:rPr>
        <w:t>Limitations</w:t>
      </w:r>
      <w:r w:rsidR="000B024F" w:rsidRPr="00385D55">
        <w:rPr>
          <w:sz w:val="20"/>
          <w:szCs w:val="20"/>
        </w:rPr>
        <w:t>:</w:t>
      </w:r>
      <w:r w:rsidR="009C6BE7" w:rsidRPr="00385D55">
        <w:rPr>
          <w:sz w:val="20"/>
          <w:szCs w:val="20"/>
        </w:rPr>
        <w:t xml:space="preserve"> </w:t>
      </w:r>
      <w:r w:rsidR="006C2D45" w:rsidRPr="00385D55">
        <w:rPr>
          <w:sz w:val="20"/>
          <w:szCs w:val="20"/>
        </w:rPr>
        <w:t>B</w:t>
      </w:r>
      <w:r w:rsidR="009C6BE7" w:rsidRPr="00385D55">
        <w:rPr>
          <w:sz w:val="20"/>
          <w:szCs w:val="20"/>
        </w:rPr>
        <w:t>ooks</w:t>
      </w:r>
      <w:r w:rsidR="006C2D45" w:rsidRPr="00385D55">
        <w:rPr>
          <w:sz w:val="20"/>
          <w:szCs w:val="20"/>
        </w:rPr>
        <w:t xml:space="preserve"> or journals</w:t>
      </w:r>
      <w:r w:rsidR="009C6BE7" w:rsidRPr="00385D55">
        <w:rPr>
          <w:sz w:val="20"/>
          <w:szCs w:val="20"/>
        </w:rPr>
        <w:t xml:space="preserve"> </w:t>
      </w:r>
      <w:r w:rsidR="006C2D45" w:rsidRPr="00385D55">
        <w:rPr>
          <w:sz w:val="20"/>
          <w:szCs w:val="20"/>
        </w:rPr>
        <w:t>can</w:t>
      </w:r>
      <w:r w:rsidR="009C6BE7" w:rsidRPr="00385D55">
        <w:rPr>
          <w:sz w:val="20"/>
          <w:szCs w:val="20"/>
        </w:rPr>
        <w:t xml:space="preserve"> </w:t>
      </w:r>
      <w:r w:rsidR="00060473" w:rsidRPr="00385D55">
        <w:rPr>
          <w:sz w:val="20"/>
          <w:szCs w:val="20"/>
        </w:rPr>
        <w:t xml:space="preserve">include bias </w:t>
      </w:r>
      <w:r w:rsidR="006C2D45" w:rsidRPr="00385D55">
        <w:rPr>
          <w:sz w:val="20"/>
          <w:szCs w:val="20"/>
        </w:rPr>
        <w:t xml:space="preserve">if they only focus on </w:t>
      </w:r>
      <w:r w:rsidR="00C13B4C" w:rsidRPr="00385D55">
        <w:rPr>
          <w:sz w:val="20"/>
          <w:szCs w:val="20"/>
        </w:rPr>
        <w:t xml:space="preserve">one side of the argument and leave out the information about what </w:t>
      </w:r>
      <w:r w:rsidR="00A17651" w:rsidRPr="00385D55">
        <w:rPr>
          <w:sz w:val="20"/>
          <w:szCs w:val="20"/>
        </w:rPr>
        <w:t>opposing factors there are on the topic.</w:t>
      </w:r>
      <w:r w:rsidR="00C13B4C" w:rsidRPr="00385D55">
        <w:rPr>
          <w:sz w:val="20"/>
          <w:szCs w:val="20"/>
        </w:rPr>
        <w:t xml:space="preserve"> </w:t>
      </w:r>
      <w:r w:rsidR="000A64E6" w:rsidRPr="00385D55">
        <w:rPr>
          <w:sz w:val="20"/>
          <w:szCs w:val="20"/>
        </w:rPr>
        <w:t>They also sometimes include information that is irrelevant to the research and it can be hard to find the information that is valid</w:t>
      </w:r>
      <w:r w:rsidR="00A22652" w:rsidRPr="00385D55">
        <w:rPr>
          <w:sz w:val="20"/>
          <w:szCs w:val="20"/>
        </w:rPr>
        <w:t>, but looking at chapter titles and</w:t>
      </w:r>
      <w:r w:rsidR="00FE6488" w:rsidRPr="00385D55">
        <w:rPr>
          <w:sz w:val="20"/>
          <w:szCs w:val="20"/>
        </w:rPr>
        <w:t xml:space="preserve">, if it is online, searching </w:t>
      </w:r>
      <w:r w:rsidR="006B40E1" w:rsidRPr="00385D55">
        <w:rPr>
          <w:sz w:val="20"/>
          <w:szCs w:val="20"/>
        </w:rPr>
        <w:t xml:space="preserve">for </w:t>
      </w:r>
      <w:r w:rsidR="00FE6488" w:rsidRPr="00385D55">
        <w:rPr>
          <w:sz w:val="20"/>
          <w:szCs w:val="20"/>
        </w:rPr>
        <w:t>valid key words</w:t>
      </w:r>
      <w:r w:rsidR="006B40E1" w:rsidRPr="00385D55">
        <w:rPr>
          <w:sz w:val="20"/>
          <w:szCs w:val="20"/>
        </w:rPr>
        <w:t xml:space="preserve"> using the ‘find’ tool makes it easy to find the chapters or pages that will be useful.</w:t>
      </w:r>
    </w:p>
    <w:p w14:paraId="030073CA" w14:textId="6E03B947" w:rsidR="006960DD" w:rsidRPr="000F4A9D" w:rsidRDefault="00DE08BC" w:rsidP="000F4A9D">
      <w:pPr>
        <w:spacing w:line="240" w:lineRule="auto"/>
        <w:jc w:val="both"/>
        <w:rPr>
          <w:sz w:val="20"/>
          <w:szCs w:val="20"/>
        </w:rPr>
      </w:pPr>
      <w:r w:rsidRPr="00385D55">
        <w:rPr>
          <w:b/>
          <w:bCs/>
          <w:sz w:val="20"/>
          <w:szCs w:val="20"/>
        </w:rPr>
        <w:t>Capabilities</w:t>
      </w:r>
      <w:r w:rsidR="008150B9" w:rsidRPr="00385D55">
        <w:rPr>
          <w:sz w:val="20"/>
          <w:szCs w:val="20"/>
        </w:rPr>
        <w:t>:</w:t>
      </w:r>
      <w:r w:rsidR="008150B9" w:rsidRPr="00385D55">
        <w:rPr>
          <w:sz w:val="20"/>
          <w:szCs w:val="20"/>
        </w:rPr>
        <w:br/>
      </w:r>
      <w:r w:rsidR="00532B9A" w:rsidRPr="00385D55">
        <w:rPr>
          <w:sz w:val="20"/>
          <w:szCs w:val="20"/>
        </w:rPr>
        <w:t xml:space="preserve">Over </w:t>
      </w:r>
      <w:r w:rsidR="00F20124" w:rsidRPr="00385D55">
        <w:rPr>
          <w:sz w:val="20"/>
          <w:szCs w:val="20"/>
        </w:rPr>
        <w:t xml:space="preserve">the course of the research project, I plan to develop my capability of </w:t>
      </w:r>
      <w:r w:rsidR="0009159C" w:rsidRPr="00385D55">
        <w:rPr>
          <w:sz w:val="20"/>
          <w:szCs w:val="20"/>
        </w:rPr>
        <w:t>literacy</w:t>
      </w:r>
      <w:r w:rsidR="004319EB" w:rsidRPr="00385D55">
        <w:rPr>
          <w:sz w:val="20"/>
          <w:szCs w:val="20"/>
        </w:rPr>
        <w:t xml:space="preserve"> and </w:t>
      </w:r>
      <w:r w:rsidR="00083B6C" w:rsidRPr="00385D55">
        <w:rPr>
          <w:sz w:val="20"/>
          <w:szCs w:val="20"/>
        </w:rPr>
        <w:t xml:space="preserve">creative </w:t>
      </w:r>
      <w:r w:rsidR="00DF7F6C" w:rsidRPr="00385D55">
        <w:rPr>
          <w:sz w:val="20"/>
          <w:szCs w:val="20"/>
        </w:rPr>
        <w:t>&amp;</w:t>
      </w:r>
      <w:r w:rsidR="00083B6C" w:rsidRPr="00385D55">
        <w:rPr>
          <w:sz w:val="20"/>
          <w:szCs w:val="20"/>
        </w:rPr>
        <w:t xml:space="preserve"> critical thinking</w:t>
      </w:r>
      <w:r w:rsidR="00C23E81" w:rsidRPr="00385D55">
        <w:rPr>
          <w:sz w:val="20"/>
          <w:szCs w:val="20"/>
        </w:rPr>
        <w:t>.</w:t>
      </w:r>
      <w:r w:rsidR="0009159C" w:rsidRPr="00385D55">
        <w:rPr>
          <w:sz w:val="20"/>
          <w:szCs w:val="20"/>
        </w:rPr>
        <w:t xml:space="preserve"> </w:t>
      </w:r>
      <w:r w:rsidR="003D4B75" w:rsidRPr="00385D55">
        <w:rPr>
          <w:sz w:val="20"/>
          <w:szCs w:val="20"/>
        </w:rPr>
        <w:br/>
      </w:r>
      <w:r w:rsidR="00C23E81" w:rsidRPr="00385D55">
        <w:rPr>
          <w:sz w:val="20"/>
          <w:szCs w:val="20"/>
        </w:rPr>
        <w:t xml:space="preserve">I will </w:t>
      </w:r>
      <w:r w:rsidR="00083B6C" w:rsidRPr="00385D55">
        <w:rPr>
          <w:sz w:val="20"/>
          <w:szCs w:val="20"/>
        </w:rPr>
        <w:t xml:space="preserve">develop my literacy skills </w:t>
      </w:r>
      <w:r w:rsidR="009A2298" w:rsidRPr="00385D55">
        <w:rPr>
          <w:sz w:val="20"/>
          <w:szCs w:val="20"/>
        </w:rPr>
        <w:t>by</w:t>
      </w:r>
      <w:r w:rsidR="00083B6C" w:rsidRPr="00385D55">
        <w:rPr>
          <w:sz w:val="20"/>
          <w:szCs w:val="20"/>
        </w:rPr>
        <w:t xml:space="preserve"> </w:t>
      </w:r>
      <w:r w:rsidR="004B0F73" w:rsidRPr="00385D55">
        <w:rPr>
          <w:sz w:val="20"/>
          <w:szCs w:val="20"/>
        </w:rPr>
        <w:t xml:space="preserve">considering both </w:t>
      </w:r>
      <w:r w:rsidR="009A2298" w:rsidRPr="00385D55">
        <w:rPr>
          <w:sz w:val="20"/>
          <w:szCs w:val="20"/>
        </w:rPr>
        <w:t>perspectives</w:t>
      </w:r>
      <w:r w:rsidR="00FE6372" w:rsidRPr="00385D55">
        <w:rPr>
          <w:sz w:val="20"/>
          <w:szCs w:val="20"/>
        </w:rPr>
        <w:t>, where</w:t>
      </w:r>
      <w:r w:rsidR="009A2298" w:rsidRPr="00385D55">
        <w:rPr>
          <w:sz w:val="20"/>
          <w:szCs w:val="20"/>
        </w:rPr>
        <w:t xml:space="preserve"> minimalism can positively </w:t>
      </w:r>
      <w:r w:rsidR="00FE6372" w:rsidRPr="00385D55">
        <w:rPr>
          <w:sz w:val="20"/>
          <w:szCs w:val="20"/>
        </w:rPr>
        <w:t>and/or</w:t>
      </w:r>
      <w:r w:rsidR="009A2298" w:rsidRPr="00385D55">
        <w:rPr>
          <w:sz w:val="20"/>
          <w:szCs w:val="20"/>
        </w:rPr>
        <w:t xml:space="preserve"> negatively affect the environment, </w:t>
      </w:r>
      <w:r w:rsidR="00FE6372" w:rsidRPr="00385D55">
        <w:rPr>
          <w:sz w:val="20"/>
          <w:szCs w:val="20"/>
        </w:rPr>
        <w:t xml:space="preserve">and by </w:t>
      </w:r>
      <w:r w:rsidR="009A2298" w:rsidRPr="00385D55">
        <w:rPr>
          <w:sz w:val="20"/>
          <w:szCs w:val="20"/>
        </w:rPr>
        <w:t>selecting</w:t>
      </w:r>
      <w:r w:rsidR="003D753B" w:rsidRPr="00385D55">
        <w:rPr>
          <w:sz w:val="20"/>
          <w:szCs w:val="20"/>
        </w:rPr>
        <w:t xml:space="preserve"> </w:t>
      </w:r>
      <w:r w:rsidR="009533C4" w:rsidRPr="00385D55">
        <w:rPr>
          <w:sz w:val="20"/>
          <w:szCs w:val="20"/>
        </w:rPr>
        <w:t xml:space="preserve">and analysing </w:t>
      </w:r>
      <w:r w:rsidR="003D753B" w:rsidRPr="00385D55">
        <w:rPr>
          <w:sz w:val="20"/>
          <w:szCs w:val="20"/>
        </w:rPr>
        <w:t xml:space="preserve">valid </w:t>
      </w:r>
      <w:r w:rsidR="000D36A6" w:rsidRPr="00385D55">
        <w:rPr>
          <w:sz w:val="20"/>
          <w:szCs w:val="20"/>
        </w:rPr>
        <w:t xml:space="preserve">primary and secondary sources </w:t>
      </w:r>
      <w:r w:rsidR="009A2298" w:rsidRPr="00385D55">
        <w:rPr>
          <w:sz w:val="20"/>
          <w:szCs w:val="20"/>
        </w:rPr>
        <w:t>to develop my research.</w:t>
      </w:r>
      <w:r w:rsidR="00083B6C" w:rsidRPr="00385D55">
        <w:rPr>
          <w:sz w:val="20"/>
          <w:szCs w:val="20"/>
        </w:rPr>
        <w:t xml:space="preserve"> </w:t>
      </w:r>
      <w:r w:rsidR="00B530E4" w:rsidRPr="00385D55">
        <w:rPr>
          <w:sz w:val="20"/>
          <w:szCs w:val="20"/>
        </w:rPr>
        <w:t xml:space="preserve">Having both primary and secondary sources is very important for my research development </w:t>
      </w:r>
      <w:r w:rsidR="00EB1D78" w:rsidRPr="00385D55">
        <w:rPr>
          <w:sz w:val="20"/>
          <w:szCs w:val="20"/>
        </w:rPr>
        <w:t>as showing facts to support my answer of</w:t>
      </w:r>
      <w:r w:rsidR="00B530E4" w:rsidRPr="00385D55">
        <w:rPr>
          <w:sz w:val="20"/>
          <w:szCs w:val="20"/>
        </w:rPr>
        <w:t xml:space="preserve"> the effects </w:t>
      </w:r>
      <w:r w:rsidR="004E590D" w:rsidRPr="00385D55">
        <w:rPr>
          <w:sz w:val="20"/>
          <w:szCs w:val="20"/>
        </w:rPr>
        <w:t>of</w:t>
      </w:r>
      <w:r w:rsidR="00B530E4" w:rsidRPr="00385D55">
        <w:rPr>
          <w:sz w:val="20"/>
          <w:szCs w:val="20"/>
        </w:rPr>
        <w:t xml:space="preserve"> minimalist lifestyle on the environment can’t be </w:t>
      </w:r>
      <w:r w:rsidR="004E590D" w:rsidRPr="00385D55">
        <w:rPr>
          <w:sz w:val="20"/>
          <w:szCs w:val="20"/>
        </w:rPr>
        <w:t>solely</w:t>
      </w:r>
      <w:r w:rsidR="00B530E4" w:rsidRPr="00385D55">
        <w:rPr>
          <w:sz w:val="20"/>
          <w:szCs w:val="20"/>
        </w:rPr>
        <w:t xml:space="preserve"> </w:t>
      </w:r>
      <w:r w:rsidR="004E590D" w:rsidRPr="00385D55">
        <w:rPr>
          <w:sz w:val="20"/>
          <w:szCs w:val="20"/>
        </w:rPr>
        <w:t>supported</w:t>
      </w:r>
      <w:r w:rsidR="00B530E4" w:rsidRPr="00385D55">
        <w:rPr>
          <w:sz w:val="20"/>
          <w:szCs w:val="20"/>
        </w:rPr>
        <w:t xml:space="preserve"> by </w:t>
      </w:r>
      <w:r w:rsidR="004E590D" w:rsidRPr="00385D55">
        <w:rPr>
          <w:sz w:val="20"/>
          <w:szCs w:val="20"/>
        </w:rPr>
        <w:t xml:space="preserve">paragraphs </w:t>
      </w:r>
      <w:r w:rsidR="00B530E4" w:rsidRPr="00385D55">
        <w:rPr>
          <w:sz w:val="20"/>
          <w:szCs w:val="20"/>
        </w:rPr>
        <w:t xml:space="preserve">summarised </w:t>
      </w:r>
      <w:r w:rsidR="00AE4381" w:rsidRPr="00385D55">
        <w:rPr>
          <w:sz w:val="20"/>
          <w:szCs w:val="20"/>
        </w:rPr>
        <w:t xml:space="preserve">from other research sources. </w:t>
      </w:r>
      <w:r w:rsidR="003D4B75" w:rsidRPr="00385D55">
        <w:rPr>
          <w:sz w:val="20"/>
          <w:szCs w:val="20"/>
        </w:rPr>
        <w:br/>
      </w:r>
      <w:r w:rsidR="00083B6C" w:rsidRPr="00385D55">
        <w:rPr>
          <w:sz w:val="20"/>
          <w:szCs w:val="20"/>
        </w:rPr>
        <w:t xml:space="preserve">I will also develop my creative and critical thinking skills </w:t>
      </w:r>
      <w:r w:rsidR="00053315" w:rsidRPr="00385D55">
        <w:rPr>
          <w:sz w:val="20"/>
          <w:szCs w:val="20"/>
        </w:rPr>
        <w:t xml:space="preserve">by organising </w:t>
      </w:r>
      <w:r w:rsidR="00F25F44" w:rsidRPr="00385D55">
        <w:rPr>
          <w:sz w:val="20"/>
          <w:szCs w:val="20"/>
        </w:rPr>
        <w:t>the information gain</w:t>
      </w:r>
      <w:r w:rsidR="008E2B76" w:rsidRPr="00385D55">
        <w:rPr>
          <w:sz w:val="20"/>
          <w:szCs w:val="20"/>
        </w:rPr>
        <w:t>ed</w:t>
      </w:r>
      <w:r w:rsidR="00967250" w:rsidRPr="00385D55">
        <w:rPr>
          <w:sz w:val="20"/>
          <w:szCs w:val="20"/>
        </w:rPr>
        <w:t xml:space="preserve"> from </w:t>
      </w:r>
      <w:r w:rsidR="00B56C48" w:rsidRPr="00385D55">
        <w:rPr>
          <w:sz w:val="20"/>
          <w:szCs w:val="20"/>
        </w:rPr>
        <w:t xml:space="preserve">a variety of </w:t>
      </w:r>
      <w:r w:rsidR="00967250" w:rsidRPr="00385D55">
        <w:rPr>
          <w:sz w:val="20"/>
          <w:szCs w:val="20"/>
        </w:rPr>
        <w:t xml:space="preserve">sources used over </w:t>
      </w:r>
      <w:r w:rsidR="00B56C48" w:rsidRPr="00385D55">
        <w:rPr>
          <w:sz w:val="20"/>
          <w:szCs w:val="20"/>
        </w:rPr>
        <w:t xml:space="preserve">the course of </w:t>
      </w:r>
      <w:r w:rsidR="00967250" w:rsidRPr="00385D55">
        <w:rPr>
          <w:sz w:val="20"/>
          <w:szCs w:val="20"/>
        </w:rPr>
        <w:t>my research development and using them to build my understanding</w:t>
      </w:r>
      <w:r w:rsidR="00083B6C" w:rsidRPr="00385D55">
        <w:rPr>
          <w:sz w:val="20"/>
          <w:szCs w:val="20"/>
        </w:rPr>
        <w:t xml:space="preserve"> </w:t>
      </w:r>
      <w:r w:rsidR="00DA4133" w:rsidRPr="00385D55">
        <w:rPr>
          <w:sz w:val="20"/>
          <w:szCs w:val="20"/>
        </w:rPr>
        <w:t>of the minimalist lifestyle</w:t>
      </w:r>
      <w:r w:rsidR="00967250" w:rsidRPr="00385D55">
        <w:rPr>
          <w:sz w:val="20"/>
          <w:szCs w:val="20"/>
        </w:rPr>
        <w:t xml:space="preserve"> and its effects on the environment.</w:t>
      </w:r>
      <w:r w:rsidR="003917CD" w:rsidRPr="00385D55">
        <w:rPr>
          <w:sz w:val="20"/>
          <w:szCs w:val="20"/>
        </w:rPr>
        <w:t xml:space="preserve"> </w:t>
      </w:r>
    </w:p>
    <w:tbl>
      <w:tblPr>
        <w:tblStyle w:val="TableGrid"/>
        <w:tblW w:w="10490" w:type="dxa"/>
        <w:tblLayout w:type="fixed"/>
        <w:tblLook w:val="04A0" w:firstRow="1" w:lastRow="0" w:firstColumn="1" w:lastColumn="0" w:noHBand="0" w:noVBand="1"/>
      </w:tblPr>
      <w:tblGrid>
        <w:gridCol w:w="421"/>
        <w:gridCol w:w="848"/>
        <w:gridCol w:w="991"/>
        <w:gridCol w:w="1132"/>
        <w:gridCol w:w="991"/>
        <w:gridCol w:w="991"/>
        <w:gridCol w:w="997"/>
        <w:gridCol w:w="1274"/>
        <w:gridCol w:w="719"/>
        <w:gridCol w:w="992"/>
        <w:gridCol w:w="1134"/>
      </w:tblGrid>
      <w:tr w:rsidR="00BC305B" w14:paraId="743AB66D" w14:textId="77777777" w:rsidTr="0052620D">
        <w:trPr>
          <w:trHeight w:val="956"/>
        </w:trPr>
        <w:tc>
          <w:tcPr>
            <w:tcW w:w="1269" w:type="dxa"/>
            <w:gridSpan w:val="2"/>
            <w:vMerge w:val="restart"/>
            <w:tcBorders>
              <w:top w:val="nil"/>
              <w:left w:val="nil"/>
            </w:tcBorders>
          </w:tcPr>
          <w:p w14:paraId="2FC0B374" w14:textId="2C6DF09D" w:rsidR="00F57C69" w:rsidRPr="007159C3" w:rsidRDefault="000F4A9D" w:rsidP="00E31C28">
            <w:pPr>
              <w:rPr>
                <w:b/>
                <w:bCs/>
                <w:sz w:val="20"/>
                <w:szCs w:val="20"/>
              </w:rPr>
            </w:pPr>
            <w:r w:rsidRPr="00385D55">
              <w:rPr>
                <w:b/>
                <w:bCs/>
                <w:sz w:val="20"/>
                <w:szCs w:val="20"/>
              </w:rPr>
              <w:t>Gantt Chart:</w:t>
            </w:r>
          </w:p>
        </w:tc>
        <w:tc>
          <w:tcPr>
            <w:tcW w:w="991" w:type="dxa"/>
            <w:vMerge w:val="restart"/>
            <w:tcBorders>
              <w:bottom w:val="single" w:sz="4" w:space="0" w:color="auto"/>
            </w:tcBorders>
            <w:shd w:val="clear" w:color="auto" w:fill="FFE7E7"/>
            <w:vAlign w:val="center"/>
          </w:tcPr>
          <w:p w14:paraId="0641F922" w14:textId="0505ED7F" w:rsidR="00F57C69" w:rsidRPr="009E74A8" w:rsidRDefault="00F57C69" w:rsidP="009E74A8">
            <w:pPr>
              <w:spacing w:line="220" w:lineRule="exact"/>
              <w:jc w:val="center"/>
              <w:rPr>
                <w:sz w:val="20"/>
                <w:szCs w:val="20"/>
              </w:rPr>
            </w:pPr>
            <w:r w:rsidRPr="009E74A8">
              <w:rPr>
                <w:sz w:val="20"/>
                <w:szCs w:val="20"/>
              </w:rPr>
              <w:t xml:space="preserve">Refine topic </w:t>
            </w:r>
            <w:r>
              <w:rPr>
                <w:sz w:val="20"/>
                <w:szCs w:val="20"/>
              </w:rPr>
              <w:t xml:space="preserve">&amp; </w:t>
            </w:r>
            <w:r w:rsidRPr="009E74A8">
              <w:rPr>
                <w:sz w:val="20"/>
                <w:szCs w:val="20"/>
              </w:rPr>
              <w:t>question</w:t>
            </w:r>
          </w:p>
        </w:tc>
        <w:tc>
          <w:tcPr>
            <w:tcW w:w="1132" w:type="dxa"/>
            <w:vMerge w:val="restart"/>
            <w:tcBorders>
              <w:bottom w:val="single" w:sz="4" w:space="0" w:color="auto"/>
            </w:tcBorders>
            <w:shd w:val="clear" w:color="auto" w:fill="DEEAF6" w:themeFill="accent5" w:themeFillTint="33"/>
            <w:vAlign w:val="center"/>
          </w:tcPr>
          <w:p w14:paraId="77E013C8" w14:textId="0AF5280D" w:rsidR="00F57C69" w:rsidRPr="009E74A8" w:rsidRDefault="00F57C69" w:rsidP="009E74A8">
            <w:pPr>
              <w:spacing w:line="220" w:lineRule="exact"/>
              <w:jc w:val="center"/>
              <w:rPr>
                <w:sz w:val="20"/>
                <w:szCs w:val="20"/>
              </w:rPr>
            </w:pPr>
            <w:r w:rsidRPr="009E74A8">
              <w:rPr>
                <w:sz w:val="20"/>
                <w:szCs w:val="20"/>
              </w:rPr>
              <w:t>Plan</w:t>
            </w:r>
            <w:r>
              <w:rPr>
                <w:sz w:val="20"/>
                <w:szCs w:val="20"/>
              </w:rPr>
              <w:t xml:space="preserve"> </w:t>
            </w:r>
            <w:r w:rsidRPr="009E74A8">
              <w:rPr>
                <w:sz w:val="20"/>
                <w:szCs w:val="20"/>
              </w:rPr>
              <w:t>research processes</w:t>
            </w:r>
          </w:p>
        </w:tc>
        <w:tc>
          <w:tcPr>
            <w:tcW w:w="2979" w:type="dxa"/>
            <w:gridSpan w:val="3"/>
            <w:tcBorders>
              <w:bottom w:val="nil"/>
            </w:tcBorders>
            <w:shd w:val="clear" w:color="auto" w:fill="F2F2F2" w:themeFill="background1" w:themeFillShade="F2"/>
            <w:vAlign w:val="center"/>
          </w:tcPr>
          <w:p w14:paraId="6A63E5ED" w14:textId="78910734" w:rsidR="00F57C69" w:rsidRPr="009E74A8" w:rsidRDefault="00F57C69" w:rsidP="009E74A8">
            <w:pPr>
              <w:spacing w:line="220" w:lineRule="exact"/>
              <w:jc w:val="center"/>
              <w:rPr>
                <w:sz w:val="20"/>
                <w:szCs w:val="20"/>
              </w:rPr>
            </w:pPr>
            <w:r>
              <w:rPr>
                <w:sz w:val="20"/>
                <w:szCs w:val="20"/>
              </w:rPr>
              <w:t>Research</w:t>
            </w:r>
          </w:p>
        </w:tc>
        <w:tc>
          <w:tcPr>
            <w:tcW w:w="1274" w:type="dxa"/>
            <w:vMerge w:val="restart"/>
            <w:shd w:val="clear" w:color="auto" w:fill="FFE7E7"/>
            <w:vAlign w:val="center"/>
          </w:tcPr>
          <w:p w14:paraId="4E7DDB52" w14:textId="12220754" w:rsidR="00F57C69" w:rsidRPr="009E74A8" w:rsidRDefault="00F57C69" w:rsidP="009E74A8">
            <w:pPr>
              <w:spacing w:line="220" w:lineRule="exact"/>
              <w:jc w:val="center"/>
              <w:rPr>
                <w:sz w:val="20"/>
                <w:szCs w:val="20"/>
              </w:rPr>
            </w:pPr>
            <w:r w:rsidRPr="009E74A8">
              <w:rPr>
                <w:sz w:val="20"/>
                <w:szCs w:val="20"/>
              </w:rPr>
              <w:t xml:space="preserve">Comparison </w:t>
            </w:r>
            <w:r>
              <w:rPr>
                <w:sz w:val="20"/>
                <w:szCs w:val="20"/>
              </w:rPr>
              <w:t>chart of notes</w:t>
            </w:r>
          </w:p>
        </w:tc>
        <w:tc>
          <w:tcPr>
            <w:tcW w:w="719" w:type="dxa"/>
            <w:vMerge w:val="restart"/>
            <w:tcBorders>
              <w:bottom w:val="nil"/>
            </w:tcBorders>
            <w:shd w:val="clear" w:color="auto" w:fill="D9E2F3" w:themeFill="accent1" w:themeFillTint="33"/>
            <w:vAlign w:val="center"/>
          </w:tcPr>
          <w:p w14:paraId="4D53BA32" w14:textId="7DA27E24" w:rsidR="00F57C69" w:rsidRPr="009E74A8" w:rsidRDefault="00F57C69" w:rsidP="009E74A8">
            <w:pPr>
              <w:spacing w:line="220" w:lineRule="exact"/>
              <w:jc w:val="center"/>
              <w:rPr>
                <w:sz w:val="20"/>
                <w:szCs w:val="20"/>
              </w:rPr>
            </w:pPr>
            <w:r w:rsidRPr="009E74A8">
              <w:rPr>
                <w:sz w:val="20"/>
                <w:szCs w:val="20"/>
              </w:rPr>
              <w:t>Folio</w:t>
            </w:r>
          </w:p>
        </w:tc>
        <w:tc>
          <w:tcPr>
            <w:tcW w:w="992" w:type="dxa"/>
            <w:vMerge w:val="restart"/>
            <w:shd w:val="clear" w:color="auto" w:fill="FFFFC9"/>
            <w:vAlign w:val="center"/>
          </w:tcPr>
          <w:p w14:paraId="201AEF1A" w14:textId="0D5DF946" w:rsidR="00F57C69" w:rsidRPr="009E74A8" w:rsidRDefault="00F57C69" w:rsidP="009E74A8">
            <w:pPr>
              <w:spacing w:line="220" w:lineRule="exact"/>
              <w:jc w:val="center"/>
              <w:rPr>
                <w:sz w:val="20"/>
                <w:szCs w:val="20"/>
              </w:rPr>
            </w:pPr>
            <w:r w:rsidRPr="009E74A8">
              <w:rPr>
                <w:sz w:val="20"/>
                <w:szCs w:val="20"/>
              </w:rPr>
              <w:t>Outcome</w:t>
            </w:r>
          </w:p>
        </w:tc>
        <w:tc>
          <w:tcPr>
            <w:tcW w:w="1134" w:type="dxa"/>
            <w:vMerge w:val="restart"/>
            <w:shd w:val="clear" w:color="auto" w:fill="E2EFD9" w:themeFill="accent6" w:themeFillTint="33"/>
            <w:vAlign w:val="center"/>
          </w:tcPr>
          <w:p w14:paraId="6F142E22" w14:textId="3AD453D2" w:rsidR="00F57C69" w:rsidRPr="009E74A8" w:rsidRDefault="00F57C69" w:rsidP="009E74A8">
            <w:pPr>
              <w:spacing w:line="220" w:lineRule="exact"/>
              <w:jc w:val="center"/>
              <w:rPr>
                <w:sz w:val="20"/>
                <w:szCs w:val="20"/>
              </w:rPr>
            </w:pPr>
            <w:r w:rsidRPr="009E74A8">
              <w:rPr>
                <w:sz w:val="20"/>
                <w:szCs w:val="20"/>
              </w:rPr>
              <w:t>Evaluation</w:t>
            </w:r>
          </w:p>
        </w:tc>
      </w:tr>
      <w:tr w:rsidR="007B5FA6" w14:paraId="2A81AC3D" w14:textId="77777777" w:rsidTr="0052620D">
        <w:trPr>
          <w:trHeight w:val="418"/>
        </w:trPr>
        <w:tc>
          <w:tcPr>
            <w:tcW w:w="1269" w:type="dxa"/>
            <w:gridSpan w:val="2"/>
            <w:vMerge/>
            <w:tcBorders>
              <w:left w:val="nil"/>
            </w:tcBorders>
          </w:tcPr>
          <w:p w14:paraId="6DBF493D" w14:textId="77777777" w:rsidR="00F57C69" w:rsidRPr="007159C3" w:rsidRDefault="00F57C69" w:rsidP="00E31C28">
            <w:pPr>
              <w:rPr>
                <w:b/>
                <w:bCs/>
                <w:sz w:val="20"/>
                <w:szCs w:val="20"/>
              </w:rPr>
            </w:pPr>
          </w:p>
        </w:tc>
        <w:tc>
          <w:tcPr>
            <w:tcW w:w="991" w:type="dxa"/>
            <w:vMerge/>
            <w:tcBorders>
              <w:bottom w:val="single" w:sz="4" w:space="0" w:color="auto"/>
            </w:tcBorders>
            <w:shd w:val="clear" w:color="auto" w:fill="FFE7E7"/>
            <w:vAlign w:val="center"/>
          </w:tcPr>
          <w:p w14:paraId="5E6989D1" w14:textId="77777777" w:rsidR="00F57C69" w:rsidRPr="009E74A8" w:rsidRDefault="00F57C69" w:rsidP="009E74A8">
            <w:pPr>
              <w:spacing w:line="220" w:lineRule="exact"/>
              <w:jc w:val="center"/>
              <w:rPr>
                <w:sz w:val="20"/>
                <w:szCs w:val="20"/>
              </w:rPr>
            </w:pPr>
          </w:p>
        </w:tc>
        <w:tc>
          <w:tcPr>
            <w:tcW w:w="1132" w:type="dxa"/>
            <w:vMerge/>
            <w:tcBorders>
              <w:bottom w:val="single" w:sz="4" w:space="0" w:color="auto"/>
            </w:tcBorders>
            <w:shd w:val="clear" w:color="auto" w:fill="DEEAF6" w:themeFill="accent5" w:themeFillTint="33"/>
            <w:vAlign w:val="center"/>
          </w:tcPr>
          <w:p w14:paraId="4C70CBAA" w14:textId="77777777" w:rsidR="00F57C69" w:rsidRDefault="00F57C69" w:rsidP="009E74A8">
            <w:pPr>
              <w:spacing w:line="220" w:lineRule="exact"/>
              <w:jc w:val="center"/>
              <w:rPr>
                <w:sz w:val="20"/>
                <w:szCs w:val="20"/>
              </w:rPr>
            </w:pPr>
          </w:p>
        </w:tc>
        <w:tc>
          <w:tcPr>
            <w:tcW w:w="991" w:type="dxa"/>
            <w:tcBorders>
              <w:top w:val="nil"/>
              <w:bottom w:val="single" w:sz="4" w:space="0" w:color="auto"/>
              <w:right w:val="nil"/>
            </w:tcBorders>
            <w:shd w:val="clear" w:color="auto" w:fill="FFFFC9"/>
            <w:vAlign w:val="center"/>
          </w:tcPr>
          <w:p w14:paraId="20D910A8" w14:textId="44C15072" w:rsidR="00F57C69" w:rsidRPr="009F0296" w:rsidRDefault="00F57C69" w:rsidP="009E74A8">
            <w:pPr>
              <w:spacing w:line="220" w:lineRule="exact"/>
              <w:jc w:val="center"/>
              <w:rPr>
                <w:sz w:val="20"/>
                <w:szCs w:val="20"/>
              </w:rPr>
            </w:pPr>
            <w:r w:rsidRPr="009F0296">
              <w:rPr>
                <w:sz w:val="20"/>
                <w:szCs w:val="20"/>
              </w:rPr>
              <w:t>Minimalism</w:t>
            </w:r>
          </w:p>
        </w:tc>
        <w:tc>
          <w:tcPr>
            <w:tcW w:w="991" w:type="dxa"/>
            <w:tcBorders>
              <w:top w:val="nil"/>
              <w:left w:val="nil"/>
              <w:bottom w:val="single" w:sz="4" w:space="0" w:color="auto"/>
              <w:right w:val="nil"/>
            </w:tcBorders>
            <w:shd w:val="clear" w:color="auto" w:fill="E2EFD9" w:themeFill="accent6" w:themeFillTint="33"/>
            <w:vAlign w:val="center"/>
          </w:tcPr>
          <w:p w14:paraId="4260CAE2" w14:textId="0AA706EC" w:rsidR="00F57C69" w:rsidRPr="009F0296" w:rsidRDefault="00F57C69" w:rsidP="009E74A8">
            <w:pPr>
              <w:spacing w:line="220" w:lineRule="exact"/>
              <w:jc w:val="center"/>
              <w:rPr>
                <w:sz w:val="20"/>
                <w:szCs w:val="20"/>
              </w:rPr>
            </w:pPr>
            <w:r w:rsidRPr="009F0296">
              <w:rPr>
                <w:sz w:val="20"/>
                <w:szCs w:val="20"/>
              </w:rPr>
              <w:t>Sustainability</w:t>
            </w:r>
          </w:p>
        </w:tc>
        <w:tc>
          <w:tcPr>
            <w:tcW w:w="997" w:type="dxa"/>
            <w:tcBorders>
              <w:top w:val="nil"/>
              <w:left w:val="nil"/>
              <w:bottom w:val="single" w:sz="4" w:space="0" w:color="auto"/>
            </w:tcBorders>
            <w:shd w:val="clear" w:color="auto" w:fill="FBE4D5" w:themeFill="accent2" w:themeFillTint="33"/>
            <w:vAlign w:val="center"/>
          </w:tcPr>
          <w:p w14:paraId="1E4220D6" w14:textId="1295749B" w:rsidR="00F57C69" w:rsidRPr="009F0296" w:rsidRDefault="00F57C69" w:rsidP="009E74A8">
            <w:pPr>
              <w:spacing w:line="220" w:lineRule="exact"/>
              <w:jc w:val="center"/>
              <w:rPr>
                <w:sz w:val="20"/>
                <w:szCs w:val="20"/>
              </w:rPr>
            </w:pPr>
            <w:r w:rsidRPr="009F0296">
              <w:rPr>
                <w:sz w:val="20"/>
                <w:szCs w:val="20"/>
              </w:rPr>
              <w:t>Consumerism</w:t>
            </w:r>
          </w:p>
        </w:tc>
        <w:tc>
          <w:tcPr>
            <w:tcW w:w="1274" w:type="dxa"/>
            <w:vMerge/>
            <w:tcBorders>
              <w:bottom w:val="single" w:sz="4" w:space="0" w:color="auto"/>
            </w:tcBorders>
            <w:shd w:val="clear" w:color="auto" w:fill="FFE7E7"/>
            <w:vAlign w:val="center"/>
          </w:tcPr>
          <w:p w14:paraId="7EBDA71C" w14:textId="77777777" w:rsidR="00F57C69" w:rsidRPr="009E74A8" w:rsidRDefault="00F57C69" w:rsidP="009E74A8">
            <w:pPr>
              <w:spacing w:line="220" w:lineRule="exact"/>
              <w:jc w:val="center"/>
              <w:rPr>
                <w:sz w:val="20"/>
                <w:szCs w:val="20"/>
              </w:rPr>
            </w:pPr>
          </w:p>
        </w:tc>
        <w:tc>
          <w:tcPr>
            <w:tcW w:w="719" w:type="dxa"/>
            <w:vMerge/>
            <w:tcBorders>
              <w:bottom w:val="nil"/>
            </w:tcBorders>
            <w:shd w:val="clear" w:color="auto" w:fill="D9E2F3" w:themeFill="accent1" w:themeFillTint="33"/>
            <w:vAlign w:val="center"/>
          </w:tcPr>
          <w:p w14:paraId="4CC0E4B7" w14:textId="77777777" w:rsidR="00F57C69" w:rsidRPr="009E74A8" w:rsidRDefault="00F57C69" w:rsidP="009E74A8">
            <w:pPr>
              <w:spacing w:line="220" w:lineRule="exact"/>
              <w:jc w:val="center"/>
              <w:rPr>
                <w:sz w:val="20"/>
                <w:szCs w:val="20"/>
              </w:rPr>
            </w:pPr>
          </w:p>
        </w:tc>
        <w:tc>
          <w:tcPr>
            <w:tcW w:w="992" w:type="dxa"/>
            <w:vMerge/>
            <w:shd w:val="clear" w:color="auto" w:fill="FFFFC9"/>
            <w:vAlign w:val="center"/>
          </w:tcPr>
          <w:p w14:paraId="1F1330F3" w14:textId="77777777" w:rsidR="00F57C69" w:rsidRPr="009E74A8" w:rsidRDefault="00F57C69" w:rsidP="009E74A8">
            <w:pPr>
              <w:spacing w:line="220" w:lineRule="exact"/>
              <w:jc w:val="center"/>
              <w:rPr>
                <w:sz w:val="20"/>
                <w:szCs w:val="20"/>
              </w:rPr>
            </w:pPr>
          </w:p>
        </w:tc>
        <w:tc>
          <w:tcPr>
            <w:tcW w:w="1134" w:type="dxa"/>
            <w:vMerge/>
            <w:shd w:val="clear" w:color="auto" w:fill="E2EFD9" w:themeFill="accent6" w:themeFillTint="33"/>
            <w:vAlign w:val="center"/>
          </w:tcPr>
          <w:p w14:paraId="3E49A668" w14:textId="77777777" w:rsidR="00F57C69" w:rsidRPr="009E74A8" w:rsidRDefault="00F57C69" w:rsidP="009E74A8">
            <w:pPr>
              <w:spacing w:line="220" w:lineRule="exact"/>
              <w:jc w:val="center"/>
              <w:rPr>
                <w:sz w:val="20"/>
                <w:szCs w:val="20"/>
              </w:rPr>
            </w:pPr>
          </w:p>
        </w:tc>
      </w:tr>
      <w:tr w:rsidR="00A314A4" w14:paraId="3C089CD8" w14:textId="2D44D883" w:rsidTr="0052620D">
        <w:tc>
          <w:tcPr>
            <w:tcW w:w="421" w:type="dxa"/>
            <w:vMerge w:val="restart"/>
            <w:tcBorders>
              <w:left w:val="single" w:sz="4" w:space="0" w:color="auto"/>
            </w:tcBorders>
            <w:shd w:val="clear" w:color="auto" w:fill="F2F2F2" w:themeFill="background1" w:themeFillShade="F2"/>
          </w:tcPr>
          <w:p w14:paraId="0B7558FB" w14:textId="193591E3" w:rsidR="00A314A4" w:rsidRPr="007159C3" w:rsidRDefault="00A314A4" w:rsidP="00E31C28">
            <w:pPr>
              <w:jc w:val="center"/>
              <w:rPr>
                <w:b/>
                <w:bCs/>
                <w:sz w:val="20"/>
                <w:szCs w:val="20"/>
              </w:rPr>
            </w:pPr>
            <w:r w:rsidRPr="007159C3">
              <w:rPr>
                <w:b/>
                <w:bCs/>
                <w:sz w:val="20"/>
                <w:szCs w:val="20"/>
              </w:rPr>
              <w:t>T1</w:t>
            </w:r>
          </w:p>
        </w:tc>
        <w:tc>
          <w:tcPr>
            <w:tcW w:w="848" w:type="dxa"/>
            <w:shd w:val="clear" w:color="auto" w:fill="F2F2F2" w:themeFill="background1" w:themeFillShade="F2"/>
          </w:tcPr>
          <w:p w14:paraId="01DA31DC" w14:textId="0B1880E1" w:rsidR="00A314A4" w:rsidRPr="007159C3" w:rsidRDefault="00A314A4" w:rsidP="00E31C28">
            <w:pPr>
              <w:jc w:val="center"/>
              <w:rPr>
                <w:b/>
                <w:bCs/>
                <w:sz w:val="20"/>
                <w:szCs w:val="20"/>
              </w:rPr>
            </w:pPr>
            <w:r w:rsidRPr="007159C3">
              <w:rPr>
                <w:b/>
                <w:bCs/>
                <w:sz w:val="20"/>
                <w:szCs w:val="20"/>
              </w:rPr>
              <w:t>W1-2</w:t>
            </w:r>
          </w:p>
        </w:tc>
        <w:tc>
          <w:tcPr>
            <w:tcW w:w="991" w:type="dxa"/>
            <w:tcBorders>
              <w:top w:val="single" w:sz="4" w:space="0" w:color="auto"/>
              <w:bottom w:val="single" w:sz="4" w:space="0" w:color="auto"/>
              <w:right w:val="nil"/>
            </w:tcBorders>
            <w:shd w:val="clear" w:color="auto" w:fill="FFE7E7"/>
          </w:tcPr>
          <w:p w14:paraId="2FE33F85" w14:textId="4371DA8D" w:rsidR="00A314A4" w:rsidRDefault="00A314A4" w:rsidP="00E31C28">
            <w:pPr>
              <w:rPr>
                <w:b/>
                <w:bCs/>
                <w:sz w:val="20"/>
                <w:szCs w:val="20"/>
              </w:rPr>
            </w:pPr>
          </w:p>
        </w:tc>
        <w:tc>
          <w:tcPr>
            <w:tcW w:w="1132" w:type="dxa"/>
            <w:tcBorders>
              <w:top w:val="single" w:sz="4" w:space="0" w:color="auto"/>
              <w:left w:val="nil"/>
              <w:bottom w:val="single" w:sz="4" w:space="0" w:color="auto"/>
              <w:right w:val="nil"/>
            </w:tcBorders>
            <w:shd w:val="clear" w:color="auto" w:fill="DEEAF6" w:themeFill="accent5" w:themeFillTint="33"/>
          </w:tcPr>
          <w:p w14:paraId="63D1D60C" w14:textId="77777777" w:rsidR="00A314A4" w:rsidRDefault="00A314A4" w:rsidP="00E31C28">
            <w:pPr>
              <w:rPr>
                <w:b/>
                <w:bCs/>
                <w:sz w:val="20"/>
                <w:szCs w:val="20"/>
              </w:rPr>
            </w:pPr>
          </w:p>
        </w:tc>
        <w:tc>
          <w:tcPr>
            <w:tcW w:w="991" w:type="dxa"/>
            <w:tcBorders>
              <w:left w:val="nil"/>
              <w:bottom w:val="single" w:sz="4" w:space="0" w:color="auto"/>
              <w:right w:val="nil"/>
            </w:tcBorders>
          </w:tcPr>
          <w:p w14:paraId="2F065428" w14:textId="77777777" w:rsidR="00A314A4" w:rsidRDefault="00A314A4" w:rsidP="00E31C28">
            <w:pPr>
              <w:rPr>
                <w:b/>
                <w:bCs/>
                <w:sz w:val="20"/>
                <w:szCs w:val="20"/>
              </w:rPr>
            </w:pPr>
          </w:p>
        </w:tc>
        <w:tc>
          <w:tcPr>
            <w:tcW w:w="991" w:type="dxa"/>
            <w:tcBorders>
              <w:left w:val="nil"/>
              <w:bottom w:val="single" w:sz="4" w:space="0" w:color="auto"/>
              <w:right w:val="nil"/>
            </w:tcBorders>
          </w:tcPr>
          <w:p w14:paraId="3D904784" w14:textId="77777777" w:rsidR="00A314A4" w:rsidRDefault="00A314A4" w:rsidP="00E31C28">
            <w:pPr>
              <w:rPr>
                <w:b/>
                <w:bCs/>
                <w:sz w:val="20"/>
                <w:szCs w:val="20"/>
              </w:rPr>
            </w:pPr>
          </w:p>
        </w:tc>
        <w:tc>
          <w:tcPr>
            <w:tcW w:w="997" w:type="dxa"/>
            <w:tcBorders>
              <w:left w:val="nil"/>
              <w:bottom w:val="single" w:sz="4" w:space="0" w:color="auto"/>
              <w:right w:val="nil"/>
            </w:tcBorders>
          </w:tcPr>
          <w:p w14:paraId="0422B3D0" w14:textId="77777777" w:rsidR="00A314A4" w:rsidRDefault="00A314A4" w:rsidP="00E31C28">
            <w:pPr>
              <w:rPr>
                <w:b/>
                <w:bCs/>
                <w:sz w:val="20"/>
                <w:szCs w:val="20"/>
              </w:rPr>
            </w:pPr>
          </w:p>
        </w:tc>
        <w:tc>
          <w:tcPr>
            <w:tcW w:w="1274" w:type="dxa"/>
            <w:tcBorders>
              <w:left w:val="nil"/>
              <w:bottom w:val="single" w:sz="4" w:space="0" w:color="auto"/>
              <w:right w:val="nil"/>
            </w:tcBorders>
          </w:tcPr>
          <w:p w14:paraId="2D96A209" w14:textId="77777777" w:rsidR="00A314A4" w:rsidRDefault="00A314A4" w:rsidP="00E31C28">
            <w:pPr>
              <w:rPr>
                <w:b/>
                <w:bCs/>
                <w:sz w:val="20"/>
                <w:szCs w:val="20"/>
              </w:rPr>
            </w:pPr>
          </w:p>
        </w:tc>
        <w:tc>
          <w:tcPr>
            <w:tcW w:w="719" w:type="dxa"/>
            <w:vMerge w:val="restart"/>
            <w:tcBorders>
              <w:top w:val="nil"/>
              <w:left w:val="nil"/>
              <w:bottom w:val="single" w:sz="4" w:space="0" w:color="auto"/>
              <w:right w:val="nil"/>
            </w:tcBorders>
            <w:shd w:val="clear" w:color="auto" w:fill="D9E2F3" w:themeFill="accent1" w:themeFillTint="33"/>
          </w:tcPr>
          <w:p w14:paraId="2A64FFE2" w14:textId="77777777" w:rsidR="00A314A4" w:rsidRDefault="00A314A4" w:rsidP="00E31C28">
            <w:pPr>
              <w:rPr>
                <w:b/>
                <w:bCs/>
                <w:sz w:val="20"/>
                <w:szCs w:val="20"/>
              </w:rPr>
            </w:pPr>
          </w:p>
        </w:tc>
        <w:tc>
          <w:tcPr>
            <w:tcW w:w="992" w:type="dxa"/>
            <w:tcBorders>
              <w:left w:val="nil"/>
              <w:bottom w:val="single" w:sz="4" w:space="0" w:color="auto"/>
              <w:right w:val="nil"/>
            </w:tcBorders>
          </w:tcPr>
          <w:p w14:paraId="6DB15DF4" w14:textId="77777777" w:rsidR="00A314A4" w:rsidRDefault="00A314A4" w:rsidP="00E31C28">
            <w:pPr>
              <w:rPr>
                <w:b/>
                <w:bCs/>
                <w:sz w:val="20"/>
                <w:szCs w:val="20"/>
              </w:rPr>
            </w:pPr>
          </w:p>
        </w:tc>
        <w:tc>
          <w:tcPr>
            <w:tcW w:w="1134" w:type="dxa"/>
            <w:tcBorders>
              <w:left w:val="nil"/>
              <w:bottom w:val="single" w:sz="4" w:space="0" w:color="auto"/>
            </w:tcBorders>
          </w:tcPr>
          <w:p w14:paraId="4532D934" w14:textId="77777777" w:rsidR="00A314A4" w:rsidRDefault="00A314A4" w:rsidP="00E31C28">
            <w:pPr>
              <w:rPr>
                <w:b/>
                <w:bCs/>
                <w:sz w:val="20"/>
                <w:szCs w:val="20"/>
              </w:rPr>
            </w:pPr>
          </w:p>
        </w:tc>
      </w:tr>
      <w:tr w:rsidR="00A314A4" w14:paraId="4417FCA7" w14:textId="75CEAC57" w:rsidTr="00434DDF">
        <w:tc>
          <w:tcPr>
            <w:tcW w:w="421" w:type="dxa"/>
            <w:vMerge/>
            <w:tcBorders>
              <w:left w:val="single" w:sz="4" w:space="0" w:color="auto"/>
            </w:tcBorders>
            <w:shd w:val="clear" w:color="auto" w:fill="F2F2F2" w:themeFill="background1" w:themeFillShade="F2"/>
          </w:tcPr>
          <w:p w14:paraId="3175E7E8" w14:textId="77777777" w:rsidR="00A314A4" w:rsidRPr="007159C3" w:rsidRDefault="00A314A4" w:rsidP="00E31C28">
            <w:pPr>
              <w:jc w:val="center"/>
              <w:rPr>
                <w:b/>
                <w:bCs/>
                <w:sz w:val="20"/>
                <w:szCs w:val="20"/>
              </w:rPr>
            </w:pPr>
          </w:p>
        </w:tc>
        <w:tc>
          <w:tcPr>
            <w:tcW w:w="848" w:type="dxa"/>
            <w:shd w:val="clear" w:color="auto" w:fill="F2F2F2" w:themeFill="background1" w:themeFillShade="F2"/>
          </w:tcPr>
          <w:p w14:paraId="413CD8AC" w14:textId="2CC400D1" w:rsidR="00A314A4" w:rsidRPr="007159C3" w:rsidRDefault="00A314A4" w:rsidP="00E31C28">
            <w:pPr>
              <w:jc w:val="center"/>
              <w:rPr>
                <w:b/>
                <w:bCs/>
                <w:sz w:val="20"/>
                <w:szCs w:val="20"/>
              </w:rPr>
            </w:pPr>
            <w:r w:rsidRPr="007159C3">
              <w:rPr>
                <w:b/>
                <w:bCs/>
                <w:sz w:val="20"/>
                <w:szCs w:val="20"/>
              </w:rPr>
              <w:t>W3</w:t>
            </w:r>
          </w:p>
        </w:tc>
        <w:tc>
          <w:tcPr>
            <w:tcW w:w="991" w:type="dxa"/>
            <w:tcBorders>
              <w:right w:val="nil"/>
            </w:tcBorders>
          </w:tcPr>
          <w:p w14:paraId="134E762B" w14:textId="09E8C0E5" w:rsidR="00A314A4" w:rsidRDefault="00A314A4" w:rsidP="00E31C28">
            <w:pPr>
              <w:rPr>
                <w:b/>
                <w:bCs/>
                <w:sz w:val="20"/>
                <w:szCs w:val="20"/>
              </w:rPr>
            </w:pPr>
          </w:p>
        </w:tc>
        <w:tc>
          <w:tcPr>
            <w:tcW w:w="1132" w:type="dxa"/>
            <w:tcBorders>
              <w:left w:val="nil"/>
              <w:right w:val="nil"/>
            </w:tcBorders>
          </w:tcPr>
          <w:p w14:paraId="64512EE7" w14:textId="77777777" w:rsidR="00A314A4" w:rsidRDefault="00A314A4" w:rsidP="00E31C28">
            <w:pPr>
              <w:rPr>
                <w:b/>
                <w:bCs/>
                <w:sz w:val="20"/>
                <w:szCs w:val="20"/>
              </w:rPr>
            </w:pPr>
          </w:p>
        </w:tc>
        <w:tc>
          <w:tcPr>
            <w:tcW w:w="991" w:type="dxa"/>
            <w:vMerge w:val="restart"/>
            <w:tcBorders>
              <w:left w:val="nil"/>
              <w:right w:val="nil"/>
            </w:tcBorders>
            <w:shd w:val="clear" w:color="auto" w:fill="FFFFC9"/>
          </w:tcPr>
          <w:p w14:paraId="2357CBCE" w14:textId="77777777" w:rsidR="00A314A4" w:rsidRDefault="00A314A4" w:rsidP="00E31C28">
            <w:pPr>
              <w:rPr>
                <w:b/>
                <w:bCs/>
                <w:sz w:val="20"/>
                <w:szCs w:val="20"/>
              </w:rPr>
            </w:pPr>
          </w:p>
        </w:tc>
        <w:tc>
          <w:tcPr>
            <w:tcW w:w="991" w:type="dxa"/>
            <w:tcBorders>
              <w:left w:val="nil"/>
              <w:right w:val="nil"/>
            </w:tcBorders>
          </w:tcPr>
          <w:p w14:paraId="4D186199" w14:textId="77777777" w:rsidR="00A314A4" w:rsidRDefault="00A314A4" w:rsidP="00E31C28">
            <w:pPr>
              <w:rPr>
                <w:b/>
                <w:bCs/>
                <w:sz w:val="20"/>
                <w:szCs w:val="20"/>
              </w:rPr>
            </w:pPr>
          </w:p>
        </w:tc>
        <w:tc>
          <w:tcPr>
            <w:tcW w:w="997" w:type="dxa"/>
            <w:tcBorders>
              <w:left w:val="nil"/>
              <w:right w:val="nil"/>
            </w:tcBorders>
          </w:tcPr>
          <w:p w14:paraId="3A6728FF" w14:textId="77777777" w:rsidR="00A314A4" w:rsidRDefault="00A314A4" w:rsidP="00E31C28">
            <w:pPr>
              <w:rPr>
                <w:b/>
                <w:bCs/>
                <w:sz w:val="20"/>
                <w:szCs w:val="20"/>
              </w:rPr>
            </w:pPr>
          </w:p>
        </w:tc>
        <w:tc>
          <w:tcPr>
            <w:tcW w:w="1274" w:type="dxa"/>
            <w:tcBorders>
              <w:left w:val="nil"/>
              <w:right w:val="nil"/>
            </w:tcBorders>
          </w:tcPr>
          <w:p w14:paraId="178F64B3" w14:textId="77777777" w:rsidR="00A314A4" w:rsidRDefault="00A314A4" w:rsidP="00E31C28">
            <w:pPr>
              <w:rPr>
                <w:b/>
                <w:bCs/>
                <w:sz w:val="20"/>
                <w:szCs w:val="20"/>
              </w:rPr>
            </w:pPr>
          </w:p>
        </w:tc>
        <w:tc>
          <w:tcPr>
            <w:tcW w:w="719" w:type="dxa"/>
            <w:vMerge/>
            <w:tcBorders>
              <w:left w:val="nil"/>
              <w:right w:val="nil"/>
            </w:tcBorders>
            <w:shd w:val="clear" w:color="auto" w:fill="D9E2F3" w:themeFill="accent1" w:themeFillTint="33"/>
          </w:tcPr>
          <w:p w14:paraId="66B28962" w14:textId="77777777" w:rsidR="00A314A4" w:rsidRDefault="00A314A4" w:rsidP="00E31C28">
            <w:pPr>
              <w:rPr>
                <w:b/>
                <w:bCs/>
                <w:sz w:val="20"/>
                <w:szCs w:val="20"/>
              </w:rPr>
            </w:pPr>
          </w:p>
        </w:tc>
        <w:tc>
          <w:tcPr>
            <w:tcW w:w="992" w:type="dxa"/>
            <w:tcBorders>
              <w:left w:val="nil"/>
              <w:right w:val="nil"/>
            </w:tcBorders>
          </w:tcPr>
          <w:p w14:paraId="3C6CF597" w14:textId="77777777" w:rsidR="00A314A4" w:rsidRDefault="00A314A4" w:rsidP="00E31C28">
            <w:pPr>
              <w:rPr>
                <w:b/>
                <w:bCs/>
                <w:sz w:val="20"/>
                <w:szCs w:val="20"/>
              </w:rPr>
            </w:pPr>
          </w:p>
        </w:tc>
        <w:tc>
          <w:tcPr>
            <w:tcW w:w="1134" w:type="dxa"/>
            <w:tcBorders>
              <w:left w:val="nil"/>
            </w:tcBorders>
          </w:tcPr>
          <w:p w14:paraId="14B67F5E" w14:textId="77777777" w:rsidR="00A314A4" w:rsidRDefault="00A314A4" w:rsidP="00E31C28">
            <w:pPr>
              <w:rPr>
                <w:b/>
                <w:bCs/>
                <w:sz w:val="20"/>
                <w:szCs w:val="20"/>
              </w:rPr>
            </w:pPr>
          </w:p>
        </w:tc>
      </w:tr>
      <w:tr w:rsidR="00586D2B" w14:paraId="0B08E1A7" w14:textId="3284B128" w:rsidTr="00D959FA">
        <w:tc>
          <w:tcPr>
            <w:tcW w:w="421" w:type="dxa"/>
            <w:vMerge/>
            <w:tcBorders>
              <w:left w:val="single" w:sz="4" w:space="0" w:color="auto"/>
            </w:tcBorders>
            <w:shd w:val="clear" w:color="auto" w:fill="F2F2F2" w:themeFill="background1" w:themeFillShade="F2"/>
          </w:tcPr>
          <w:p w14:paraId="674472E0" w14:textId="77777777" w:rsidR="00586D2B" w:rsidRPr="007159C3" w:rsidRDefault="00586D2B" w:rsidP="00E31C28">
            <w:pPr>
              <w:jc w:val="center"/>
              <w:rPr>
                <w:b/>
                <w:bCs/>
                <w:sz w:val="20"/>
                <w:szCs w:val="20"/>
              </w:rPr>
            </w:pPr>
          </w:p>
        </w:tc>
        <w:tc>
          <w:tcPr>
            <w:tcW w:w="848" w:type="dxa"/>
            <w:shd w:val="clear" w:color="auto" w:fill="F2F2F2" w:themeFill="background1" w:themeFillShade="F2"/>
          </w:tcPr>
          <w:p w14:paraId="32B24AD4" w14:textId="3498F1C9" w:rsidR="00586D2B" w:rsidRPr="007159C3" w:rsidRDefault="00586D2B" w:rsidP="00E31C28">
            <w:pPr>
              <w:jc w:val="center"/>
              <w:rPr>
                <w:b/>
                <w:bCs/>
                <w:sz w:val="20"/>
                <w:szCs w:val="20"/>
              </w:rPr>
            </w:pPr>
            <w:r w:rsidRPr="007159C3">
              <w:rPr>
                <w:b/>
                <w:bCs/>
                <w:sz w:val="20"/>
                <w:szCs w:val="20"/>
              </w:rPr>
              <w:t>W4-6</w:t>
            </w:r>
          </w:p>
        </w:tc>
        <w:tc>
          <w:tcPr>
            <w:tcW w:w="991" w:type="dxa"/>
            <w:tcBorders>
              <w:right w:val="nil"/>
            </w:tcBorders>
          </w:tcPr>
          <w:p w14:paraId="47F7DDE8" w14:textId="238B5115" w:rsidR="00586D2B" w:rsidRDefault="00586D2B" w:rsidP="00E31C28">
            <w:pPr>
              <w:rPr>
                <w:b/>
                <w:bCs/>
                <w:sz w:val="20"/>
                <w:szCs w:val="20"/>
              </w:rPr>
            </w:pPr>
          </w:p>
        </w:tc>
        <w:tc>
          <w:tcPr>
            <w:tcW w:w="1132" w:type="dxa"/>
            <w:tcBorders>
              <w:left w:val="nil"/>
              <w:right w:val="nil"/>
            </w:tcBorders>
          </w:tcPr>
          <w:p w14:paraId="1B32E4FE" w14:textId="77777777" w:rsidR="00586D2B" w:rsidRDefault="00586D2B" w:rsidP="00E31C28">
            <w:pPr>
              <w:rPr>
                <w:b/>
                <w:bCs/>
                <w:sz w:val="20"/>
                <w:szCs w:val="20"/>
              </w:rPr>
            </w:pPr>
          </w:p>
        </w:tc>
        <w:tc>
          <w:tcPr>
            <w:tcW w:w="991" w:type="dxa"/>
            <w:vMerge/>
            <w:tcBorders>
              <w:left w:val="nil"/>
              <w:right w:val="nil"/>
            </w:tcBorders>
            <w:shd w:val="clear" w:color="auto" w:fill="FFFFC9"/>
          </w:tcPr>
          <w:p w14:paraId="60CF8DE3" w14:textId="77777777" w:rsidR="00586D2B" w:rsidRDefault="00586D2B" w:rsidP="00E31C28">
            <w:pPr>
              <w:rPr>
                <w:b/>
                <w:bCs/>
                <w:sz w:val="20"/>
                <w:szCs w:val="20"/>
              </w:rPr>
            </w:pPr>
          </w:p>
        </w:tc>
        <w:tc>
          <w:tcPr>
            <w:tcW w:w="991" w:type="dxa"/>
            <w:vMerge w:val="restart"/>
            <w:tcBorders>
              <w:left w:val="nil"/>
              <w:right w:val="nil"/>
            </w:tcBorders>
            <w:shd w:val="clear" w:color="auto" w:fill="E2EFD9" w:themeFill="accent6" w:themeFillTint="33"/>
          </w:tcPr>
          <w:p w14:paraId="4D969292" w14:textId="77777777" w:rsidR="00586D2B" w:rsidRDefault="00586D2B" w:rsidP="00E31C28">
            <w:pPr>
              <w:rPr>
                <w:b/>
                <w:bCs/>
                <w:sz w:val="20"/>
                <w:szCs w:val="20"/>
              </w:rPr>
            </w:pPr>
          </w:p>
        </w:tc>
        <w:tc>
          <w:tcPr>
            <w:tcW w:w="997" w:type="dxa"/>
            <w:tcBorders>
              <w:left w:val="nil"/>
              <w:right w:val="nil"/>
            </w:tcBorders>
          </w:tcPr>
          <w:p w14:paraId="5EA4CAE5" w14:textId="77777777" w:rsidR="00586D2B" w:rsidRDefault="00586D2B" w:rsidP="00E31C28">
            <w:pPr>
              <w:rPr>
                <w:b/>
                <w:bCs/>
                <w:sz w:val="20"/>
                <w:szCs w:val="20"/>
              </w:rPr>
            </w:pPr>
          </w:p>
        </w:tc>
        <w:tc>
          <w:tcPr>
            <w:tcW w:w="1274" w:type="dxa"/>
            <w:tcBorders>
              <w:left w:val="nil"/>
              <w:right w:val="nil"/>
            </w:tcBorders>
          </w:tcPr>
          <w:p w14:paraId="10529424" w14:textId="77777777" w:rsidR="00586D2B" w:rsidRDefault="00586D2B" w:rsidP="00E31C28">
            <w:pPr>
              <w:rPr>
                <w:b/>
                <w:bCs/>
                <w:sz w:val="20"/>
                <w:szCs w:val="20"/>
              </w:rPr>
            </w:pPr>
          </w:p>
        </w:tc>
        <w:tc>
          <w:tcPr>
            <w:tcW w:w="719" w:type="dxa"/>
            <w:vMerge/>
            <w:tcBorders>
              <w:left w:val="nil"/>
              <w:right w:val="nil"/>
            </w:tcBorders>
            <w:shd w:val="clear" w:color="auto" w:fill="D9E2F3" w:themeFill="accent1" w:themeFillTint="33"/>
          </w:tcPr>
          <w:p w14:paraId="72EE4059" w14:textId="77777777" w:rsidR="00586D2B" w:rsidRDefault="00586D2B" w:rsidP="00E31C28">
            <w:pPr>
              <w:rPr>
                <w:b/>
                <w:bCs/>
                <w:sz w:val="20"/>
                <w:szCs w:val="20"/>
              </w:rPr>
            </w:pPr>
          </w:p>
        </w:tc>
        <w:tc>
          <w:tcPr>
            <w:tcW w:w="992" w:type="dxa"/>
            <w:tcBorders>
              <w:left w:val="nil"/>
              <w:right w:val="nil"/>
            </w:tcBorders>
          </w:tcPr>
          <w:p w14:paraId="0865030F" w14:textId="77777777" w:rsidR="00586D2B" w:rsidRDefault="00586D2B" w:rsidP="00E31C28">
            <w:pPr>
              <w:rPr>
                <w:b/>
                <w:bCs/>
                <w:sz w:val="20"/>
                <w:szCs w:val="20"/>
              </w:rPr>
            </w:pPr>
          </w:p>
        </w:tc>
        <w:tc>
          <w:tcPr>
            <w:tcW w:w="1134" w:type="dxa"/>
            <w:tcBorders>
              <w:left w:val="nil"/>
            </w:tcBorders>
          </w:tcPr>
          <w:p w14:paraId="278D0DEB" w14:textId="77777777" w:rsidR="00586D2B" w:rsidRDefault="00586D2B" w:rsidP="00E31C28">
            <w:pPr>
              <w:rPr>
                <w:b/>
                <w:bCs/>
                <w:sz w:val="20"/>
                <w:szCs w:val="20"/>
              </w:rPr>
            </w:pPr>
          </w:p>
        </w:tc>
      </w:tr>
      <w:tr w:rsidR="00586D2B" w14:paraId="03B41868" w14:textId="669C106B" w:rsidTr="00D959FA">
        <w:tc>
          <w:tcPr>
            <w:tcW w:w="421" w:type="dxa"/>
            <w:vMerge/>
            <w:tcBorders>
              <w:left w:val="single" w:sz="4" w:space="0" w:color="auto"/>
            </w:tcBorders>
            <w:shd w:val="clear" w:color="auto" w:fill="F2F2F2" w:themeFill="background1" w:themeFillShade="F2"/>
          </w:tcPr>
          <w:p w14:paraId="6EC58B5F" w14:textId="77777777" w:rsidR="00586D2B" w:rsidRPr="007159C3" w:rsidRDefault="00586D2B" w:rsidP="00E31C28">
            <w:pPr>
              <w:jc w:val="center"/>
              <w:rPr>
                <w:b/>
                <w:bCs/>
                <w:sz w:val="20"/>
                <w:szCs w:val="20"/>
              </w:rPr>
            </w:pPr>
          </w:p>
        </w:tc>
        <w:tc>
          <w:tcPr>
            <w:tcW w:w="848" w:type="dxa"/>
            <w:shd w:val="clear" w:color="auto" w:fill="F2F2F2" w:themeFill="background1" w:themeFillShade="F2"/>
          </w:tcPr>
          <w:p w14:paraId="2D10761C" w14:textId="5ADF904E" w:rsidR="00586D2B" w:rsidRPr="007159C3" w:rsidRDefault="00586D2B" w:rsidP="00E31C28">
            <w:pPr>
              <w:jc w:val="center"/>
              <w:rPr>
                <w:b/>
                <w:bCs/>
                <w:sz w:val="20"/>
                <w:szCs w:val="20"/>
              </w:rPr>
            </w:pPr>
            <w:r w:rsidRPr="007159C3">
              <w:rPr>
                <w:b/>
                <w:bCs/>
                <w:sz w:val="20"/>
                <w:szCs w:val="20"/>
              </w:rPr>
              <w:t>W7-8</w:t>
            </w:r>
          </w:p>
        </w:tc>
        <w:tc>
          <w:tcPr>
            <w:tcW w:w="991" w:type="dxa"/>
            <w:tcBorders>
              <w:right w:val="nil"/>
            </w:tcBorders>
          </w:tcPr>
          <w:p w14:paraId="2B80B532" w14:textId="34E76B69" w:rsidR="00586D2B" w:rsidRDefault="00586D2B" w:rsidP="00E31C28">
            <w:pPr>
              <w:rPr>
                <w:b/>
                <w:bCs/>
                <w:sz w:val="20"/>
                <w:szCs w:val="20"/>
              </w:rPr>
            </w:pPr>
          </w:p>
        </w:tc>
        <w:tc>
          <w:tcPr>
            <w:tcW w:w="1132" w:type="dxa"/>
            <w:tcBorders>
              <w:left w:val="nil"/>
              <w:right w:val="nil"/>
            </w:tcBorders>
          </w:tcPr>
          <w:p w14:paraId="1E32A5DA" w14:textId="77777777" w:rsidR="00586D2B" w:rsidRDefault="00586D2B" w:rsidP="00E31C28">
            <w:pPr>
              <w:rPr>
                <w:b/>
                <w:bCs/>
                <w:sz w:val="20"/>
                <w:szCs w:val="20"/>
              </w:rPr>
            </w:pPr>
          </w:p>
        </w:tc>
        <w:tc>
          <w:tcPr>
            <w:tcW w:w="991" w:type="dxa"/>
            <w:tcBorders>
              <w:left w:val="nil"/>
              <w:right w:val="nil"/>
            </w:tcBorders>
          </w:tcPr>
          <w:p w14:paraId="44ED551F" w14:textId="77777777" w:rsidR="00586D2B" w:rsidRDefault="00586D2B" w:rsidP="00E31C28">
            <w:pPr>
              <w:rPr>
                <w:b/>
                <w:bCs/>
                <w:sz w:val="20"/>
                <w:szCs w:val="20"/>
              </w:rPr>
            </w:pPr>
          </w:p>
        </w:tc>
        <w:tc>
          <w:tcPr>
            <w:tcW w:w="991" w:type="dxa"/>
            <w:vMerge/>
            <w:tcBorders>
              <w:left w:val="nil"/>
              <w:right w:val="nil"/>
            </w:tcBorders>
            <w:shd w:val="clear" w:color="auto" w:fill="E2EFD9" w:themeFill="accent6" w:themeFillTint="33"/>
          </w:tcPr>
          <w:p w14:paraId="3DAA9137" w14:textId="77777777" w:rsidR="00586D2B" w:rsidRDefault="00586D2B" w:rsidP="00E31C28">
            <w:pPr>
              <w:rPr>
                <w:b/>
                <w:bCs/>
                <w:sz w:val="20"/>
                <w:szCs w:val="20"/>
              </w:rPr>
            </w:pPr>
          </w:p>
        </w:tc>
        <w:tc>
          <w:tcPr>
            <w:tcW w:w="997" w:type="dxa"/>
            <w:vMerge w:val="restart"/>
            <w:tcBorders>
              <w:left w:val="nil"/>
              <w:right w:val="nil"/>
            </w:tcBorders>
            <w:shd w:val="clear" w:color="auto" w:fill="FBE4D5" w:themeFill="accent2" w:themeFillTint="33"/>
          </w:tcPr>
          <w:p w14:paraId="70DA1FD4" w14:textId="77777777" w:rsidR="00586D2B" w:rsidRDefault="00586D2B" w:rsidP="00E31C28">
            <w:pPr>
              <w:rPr>
                <w:b/>
                <w:bCs/>
                <w:sz w:val="20"/>
                <w:szCs w:val="20"/>
              </w:rPr>
            </w:pPr>
          </w:p>
        </w:tc>
        <w:tc>
          <w:tcPr>
            <w:tcW w:w="1274" w:type="dxa"/>
            <w:tcBorders>
              <w:left w:val="nil"/>
              <w:right w:val="nil"/>
            </w:tcBorders>
          </w:tcPr>
          <w:p w14:paraId="6732236F" w14:textId="77777777" w:rsidR="00586D2B" w:rsidRDefault="00586D2B" w:rsidP="00E31C28">
            <w:pPr>
              <w:rPr>
                <w:b/>
                <w:bCs/>
                <w:sz w:val="20"/>
                <w:szCs w:val="20"/>
              </w:rPr>
            </w:pPr>
          </w:p>
        </w:tc>
        <w:tc>
          <w:tcPr>
            <w:tcW w:w="719" w:type="dxa"/>
            <w:vMerge/>
            <w:tcBorders>
              <w:left w:val="nil"/>
              <w:right w:val="nil"/>
            </w:tcBorders>
            <w:shd w:val="clear" w:color="auto" w:fill="D9E2F3" w:themeFill="accent1" w:themeFillTint="33"/>
          </w:tcPr>
          <w:p w14:paraId="6A4D852F" w14:textId="77777777" w:rsidR="00586D2B" w:rsidRDefault="00586D2B" w:rsidP="00E31C28">
            <w:pPr>
              <w:rPr>
                <w:b/>
                <w:bCs/>
                <w:sz w:val="20"/>
                <w:szCs w:val="20"/>
              </w:rPr>
            </w:pPr>
          </w:p>
        </w:tc>
        <w:tc>
          <w:tcPr>
            <w:tcW w:w="992" w:type="dxa"/>
            <w:tcBorders>
              <w:left w:val="nil"/>
              <w:right w:val="nil"/>
            </w:tcBorders>
          </w:tcPr>
          <w:p w14:paraId="7B716D27" w14:textId="77777777" w:rsidR="00586D2B" w:rsidRDefault="00586D2B" w:rsidP="00E31C28">
            <w:pPr>
              <w:rPr>
                <w:b/>
                <w:bCs/>
                <w:sz w:val="20"/>
                <w:szCs w:val="20"/>
              </w:rPr>
            </w:pPr>
          </w:p>
        </w:tc>
        <w:tc>
          <w:tcPr>
            <w:tcW w:w="1134" w:type="dxa"/>
            <w:tcBorders>
              <w:left w:val="nil"/>
            </w:tcBorders>
          </w:tcPr>
          <w:p w14:paraId="0C2EC286" w14:textId="77777777" w:rsidR="00586D2B" w:rsidRDefault="00586D2B" w:rsidP="00E31C28">
            <w:pPr>
              <w:rPr>
                <w:b/>
                <w:bCs/>
                <w:sz w:val="20"/>
                <w:szCs w:val="20"/>
              </w:rPr>
            </w:pPr>
          </w:p>
        </w:tc>
      </w:tr>
      <w:tr w:rsidR="00586D2B" w14:paraId="29AAFF00" w14:textId="21D6871D" w:rsidTr="00D959FA">
        <w:tc>
          <w:tcPr>
            <w:tcW w:w="421" w:type="dxa"/>
            <w:vMerge/>
            <w:tcBorders>
              <w:left w:val="single" w:sz="4" w:space="0" w:color="auto"/>
            </w:tcBorders>
            <w:shd w:val="clear" w:color="auto" w:fill="F2F2F2" w:themeFill="background1" w:themeFillShade="F2"/>
          </w:tcPr>
          <w:p w14:paraId="2F190E12" w14:textId="77777777" w:rsidR="00586D2B" w:rsidRPr="007159C3" w:rsidRDefault="00586D2B" w:rsidP="00E31C28">
            <w:pPr>
              <w:jc w:val="center"/>
              <w:rPr>
                <w:b/>
                <w:bCs/>
                <w:sz w:val="20"/>
                <w:szCs w:val="20"/>
              </w:rPr>
            </w:pPr>
          </w:p>
        </w:tc>
        <w:tc>
          <w:tcPr>
            <w:tcW w:w="848" w:type="dxa"/>
            <w:shd w:val="clear" w:color="auto" w:fill="F2F2F2" w:themeFill="background1" w:themeFillShade="F2"/>
          </w:tcPr>
          <w:p w14:paraId="2AC1D2F8" w14:textId="75661807" w:rsidR="00586D2B" w:rsidRPr="007159C3" w:rsidRDefault="00586D2B" w:rsidP="00E31C28">
            <w:pPr>
              <w:jc w:val="center"/>
              <w:rPr>
                <w:b/>
                <w:bCs/>
                <w:sz w:val="20"/>
                <w:szCs w:val="20"/>
              </w:rPr>
            </w:pPr>
            <w:r w:rsidRPr="007159C3">
              <w:rPr>
                <w:b/>
                <w:bCs/>
                <w:sz w:val="20"/>
                <w:szCs w:val="20"/>
              </w:rPr>
              <w:t>W9-10</w:t>
            </w:r>
          </w:p>
        </w:tc>
        <w:tc>
          <w:tcPr>
            <w:tcW w:w="991" w:type="dxa"/>
            <w:tcBorders>
              <w:right w:val="nil"/>
            </w:tcBorders>
          </w:tcPr>
          <w:p w14:paraId="6F3D9C88" w14:textId="00111791" w:rsidR="00586D2B" w:rsidRDefault="00586D2B" w:rsidP="00E31C28">
            <w:pPr>
              <w:rPr>
                <w:b/>
                <w:bCs/>
                <w:sz w:val="20"/>
                <w:szCs w:val="20"/>
              </w:rPr>
            </w:pPr>
          </w:p>
        </w:tc>
        <w:tc>
          <w:tcPr>
            <w:tcW w:w="1132" w:type="dxa"/>
            <w:tcBorders>
              <w:left w:val="nil"/>
              <w:right w:val="nil"/>
            </w:tcBorders>
          </w:tcPr>
          <w:p w14:paraId="74558771" w14:textId="77777777" w:rsidR="00586D2B" w:rsidRDefault="00586D2B" w:rsidP="00E31C28">
            <w:pPr>
              <w:rPr>
                <w:b/>
                <w:bCs/>
                <w:sz w:val="20"/>
                <w:szCs w:val="20"/>
              </w:rPr>
            </w:pPr>
          </w:p>
        </w:tc>
        <w:tc>
          <w:tcPr>
            <w:tcW w:w="991" w:type="dxa"/>
            <w:tcBorders>
              <w:left w:val="nil"/>
              <w:right w:val="nil"/>
            </w:tcBorders>
          </w:tcPr>
          <w:p w14:paraId="563D5B75" w14:textId="77777777" w:rsidR="00586D2B" w:rsidRDefault="00586D2B" w:rsidP="00E31C28">
            <w:pPr>
              <w:rPr>
                <w:b/>
                <w:bCs/>
                <w:sz w:val="20"/>
                <w:szCs w:val="20"/>
              </w:rPr>
            </w:pPr>
          </w:p>
        </w:tc>
        <w:tc>
          <w:tcPr>
            <w:tcW w:w="991" w:type="dxa"/>
            <w:vMerge/>
            <w:tcBorders>
              <w:left w:val="nil"/>
              <w:right w:val="nil"/>
            </w:tcBorders>
            <w:shd w:val="clear" w:color="auto" w:fill="E2EFD9" w:themeFill="accent6" w:themeFillTint="33"/>
          </w:tcPr>
          <w:p w14:paraId="6C9CEF66" w14:textId="77777777" w:rsidR="00586D2B" w:rsidRDefault="00586D2B" w:rsidP="00E31C28">
            <w:pPr>
              <w:rPr>
                <w:b/>
                <w:bCs/>
                <w:sz w:val="20"/>
                <w:szCs w:val="20"/>
              </w:rPr>
            </w:pPr>
          </w:p>
        </w:tc>
        <w:tc>
          <w:tcPr>
            <w:tcW w:w="997" w:type="dxa"/>
            <w:vMerge/>
            <w:tcBorders>
              <w:left w:val="nil"/>
              <w:right w:val="nil"/>
            </w:tcBorders>
            <w:shd w:val="clear" w:color="auto" w:fill="FBE4D5" w:themeFill="accent2" w:themeFillTint="33"/>
          </w:tcPr>
          <w:p w14:paraId="4A8ACF07" w14:textId="77777777" w:rsidR="00586D2B" w:rsidRDefault="00586D2B" w:rsidP="00E31C28">
            <w:pPr>
              <w:rPr>
                <w:b/>
                <w:bCs/>
                <w:sz w:val="20"/>
                <w:szCs w:val="20"/>
              </w:rPr>
            </w:pPr>
          </w:p>
        </w:tc>
        <w:tc>
          <w:tcPr>
            <w:tcW w:w="1274" w:type="dxa"/>
            <w:tcBorders>
              <w:left w:val="nil"/>
              <w:right w:val="nil"/>
            </w:tcBorders>
          </w:tcPr>
          <w:p w14:paraId="21C7D569" w14:textId="77777777" w:rsidR="00586D2B" w:rsidRDefault="00586D2B" w:rsidP="00E31C28">
            <w:pPr>
              <w:rPr>
                <w:b/>
                <w:bCs/>
                <w:sz w:val="20"/>
                <w:szCs w:val="20"/>
              </w:rPr>
            </w:pPr>
          </w:p>
        </w:tc>
        <w:tc>
          <w:tcPr>
            <w:tcW w:w="719" w:type="dxa"/>
            <w:vMerge/>
            <w:tcBorders>
              <w:left w:val="nil"/>
              <w:right w:val="nil"/>
            </w:tcBorders>
            <w:shd w:val="clear" w:color="auto" w:fill="D9E2F3" w:themeFill="accent1" w:themeFillTint="33"/>
          </w:tcPr>
          <w:p w14:paraId="57607492" w14:textId="77777777" w:rsidR="00586D2B" w:rsidRDefault="00586D2B" w:rsidP="00E31C28">
            <w:pPr>
              <w:rPr>
                <w:b/>
                <w:bCs/>
                <w:sz w:val="20"/>
                <w:szCs w:val="20"/>
              </w:rPr>
            </w:pPr>
          </w:p>
        </w:tc>
        <w:tc>
          <w:tcPr>
            <w:tcW w:w="992" w:type="dxa"/>
            <w:tcBorders>
              <w:left w:val="nil"/>
              <w:right w:val="nil"/>
            </w:tcBorders>
          </w:tcPr>
          <w:p w14:paraId="2C623F32" w14:textId="77777777" w:rsidR="00586D2B" w:rsidRDefault="00586D2B" w:rsidP="00E31C28">
            <w:pPr>
              <w:rPr>
                <w:b/>
                <w:bCs/>
                <w:sz w:val="20"/>
                <w:szCs w:val="20"/>
              </w:rPr>
            </w:pPr>
          </w:p>
        </w:tc>
        <w:tc>
          <w:tcPr>
            <w:tcW w:w="1134" w:type="dxa"/>
            <w:tcBorders>
              <w:left w:val="nil"/>
            </w:tcBorders>
          </w:tcPr>
          <w:p w14:paraId="3E0A203A" w14:textId="77777777" w:rsidR="00586D2B" w:rsidRDefault="00586D2B" w:rsidP="00E31C28">
            <w:pPr>
              <w:rPr>
                <w:b/>
                <w:bCs/>
                <w:sz w:val="20"/>
                <w:szCs w:val="20"/>
              </w:rPr>
            </w:pPr>
          </w:p>
        </w:tc>
      </w:tr>
      <w:tr w:rsidR="00A314A4" w14:paraId="4D99481B" w14:textId="1AE61332" w:rsidTr="00434DDF">
        <w:tc>
          <w:tcPr>
            <w:tcW w:w="421" w:type="dxa"/>
            <w:vMerge/>
            <w:tcBorders>
              <w:left w:val="single" w:sz="4" w:space="0" w:color="auto"/>
            </w:tcBorders>
            <w:shd w:val="clear" w:color="auto" w:fill="F2F2F2" w:themeFill="background1" w:themeFillShade="F2"/>
          </w:tcPr>
          <w:p w14:paraId="20056491" w14:textId="77777777" w:rsidR="00A314A4" w:rsidRPr="007159C3" w:rsidRDefault="00A314A4" w:rsidP="00E31C28">
            <w:pPr>
              <w:jc w:val="center"/>
              <w:rPr>
                <w:b/>
                <w:bCs/>
                <w:sz w:val="20"/>
                <w:szCs w:val="20"/>
              </w:rPr>
            </w:pPr>
          </w:p>
        </w:tc>
        <w:tc>
          <w:tcPr>
            <w:tcW w:w="848" w:type="dxa"/>
            <w:shd w:val="clear" w:color="auto" w:fill="F2F2F2" w:themeFill="background1" w:themeFillShade="F2"/>
          </w:tcPr>
          <w:p w14:paraId="2B35B5FA" w14:textId="1446CE8A" w:rsidR="00A314A4" w:rsidRPr="007159C3" w:rsidRDefault="00A314A4" w:rsidP="00E31C28">
            <w:pPr>
              <w:jc w:val="center"/>
              <w:rPr>
                <w:b/>
                <w:bCs/>
                <w:sz w:val="20"/>
                <w:szCs w:val="20"/>
              </w:rPr>
            </w:pPr>
            <w:r w:rsidRPr="007159C3">
              <w:rPr>
                <w:b/>
                <w:bCs/>
                <w:sz w:val="20"/>
                <w:szCs w:val="20"/>
              </w:rPr>
              <w:t>W11</w:t>
            </w:r>
          </w:p>
        </w:tc>
        <w:tc>
          <w:tcPr>
            <w:tcW w:w="991" w:type="dxa"/>
            <w:tcBorders>
              <w:right w:val="nil"/>
            </w:tcBorders>
          </w:tcPr>
          <w:p w14:paraId="09EFBFAF" w14:textId="6259D463" w:rsidR="00A314A4" w:rsidRDefault="00A314A4" w:rsidP="00E31C28">
            <w:pPr>
              <w:rPr>
                <w:b/>
                <w:bCs/>
                <w:sz w:val="20"/>
                <w:szCs w:val="20"/>
              </w:rPr>
            </w:pPr>
          </w:p>
        </w:tc>
        <w:tc>
          <w:tcPr>
            <w:tcW w:w="1132" w:type="dxa"/>
            <w:tcBorders>
              <w:left w:val="nil"/>
              <w:right w:val="nil"/>
            </w:tcBorders>
          </w:tcPr>
          <w:p w14:paraId="1CE8A36E" w14:textId="77777777" w:rsidR="00A314A4" w:rsidRDefault="00A314A4" w:rsidP="00E31C28">
            <w:pPr>
              <w:rPr>
                <w:b/>
                <w:bCs/>
                <w:sz w:val="20"/>
                <w:szCs w:val="20"/>
              </w:rPr>
            </w:pPr>
          </w:p>
        </w:tc>
        <w:tc>
          <w:tcPr>
            <w:tcW w:w="991" w:type="dxa"/>
            <w:tcBorders>
              <w:left w:val="nil"/>
              <w:right w:val="nil"/>
            </w:tcBorders>
          </w:tcPr>
          <w:p w14:paraId="6E16827C" w14:textId="77777777" w:rsidR="00A314A4" w:rsidRDefault="00A314A4" w:rsidP="00E31C28">
            <w:pPr>
              <w:rPr>
                <w:b/>
                <w:bCs/>
                <w:sz w:val="20"/>
                <w:szCs w:val="20"/>
              </w:rPr>
            </w:pPr>
          </w:p>
        </w:tc>
        <w:tc>
          <w:tcPr>
            <w:tcW w:w="991" w:type="dxa"/>
            <w:tcBorders>
              <w:left w:val="nil"/>
              <w:right w:val="nil"/>
            </w:tcBorders>
          </w:tcPr>
          <w:p w14:paraId="1425E842" w14:textId="77777777" w:rsidR="00A314A4" w:rsidRDefault="00A314A4" w:rsidP="00E31C28">
            <w:pPr>
              <w:rPr>
                <w:b/>
                <w:bCs/>
                <w:sz w:val="20"/>
                <w:szCs w:val="20"/>
              </w:rPr>
            </w:pPr>
          </w:p>
        </w:tc>
        <w:tc>
          <w:tcPr>
            <w:tcW w:w="997" w:type="dxa"/>
            <w:tcBorders>
              <w:left w:val="nil"/>
              <w:right w:val="nil"/>
            </w:tcBorders>
          </w:tcPr>
          <w:p w14:paraId="54DCE738" w14:textId="77777777" w:rsidR="00A314A4" w:rsidRDefault="00A314A4" w:rsidP="00E31C28">
            <w:pPr>
              <w:rPr>
                <w:b/>
                <w:bCs/>
                <w:sz w:val="20"/>
                <w:szCs w:val="20"/>
              </w:rPr>
            </w:pPr>
          </w:p>
        </w:tc>
        <w:tc>
          <w:tcPr>
            <w:tcW w:w="1274" w:type="dxa"/>
            <w:vMerge w:val="restart"/>
            <w:tcBorders>
              <w:left w:val="nil"/>
              <w:right w:val="nil"/>
            </w:tcBorders>
            <w:shd w:val="clear" w:color="auto" w:fill="FFE7E7"/>
          </w:tcPr>
          <w:p w14:paraId="4E3707CF" w14:textId="77777777" w:rsidR="00A314A4" w:rsidRDefault="00A314A4" w:rsidP="00E31C28">
            <w:pPr>
              <w:rPr>
                <w:b/>
                <w:bCs/>
                <w:sz w:val="20"/>
                <w:szCs w:val="20"/>
              </w:rPr>
            </w:pPr>
          </w:p>
        </w:tc>
        <w:tc>
          <w:tcPr>
            <w:tcW w:w="719" w:type="dxa"/>
            <w:vMerge/>
            <w:tcBorders>
              <w:left w:val="nil"/>
              <w:right w:val="nil"/>
            </w:tcBorders>
            <w:shd w:val="clear" w:color="auto" w:fill="D9E2F3" w:themeFill="accent1" w:themeFillTint="33"/>
          </w:tcPr>
          <w:p w14:paraId="4B8B5B9A" w14:textId="77777777" w:rsidR="00A314A4" w:rsidRDefault="00A314A4" w:rsidP="00E31C28">
            <w:pPr>
              <w:rPr>
                <w:b/>
                <w:bCs/>
                <w:sz w:val="20"/>
                <w:szCs w:val="20"/>
              </w:rPr>
            </w:pPr>
          </w:p>
        </w:tc>
        <w:tc>
          <w:tcPr>
            <w:tcW w:w="992" w:type="dxa"/>
            <w:tcBorders>
              <w:left w:val="nil"/>
              <w:right w:val="nil"/>
            </w:tcBorders>
          </w:tcPr>
          <w:p w14:paraId="56453F02" w14:textId="77777777" w:rsidR="00A314A4" w:rsidRDefault="00A314A4" w:rsidP="00E31C28">
            <w:pPr>
              <w:rPr>
                <w:b/>
                <w:bCs/>
                <w:sz w:val="20"/>
                <w:szCs w:val="20"/>
              </w:rPr>
            </w:pPr>
          </w:p>
        </w:tc>
        <w:tc>
          <w:tcPr>
            <w:tcW w:w="1134" w:type="dxa"/>
            <w:tcBorders>
              <w:left w:val="nil"/>
            </w:tcBorders>
          </w:tcPr>
          <w:p w14:paraId="077B2E73" w14:textId="77777777" w:rsidR="00A314A4" w:rsidRDefault="00A314A4" w:rsidP="00E31C28">
            <w:pPr>
              <w:rPr>
                <w:b/>
                <w:bCs/>
                <w:sz w:val="20"/>
                <w:szCs w:val="20"/>
              </w:rPr>
            </w:pPr>
          </w:p>
        </w:tc>
      </w:tr>
      <w:tr w:rsidR="00A314A4" w14:paraId="6C7553D8" w14:textId="5C755F7B" w:rsidTr="00434DDF">
        <w:tc>
          <w:tcPr>
            <w:tcW w:w="1269" w:type="dxa"/>
            <w:gridSpan w:val="2"/>
            <w:shd w:val="clear" w:color="auto" w:fill="F2F2F2" w:themeFill="background1" w:themeFillShade="F2"/>
          </w:tcPr>
          <w:p w14:paraId="0F9902F1" w14:textId="11643B6C" w:rsidR="00A314A4" w:rsidRPr="007159C3" w:rsidRDefault="00A314A4" w:rsidP="00E31C28">
            <w:pPr>
              <w:jc w:val="center"/>
              <w:rPr>
                <w:b/>
                <w:bCs/>
                <w:sz w:val="20"/>
                <w:szCs w:val="20"/>
              </w:rPr>
            </w:pPr>
            <w:r w:rsidRPr="007159C3">
              <w:rPr>
                <w:b/>
                <w:bCs/>
                <w:sz w:val="20"/>
                <w:szCs w:val="20"/>
              </w:rPr>
              <w:t>Holidays</w:t>
            </w:r>
          </w:p>
        </w:tc>
        <w:tc>
          <w:tcPr>
            <w:tcW w:w="991" w:type="dxa"/>
            <w:tcBorders>
              <w:right w:val="nil"/>
            </w:tcBorders>
          </w:tcPr>
          <w:p w14:paraId="7C127DE9" w14:textId="77777777" w:rsidR="00A314A4" w:rsidRDefault="00A314A4" w:rsidP="00E31C28">
            <w:pPr>
              <w:rPr>
                <w:b/>
                <w:bCs/>
                <w:sz w:val="20"/>
                <w:szCs w:val="20"/>
              </w:rPr>
            </w:pPr>
          </w:p>
        </w:tc>
        <w:tc>
          <w:tcPr>
            <w:tcW w:w="1132" w:type="dxa"/>
            <w:tcBorders>
              <w:left w:val="nil"/>
              <w:right w:val="nil"/>
            </w:tcBorders>
          </w:tcPr>
          <w:p w14:paraId="0CAB4A25" w14:textId="77777777" w:rsidR="00A314A4" w:rsidRDefault="00A314A4" w:rsidP="00E31C28">
            <w:pPr>
              <w:rPr>
                <w:b/>
                <w:bCs/>
                <w:sz w:val="20"/>
                <w:szCs w:val="20"/>
              </w:rPr>
            </w:pPr>
          </w:p>
        </w:tc>
        <w:tc>
          <w:tcPr>
            <w:tcW w:w="991" w:type="dxa"/>
            <w:tcBorders>
              <w:left w:val="nil"/>
              <w:right w:val="nil"/>
            </w:tcBorders>
          </w:tcPr>
          <w:p w14:paraId="5F596760" w14:textId="77777777" w:rsidR="00A314A4" w:rsidRDefault="00A314A4" w:rsidP="00E31C28">
            <w:pPr>
              <w:rPr>
                <w:b/>
                <w:bCs/>
                <w:sz w:val="20"/>
                <w:szCs w:val="20"/>
              </w:rPr>
            </w:pPr>
          </w:p>
        </w:tc>
        <w:tc>
          <w:tcPr>
            <w:tcW w:w="991" w:type="dxa"/>
            <w:tcBorders>
              <w:left w:val="nil"/>
              <w:right w:val="nil"/>
            </w:tcBorders>
          </w:tcPr>
          <w:p w14:paraId="63A5E54D" w14:textId="77777777" w:rsidR="00A314A4" w:rsidRDefault="00A314A4" w:rsidP="00E31C28">
            <w:pPr>
              <w:rPr>
                <w:b/>
                <w:bCs/>
                <w:sz w:val="20"/>
                <w:szCs w:val="20"/>
              </w:rPr>
            </w:pPr>
          </w:p>
        </w:tc>
        <w:tc>
          <w:tcPr>
            <w:tcW w:w="997" w:type="dxa"/>
            <w:tcBorders>
              <w:left w:val="nil"/>
              <w:right w:val="nil"/>
            </w:tcBorders>
          </w:tcPr>
          <w:p w14:paraId="19B68EA6" w14:textId="77777777" w:rsidR="00A314A4" w:rsidRDefault="00A314A4" w:rsidP="00E31C28">
            <w:pPr>
              <w:rPr>
                <w:b/>
                <w:bCs/>
                <w:sz w:val="20"/>
                <w:szCs w:val="20"/>
              </w:rPr>
            </w:pPr>
          </w:p>
        </w:tc>
        <w:tc>
          <w:tcPr>
            <w:tcW w:w="1274" w:type="dxa"/>
            <w:vMerge/>
            <w:tcBorders>
              <w:left w:val="nil"/>
              <w:right w:val="nil"/>
            </w:tcBorders>
            <w:shd w:val="clear" w:color="auto" w:fill="FFE7E7"/>
          </w:tcPr>
          <w:p w14:paraId="273F4F76" w14:textId="77777777" w:rsidR="00A314A4" w:rsidRDefault="00A314A4" w:rsidP="00E31C28">
            <w:pPr>
              <w:rPr>
                <w:b/>
                <w:bCs/>
                <w:sz w:val="20"/>
                <w:szCs w:val="20"/>
              </w:rPr>
            </w:pPr>
          </w:p>
        </w:tc>
        <w:tc>
          <w:tcPr>
            <w:tcW w:w="719" w:type="dxa"/>
            <w:vMerge/>
            <w:tcBorders>
              <w:left w:val="nil"/>
              <w:right w:val="nil"/>
            </w:tcBorders>
            <w:shd w:val="clear" w:color="auto" w:fill="D9E2F3" w:themeFill="accent1" w:themeFillTint="33"/>
          </w:tcPr>
          <w:p w14:paraId="1C2FD7AA" w14:textId="77777777" w:rsidR="00A314A4" w:rsidRDefault="00A314A4" w:rsidP="00E31C28">
            <w:pPr>
              <w:rPr>
                <w:b/>
                <w:bCs/>
                <w:sz w:val="20"/>
                <w:szCs w:val="20"/>
              </w:rPr>
            </w:pPr>
          </w:p>
        </w:tc>
        <w:tc>
          <w:tcPr>
            <w:tcW w:w="992" w:type="dxa"/>
            <w:tcBorders>
              <w:left w:val="nil"/>
              <w:right w:val="nil"/>
            </w:tcBorders>
          </w:tcPr>
          <w:p w14:paraId="6524FFC3" w14:textId="77777777" w:rsidR="00A314A4" w:rsidRDefault="00A314A4" w:rsidP="00E31C28">
            <w:pPr>
              <w:rPr>
                <w:b/>
                <w:bCs/>
                <w:sz w:val="20"/>
                <w:szCs w:val="20"/>
              </w:rPr>
            </w:pPr>
          </w:p>
        </w:tc>
        <w:tc>
          <w:tcPr>
            <w:tcW w:w="1134" w:type="dxa"/>
            <w:tcBorders>
              <w:left w:val="nil"/>
            </w:tcBorders>
          </w:tcPr>
          <w:p w14:paraId="1DDCDABC" w14:textId="77777777" w:rsidR="00A314A4" w:rsidRDefault="00A314A4" w:rsidP="00E31C28">
            <w:pPr>
              <w:rPr>
                <w:b/>
                <w:bCs/>
                <w:sz w:val="20"/>
                <w:szCs w:val="20"/>
              </w:rPr>
            </w:pPr>
          </w:p>
        </w:tc>
      </w:tr>
      <w:tr w:rsidR="00CD6730" w14:paraId="6C195ADB" w14:textId="2E4958CA" w:rsidTr="00434DDF">
        <w:tc>
          <w:tcPr>
            <w:tcW w:w="421" w:type="dxa"/>
            <w:vMerge w:val="restart"/>
            <w:shd w:val="clear" w:color="auto" w:fill="F2F2F2" w:themeFill="background1" w:themeFillShade="F2"/>
          </w:tcPr>
          <w:p w14:paraId="5FCF40B9" w14:textId="1C1BF856" w:rsidR="00CD6730" w:rsidRPr="007159C3" w:rsidRDefault="00CD6730" w:rsidP="00E31C28">
            <w:pPr>
              <w:jc w:val="center"/>
              <w:rPr>
                <w:b/>
                <w:bCs/>
                <w:sz w:val="20"/>
                <w:szCs w:val="20"/>
              </w:rPr>
            </w:pPr>
            <w:r w:rsidRPr="007159C3">
              <w:rPr>
                <w:b/>
                <w:bCs/>
                <w:sz w:val="20"/>
                <w:szCs w:val="20"/>
              </w:rPr>
              <w:t>T2</w:t>
            </w:r>
          </w:p>
        </w:tc>
        <w:tc>
          <w:tcPr>
            <w:tcW w:w="848" w:type="dxa"/>
            <w:shd w:val="clear" w:color="auto" w:fill="F2F2F2" w:themeFill="background1" w:themeFillShade="F2"/>
          </w:tcPr>
          <w:p w14:paraId="2CF2F43E" w14:textId="0515244D" w:rsidR="00CD6730" w:rsidRPr="007159C3" w:rsidRDefault="00CD6730" w:rsidP="00E31C28">
            <w:pPr>
              <w:jc w:val="center"/>
              <w:rPr>
                <w:b/>
                <w:bCs/>
                <w:sz w:val="20"/>
                <w:szCs w:val="20"/>
              </w:rPr>
            </w:pPr>
            <w:r w:rsidRPr="007159C3">
              <w:rPr>
                <w:b/>
                <w:bCs/>
                <w:sz w:val="20"/>
                <w:szCs w:val="20"/>
              </w:rPr>
              <w:t>W1-2</w:t>
            </w:r>
          </w:p>
        </w:tc>
        <w:tc>
          <w:tcPr>
            <w:tcW w:w="991" w:type="dxa"/>
            <w:tcBorders>
              <w:right w:val="nil"/>
            </w:tcBorders>
          </w:tcPr>
          <w:p w14:paraId="7F90ABBC" w14:textId="77777777" w:rsidR="00CD6730" w:rsidRDefault="00CD6730" w:rsidP="00E31C28">
            <w:pPr>
              <w:rPr>
                <w:b/>
                <w:bCs/>
                <w:sz w:val="20"/>
                <w:szCs w:val="20"/>
              </w:rPr>
            </w:pPr>
          </w:p>
        </w:tc>
        <w:tc>
          <w:tcPr>
            <w:tcW w:w="1132" w:type="dxa"/>
            <w:tcBorders>
              <w:left w:val="nil"/>
              <w:right w:val="nil"/>
            </w:tcBorders>
          </w:tcPr>
          <w:p w14:paraId="183A68C4" w14:textId="77777777" w:rsidR="00CD6730" w:rsidRDefault="00CD6730" w:rsidP="00E31C28">
            <w:pPr>
              <w:rPr>
                <w:b/>
                <w:bCs/>
                <w:sz w:val="20"/>
                <w:szCs w:val="20"/>
              </w:rPr>
            </w:pPr>
          </w:p>
        </w:tc>
        <w:tc>
          <w:tcPr>
            <w:tcW w:w="991" w:type="dxa"/>
            <w:tcBorders>
              <w:left w:val="nil"/>
              <w:right w:val="nil"/>
            </w:tcBorders>
          </w:tcPr>
          <w:p w14:paraId="348170B8" w14:textId="77777777" w:rsidR="00CD6730" w:rsidRDefault="00CD6730" w:rsidP="00E31C28">
            <w:pPr>
              <w:rPr>
                <w:b/>
                <w:bCs/>
                <w:sz w:val="20"/>
                <w:szCs w:val="20"/>
              </w:rPr>
            </w:pPr>
          </w:p>
        </w:tc>
        <w:tc>
          <w:tcPr>
            <w:tcW w:w="991" w:type="dxa"/>
            <w:tcBorders>
              <w:left w:val="nil"/>
              <w:right w:val="nil"/>
            </w:tcBorders>
          </w:tcPr>
          <w:p w14:paraId="64BED370" w14:textId="77777777" w:rsidR="00CD6730" w:rsidRDefault="00CD6730" w:rsidP="00E31C28">
            <w:pPr>
              <w:rPr>
                <w:b/>
                <w:bCs/>
                <w:sz w:val="20"/>
                <w:szCs w:val="20"/>
              </w:rPr>
            </w:pPr>
          </w:p>
        </w:tc>
        <w:tc>
          <w:tcPr>
            <w:tcW w:w="997" w:type="dxa"/>
            <w:tcBorders>
              <w:left w:val="nil"/>
              <w:right w:val="nil"/>
            </w:tcBorders>
          </w:tcPr>
          <w:p w14:paraId="2E37B6FE" w14:textId="77777777" w:rsidR="00CD6730" w:rsidRDefault="00CD6730" w:rsidP="00E31C28">
            <w:pPr>
              <w:rPr>
                <w:b/>
                <w:bCs/>
                <w:sz w:val="20"/>
                <w:szCs w:val="20"/>
              </w:rPr>
            </w:pPr>
          </w:p>
        </w:tc>
        <w:tc>
          <w:tcPr>
            <w:tcW w:w="1274" w:type="dxa"/>
            <w:tcBorders>
              <w:left w:val="nil"/>
              <w:right w:val="nil"/>
            </w:tcBorders>
          </w:tcPr>
          <w:p w14:paraId="4337B11F" w14:textId="77777777" w:rsidR="00CD6730" w:rsidRDefault="00CD6730" w:rsidP="00E31C28">
            <w:pPr>
              <w:rPr>
                <w:b/>
                <w:bCs/>
                <w:sz w:val="20"/>
                <w:szCs w:val="20"/>
              </w:rPr>
            </w:pPr>
          </w:p>
        </w:tc>
        <w:tc>
          <w:tcPr>
            <w:tcW w:w="719" w:type="dxa"/>
            <w:vMerge/>
            <w:tcBorders>
              <w:left w:val="nil"/>
              <w:right w:val="nil"/>
            </w:tcBorders>
            <w:shd w:val="clear" w:color="auto" w:fill="D9E2F3" w:themeFill="accent1" w:themeFillTint="33"/>
          </w:tcPr>
          <w:p w14:paraId="158FE77E" w14:textId="77777777" w:rsidR="00CD6730" w:rsidRDefault="00CD6730" w:rsidP="00E31C28">
            <w:pPr>
              <w:rPr>
                <w:b/>
                <w:bCs/>
                <w:sz w:val="20"/>
                <w:szCs w:val="20"/>
              </w:rPr>
            </w:pPr>
          </w:p>
        </w:tc>
        <w:tc>
          <w:tcPr>
            <w:tcW w:w="992" w:type="dxa"/>
            <w:vMerge w:val="restart"/>
            <w:tcBorders>
              <w:left w:val="nil"/>
              <w:right w:val="nil"/>
            </w:tcBorders>
            <w:shd w:val="clear" w:color="auto" w:fill="FFFFC9"/>
          </w:tcPr>
          <w:p w14:paraId="6AF7514B" w14:textId="77777777" w:rsidR="00CD6730" w:rsidRDefault="00CD6730" w:rsidP="00E31C28">
            <w:pPr>
              <w:rPr>
                <w:b/>
                <w:bCs/>
                <w:sz w:val="20"/>
                <w:szCs w:val="20"/>
              </w:rPr>
            </w:pPr>
          </w:p>
        </w:tc>
        <w:tc>
          <w:tcPr>
            <w:tcW w:w="1134" w:type="dxa"/>
            <w:tcBorders>
              <w:left w:val="nil"/>
            </w:tcBorders>
          </w:tcPr>
          <w:p w14:paraId="4EE00CA8" w14:textId="77777777" w:rsidR="00CD6730" w:rsidRDefault="00CD6730" w:rsidP="00E31C28">
            <w:pPr>
              <w:rPr>
                <w:b/>
                <w:bCs/>
                <w:sz w:val="20"/>
                <w:szCs w:val="20"/>
              </w:rPr>
            </w:pPr>
          </w:p>
        </w:tc>
      </w:tr>
      <w:tr w:rsidR="00CD6730" w14:paraId="36DD8F13" w14:textId="3BE741B5" w:rsidTr="00434DDF">
        <w:tc>
          <w:tcPr>
            <w:tcW w:w="421" w:type="dxa"/>
            <w:vMerge/>
            <w:shd w:val="clear" w:color="auto" w:fill="F2F2F2" w:themeFill="background1" w:themeFillShade="F2"/>
          </w:tcPr>
          <w:p w14:paraId="61F5D844" w14:textId="77777777" w:rsidR="00CD6730" w:rsidRPr="007159C3" w:rsidRDefault="00CD6730" w:rsidP="00E31C28">
            <w:pPr>
              <w:jc w:val="center"/>
              <w:rPr>
                <w:b/>
                <w:bCs/>
                <w:sz w:val="20"/>
                <w:szCs w:val="20"/>
              </w:rPr>
            </w:pPr>
          </w:p>
        </w:tc>
        <w:tc>
          <w:tcPr>
            <w:tcW w:w="848" w:type="dxa"/>
            <w:shd w:val="clear" w:color="auto" w:fill="F2F2F2" w:themeFill="background1" w:themeFillShade="F2"/>
          </w:tcPr>
          <w:p w14:paraId="2F76853E" w14:textId="32877937" w:rsidR="00CD6730" w:rsidRPr="007159C3" w:rsidRDefault="00CD6730" w:rsidP="00E31C28">
            <w:pPr>
              <w:jc w:val="center"/>
              <w:rPr>
                <w:b/>
                <w:bCs/>
                <w:sz w:val="20"/>
                <w:szCs w:val="20"/>
              </w:rPr>
            </w:pPr>
            <w:r w:rsidRPr="007159C3">
              <w:rPr>
                <w:b/>
                <w:bCs/>
                <w:sz w:val="20"/>
                <w:szCs w:val="20"/>
              </w:rPr>
              <w:t>W3-4</w:t>
            </w:r>
          </w:p>
        </w:tc>
        <w:tc>
          <w:tcPr>
            <w:tcW w:w="991" w:type="dxa"/>
            <w:tcBorders>
              <w:right w:val="nil"/>
            </w:tcBorders>
          </w:tcPr>
          <w:p w14:paraId="70E25B82" w14:textId="77777777" w:rsidR="00CD6730" w:rsidRDefault="00CD6730" w:rsidP="00E31C28">
            <w:pPr>
              <w:rPr>
                <w:b/>
                <w:bCs/>
                <w:sz w:val="20"/>
                <w:szCs w:val="20"/>
              </w:rPr>
            </w:pPr>
          </w:p>
        </w:tc>
        <w:tc>
          <w:tcPr>
            <w:tcW w:w="1132" w:type="dxa"/>
            <w:tcBorders>
              <w:left w:val="nil"/>
              <w:right w:val="nil"/>
            </w:tcBorders>
          </w:tcPr>
          <w:p w14:paraId="1C64E365" w14:textId="77777777" w:rsidR="00CD6730" w:rsidRDefault="00CD6730" w:rsidP="00E31C28">
            <w:pPr>
              <w:rPr>
                <w:b/>
                <w:bCs/>
                <w:sz w:val="20"/>
                <w:szCs w:val="20"/>
              </w:rPr>
            </w:pPr>
          </w:p>
        </w:tc>
        <w:tc>
          <w:tcPr>
            <w:tcW w:w="991" w:type="dxa"/>
            <w:tcBorders>
              <w:left w:val="nil"/>
              <w:right w:val="nil"/>
            </w:tcBorders>
          </w:tcPr>
          <w:p w14:paraId="21BF5173" w14:textId="77777777" w:rsidR="00CD6730" w:rsidRDefault="00CD6730" w:rsidP="00E31C28">
            <w:pPr>
              <w:rPr>
                <w:b/>
                <w:bCs/>
                <w:sz w:val="20"/>
                <w:szCs w:val="20"/>
              </w:rPr>
            </w:pPr>
          </w:p>
        </w:tc>
        <w:tc>
          <w:tcPr>
            <w:tcW w:w="991" w:type="dxa"/>
            <w:tcBorders>
              <w:left w:val="nil"/>
              <w:right w:val="nil"/>
            </w:tcBorders>
          </w:tcPr>
          <w:p w14:paraId="621C0ACC" w14:textId="77777777" w:rsidR="00CD6730" w:rsidRDefault="00CD6730" w:rsidP="00E31C28">
            <w:pPr>
              <w:rPr>
                <w:b/>
                <w:bCs/>
                <w:sz w:val="20"/>
                <w:szCs w:val="20"/>
              </w:rPr>
            </w:pPr>
          </w:p>
        </w:tc>
        <w:tc>
          <w:tcPr>
            <w:tcW w:w="997" w:type="dxa"/>
            <w:tcBorders>
              <w:left w:val="nil"/>
              <w:right w:val="nil"/>
            </w:tcBorders>
          </w:tcPr>
          <w:p w14:paraId="65D340EE" w14:textId="77777777" w:rsidR="00CD6730" w:rsidRDefault="00CD6730" w:rsidP="00E31C28">
            <w:pPr>
              <w:rPr>
                <w:b/>
                <w:bCs/>
                <w:sz w:val="20"/>
                <w:szCs w:val="20"/>
              </w:rPr>
            </w:pPr>
          </w:p>
        </w:tc>
        <w:tc>
          <w:tcPr>
            <w:tcW w:w="1274" w:type="dxa"/>
            <w:tcBorders>
              <w:left w:val="nil"/>
              <w:right w:val="nil"/>
            </w:tcBorders>
          </w:tcPr>
          <w:p w14:paraId="5ECA9840" w14:textId="77777777" w:rsidR="00CD6730" w:rsidRDefault="00CD6730" w:rsidP="00E31C28">
            <w:pPr>
              <w:rPr>
                <w:b/>
                <w:bCs/>
                <w:sz w:val="20"/>
                <w:szCs w:val="20"/>
              </w:rPr>
            </w:pPr>
          </w:p>
        </w:tc>
        <w:tc>
          <w:tcPr>
            <w:tcW w:w="719" w:type="dxa"/>
            <w:vMerge/>
            <w:tcBorders>
              <w:left w:val="nil"/>
              <w:right w:val="nil"/>
            </w:tcBorders>
            <w:shd w:val="clear" w:color="auto" w:fill="D9E2F3" w:themeFill="accent1" w:themeFillTint="33"/>
          </w:tcPr>
          <w:p w14:paraId="326760D1" w14:textId="77777777" w:rsidR="00CD6730" w:rsidRDefault="00CD6730" w:rsidP="00E31C28">
            <w:pPr>
              <w:rPr>
                <w:b/>
                <w:bCs/>
                <w:sz w:val="20"/>
                <w:szCs w:val="20"/>
              </w:rPr>
            </w:pPr>
          </w:p>
        </w:tc>
        <w:tc>
          <w:tcPr>
            <w:tcW w:w="992" w:type="dxa"/>
            <w:vMerge/>
            <w:tcBorders>
              <w:left w:val="nil"/>
              <w:right w:val="nil"/>
            </w:tcBorders>
            <w:shd w:val="clear" w:color="auto" w:fill="FFFFC9"/>
          </w:tcPr>
          <w:p w14:paraId="1788BC24" w14:textId="77777777" w:rsidR="00CD6730" w:rsidRDefault="00CD6730" w:rsidP="00E31C28">
            <w:pPr>
              <w:rPr>
                <w:b/>
                <w:bCs/>
                <w:sz w:val="20"/>
                <w:szCs w:val="20"/>
              </w:rPr>
            </w:pPr>
          </w:p>
        </w:tc>
        <w:tc>
          <w:tcPr>
            <w:tcW w:w="1134" w:type="dxa"/>
            <w:tcBorders>
              <w:left w:val="nil"/>
            </w:tcBorders>
          </w:tcPr>
          <w:p w14:paraId="31D0862F" w14:textId="77777777" w:rsidR="00CD6730" w:rsidRDefault="00CD6730" w:rsidP="00E31C28">
            <w:pPr>
              <w:rPr>
                <w:b/>
                <w:bCs/>
                <w:sz w:val="20"/>
                <w:szCs w:val="20"/>
              </w:rPr>
            </w:pPr>
          </w:p>
        </w:tc>
      </w:tr>
      <w:tr w:rsidR="00CD6730" w14:paraId="59D3BE5C" w14:textId="3F68D1EB" w:rsidTr="00434DDF">
        <w:tc>
          <w:tcPr>
            <w:tcW w:w="421" w:type="dxa"/>
            <w:vMerge/>
            <w:shd w:val="clear" w:color="auto" w:fill="F2F2F2" w:themeFill="background1" w:themeFillShade="F2"/>
          </w:tcPr>
          <w:p w14:paraId="0C70221B" w14:textId="77777777" w:rsidR="00CD6730" w:rsidRPr="007159C3" w:rsidRDefault="00CD6730" w:rsidP="00E31C28">
            <w:pPr>
              <w:jc w:val="center"/>
              <w:rPr>
                <w:b/>
                <w:bCs/>
                <w:sz w:val="20"/>
                <w:szCs w:val="20"/>
              </w:rPr>
            </w:pPr>
          </w:p>
        </w:tc>
        <w:tc>
          <w:tcPr>
            <w:tcW w:w="848" w:type="dxa"/>
            <w:shd w:val="clear" w:color="auto" w:fill="F2F2F2" w:themeFill="background1" w:themeFillShade="F2"/>
          </w:tcPr>
          <w:p w14:paraId="737C6193" w14:textId="2A379BDA" w:rsidR="00CD6730" w:rsidRPr="007159C3" w:rsidRDefault="00CD6730" w:rsidP="00E31C28">
            <w:pPr>
              <w:jc w:val="center"/>
              <w:rPr>
                <w:b/>
                <w:bCs/>
                <w:sz w:val="20"/>
                <w:szCs w:val="20"/>
              </w:rPr>
            </w:pPr>
            <w:r w:rsidRPr="007159C3">
              <w:rPr>
                <w:b/>
                <w:bCs/>
                <w:sz w:val="20"/>
                <w:szCs w:val="20"/>
              </w:rPr>
              <w:t>W5-6</w:t>
            </w:r>
          </w:p>
        </w:tc>
        <w:tc>
          <w:tcPr>
            <w:tcW w:w="991" w:type="dxa"/>
            <w:tcBorders>
              <w:right w:val="nil"/>
            </w:tcBorders>
          </w:tcPr>
          <w:p w14:paraId="44D927AC" w14:textId="5D21C481" w:rsidR="00CD6730" w:rsidRDefault="00CD6730" w:rsidP="00E31C28">
            <w:pPr>
              <w:rPr>
                <w:b/>
                <w:bCs/>
                <w:sz w:val="20"/>
                <w:szCs w:val="20"/>
              </w:rPr>
            </w:pPr>
          </w:p>
        </w:tc>
        <w:tc>
          <w:tcPr>
            <w:tcW w:w="1132" w:type="dxa"/>
            <w:tcBorders>
              <w:left w:val="nil"/>
              <w:right w:val="nil"/>
            </w:tcBorders>
          </w:tcPr>
          <w:p w14:paraId="315DF0B5" w14:textId="77777777" w:rsidR="00CD6730" w:rsidRDefault="00CD6730" w:rsidP="00E31C28">
            <w:pPr>
              <w:rPr>
                <w:b/>
                <w:bCs/>
                <w:sz w:val="20"/>
                <w:szCs w:val="20"/>
              </w:rPr>
            </w:pPr>
          </w:p>
        </w:tc>
        <w:tc>
          <w:tcPr>
            <w:tcW w:w="991" w:type="dxa"/>
            <w:tcBorders>
              <w:left w:val="nil"/>
              <w:right w:val="nil"/>
            </w:tcBorders>
          </w:tcPr>
          <w:p w14:paraId="31B2DEFB" w14:textId="77777777" w:rsidR="00CD6730" w:rsidRDefault="00CD6730" w:rsidP="00E31C28">
            <w:pPr>
              <w:rPr>
                <w:b/>
                <w:bCs/>
                <w:sz w:val="20"/>
                <w:szCs w:val="20"/>
              </w:rPr>
            </w:pPr>
          </w:p>
        </w:tc>
        <w:tc>
          <w:tcPr>
            <w:tcW w:w="991" w:type="dxa"/>
            <w:tcBorders>
              <w:left w:val="nil"/>
              <w:right w:val="nil"/>
            </w:tcBorders>
          </w:tcPr>
          <w:p w14:paraId="48587B64" w14:textId="77777777" w:rsidR="00CD6730" w:rsidRDefault="00CD6730" w:rsidP="00E31C28">
            <w:pPr>
              <w:rPr>
                <w:b/>
                <w:bCs/>
                <w:sz w:val="20"/>
                <w:szCs w:val="20"/>
              </w:rPr>
            </w:pPr>
          </w:p>
        </w:tc>
        <w:tc>
          <w:tcPr>
            <w:tcW w:w="997" w:type="dxa"/>
            <w:tcBorders>
              <w:left w:val="nil"/>
              <w:right w:val="nil"/>
            </w:tcBorders>
          </w:tcPr>
          <w:p w14:paraId="64300B9E" w14:textId="77777777" w:rsidR="00CD6730" w:rsidRDefault="00CD6730" w:rsidP="00E31C28">
            <w:pPr>
              <w:rPr>
                <w:b/>
                <w:bCs/>
                <w:sz w:val="20"/>
                <w:szCs w:val="20"/>
              </w:rPr>
            </w:pPr>
          </w:p>
        </w:tc>
        <w:tc>
          <w:tcPr>
            <w:tcW w:w="1274" w:type="dxa"/>
            <w:tcBorders>
              <w:left w:val="nil"/>
              <w:right w:val="nil"/>
            </w:tcBorders>
          </w:tcPr>
          <w:p w14:paraId="229B2909" w14:textId="77777777" w:rsidR="00CD6730" w:rsidRDefault="00CD6730" w:rsidP="00E31C28">
            <w:pPr>
              <w:rPr>
                <w:b/>
                <w:bCs/>
                <w:sz w:val="20"/>
                <w:szCs w:val="20"/>
              </w:rPr>
            </w:pPr>
          </w:p>
        </w:tc>
        <w:tc>
          <w:tcPr>
            <w:tcW w:w="719" w:type="dxa"/>
            <w:tcBorders>
              <w:left w:val="nil"/>
              <w:right w:val="nil"/>
            </w:tcBorders>
          </w:tcPr>
          <w:p w14:paraId="6C829DC2" w14:textId="77777777" w:rsidR="00CD6730" w:rsidRDefault="00CD6730" w:rsidP="00E31C28">
            <w:pPr>
              <w:rPr>
                <w:b/>
                <w:bCs/>
                <w:sz w:val="20"/>
                <w:szCs w:val="20"/>
              </w:rPr>
            </w:pPr>
          </w:p>
        </w:tc>
        <w:tc>
          <w:tcPr>
            <w:tcW w:w="992" w:type="dxa"/>
            <w:vMerge/>
            <w:tcBorders>
              <w:left w:val="nil"/>
              <w:right w:val="nil"/>
            </w:tcBorders>
            <w:shd w:val="clear" w:color="auto" w:fill="FFFFC9"/>
          </w:tcPr>
          <w:p w14:paraId="32E7EC9A" w14:textId="77777777" w:rsidR="00CD6730" w:rsidRDefault="00CD6730" w:rsidP="00E31C28">
            <w:pPr>
              <w:rPr>
                <w:b/>
                <w:bCs/>
                <w:sz w:val="20"/>
                <w:szCs w:val="20"/>
              </w:rPr>
            </w:pPr>
          </w:p>
        </w:tc>
        <w:tc>
          <w:tcPr>
            <w:tcW w:w="1134" w:type="dxa"/>
            <w:tcBorders>
              <w:left w:val="nil"/>
            </w:tcBorders>
          </w:tcPr>
          <w:p w14:paraId="3349FBAA" w14:textId="77777777" w:rsidR="00CD6730" w:rsidRDefault="00CD6730" w:rsidP="00E31C28">
            <w:pPr>
              <w:rPr>
                <w:b/>
                <w:bCs/>
                <w:sz w:val="20"/>
                <w:szCs w:val="20"/>
              </w:rPr>
            </w:pPr>
          </w:p>
        </w:tc>
      </w:tr>
      <w:tr w:rsidR="001769E9" w14:paraId="233FD586" w14:textId="2D5FBA74" w:rsidTr="00CD6730">
        <w:tc>
          <w:tcPr>
            <w:tcW w:w="421" w:type="dxa"/>
            <w:vMerge/>
            <w:shd w:val="clear" w:color="auto" w:fill="F2F2F2" w:themeFill="background1" w:themeFillShade="F2"/>
          </w:tcPr>
          <w:p w14:paraId="13DC9EC8" w14:textId="77777777" w:rsidR="001769E9" w:rsidRPr="007159C3" w:rsidRDefault="001769E9" w:rsidP="00E31C28">
            <w:pPr>
              <w:jc w:val="center"/>
              <w:rPr>
                <w:b/>
                <w:bCs/>
                <w:sz w:val="20"/>
                <w:szCs w:val="20"/>
              </w:rPr>
            </w:pPr>
          </w:p>
        </w:tc>
        <w:tc>
          <w:tcPr>
            <w:tcW w:w="848" w:type="dxa"/>
            <w:shd w:val="clear" w:color="auto" w:fill="F2F2F2" w:themeFill="background1" w:themeFillShade="F2"/>
          </w:tcPr>
          <w:p w14:paraId="11C42C36" w14:textId="04FC6044" w:rsidR="001769E9" w:rsidRPr="007159C3" w:rsidRDefault="001769E9" w:rsidP="00E31C28">
            <w:pPr>
              <w:jc w:val="center"/>
              <w:rPr>
                <w:b/>
                <w:bCs/>
                <w:sz w:val="20"/>
                <w:szCs w:val="20"/>
              </w:rPr>
            </w:pPr>
            <w:r w:rsidRPr="007159C3">
              <w:rPr>
                <w:b/>
                <w:bCs/>
                <w:sz w:val="20"/>
                <w:szCs w:val="20"/>
              </w:rPr>
              <w:t>W7</w:t>
            </w:r>
          </w:p>
        </w:tc>
        <w:tc>
          <w:tcPr>
            <w:tcW w:w="991" w:type="dxa"/>
            <w:tcBorders>
              <w:right w:val="nil"/>
            </w:tcBorders>
          </w:tcPr>
          <w:p w14:paraId="2DE0C705" w14:textId="77777777" w:rsidR="001769E9" w:rsidRDefault="001769E9" w:rsidP="00E31C28">
            <w:pPr>
              <w:rPr>
                <w:b/>
                <w:bCs/>
                <w:sz w:val="20"/>
                <w:szCs w:val="20"/>
              </w:rPr>
            </w:pPr>
          </w:p>
        </w:tc>
        <w:tc>
          <w:tcPr>
            <w:tcW w:w="1132" w:type="dxa"/>
            <w:tcBorders>
              <w:left w:val="nil"/>
              <w:right w:val="nil"/>
            </w:tcBorders>
          </w:tcPr>
          <w:p w14:paraId="1A498292" w14:textId="77777777" w:rsidR="001769E9" w:rsidRDefault="001769E9" w:rsidP="00E31C28">
            <w:pPr>
              <w:rPr>
                <w:b/>
                <w:bCs/>
                <w:sz w:val="20"/>
                <w:szCs w:val="20"/>
              </w:rPr>
            </w:pPr>
          </w:p>
        </w:tc>
        <w:tc>
          <w:tcPr>
            <w:tcW w:w="991" w:type="dxa"/>
            <w:tcBorders>
              <w:left w:val="nil"/>
              <w:right w:val="nil"/>
            </w:tcBorders>
          </w:tcPr>
          <w:p w14:paraId="6093C18C" w14:textId="77777777" w:rsidR="001769E9" w:rsidRDefault="001769E9" w:rsidP="00E31C28">
            <w:pPr>
              <w:rPr>
                <w:b/>
                <w:bCs/>
                <w:sz w:val="20"/>
                <w:szCs w:val="20"/>
              </w:rPr>
            </w:pPr>
          </w:p>
        </w:tc>
        <w:tc>
          <w:tcPr>
            <w:tcW w:w="991" w:type="dxa"/>
            <w:tcBorders>
              <w:left w:val="nil"/>
              <w:right w:val="nil"/>
            </w:tcBorders>
          </w:tcPr>
          <w:p w14:paraId="7AA4815F" w14:textId="77777777" w:rsidR="001769E9" w:rsidRDefault="001769E9" w:rsidP="00E31C28">
            <w:pPr>
              <w:rPr>
                <w:b/>
                <w:bCs/>
                <w:sz w:val="20"/>
                <w:szCs w:val="20"/>
              </w:rPr>
            </w:pPr>
          </w:p>
        </w:tc>
        <w:tc>
          <w:tcPr>
            <w:tcW w:w="997" w:type="dxa"/>
            <w:tcBorders>
              <w:left w:val="nil"/>
              <w:right w:val="nil"/>
            </w:tcBorders>
          </w:tcPr>
          <w:p w14:paraId="0FB4E42F" w14:textId="77777777" w:rsidR="001769E9" w:rsidRDefault="001769E9" w:rsidP="00E31C28">
            <w:pPr>
              <w:rPr>
                <w:b/>
                <w:bCs/>
                <w:sz w:val="20"/>
                <w:szCs w:val="20"/>
              </w:rPr>
            </w:pPr>
          </w:p>
        </w:tc>
        <w:tc>
          <w:tcPr>
            <w:tcW w:w="1274" w:type="dxa"/>
            <w:tcBorders>
              <w:left w:val="nil"/>
              <w:right w:val="nil"/>
            </w:tcBorders>
          </w:tcPr>
          <w:p w14:paraId="31FC54ED" w14:textId="77777777" w:rsidR="001769E9" w:rsidRDefault="001769E9" w:rsidP="00E31C28">
            <w:pPr>
              <w:rPr>
                <w:b/>
                <w:bCs/>
                <w:sz w:val="20"/>
                <w:szCs w:val="20"/>
              </w:rPr>
            </w:pPr>
          </w:p>
        </w:tc>
        <w:tc>
          <w:tcPr>
            <w:tcW w:w="719" w:type="dxa"/>
            <w:tcBorders>
              <w:left w:val="nil"/>
              <w:right w:val="nil"/>
            </w:tcBorders>
          </w:tcPr>
          <w:p w14:paraId="47ED774A" w14:textId="77777777" w:rsidR="001769E9" w:rsidRDefault="001769E9" w:rsidP="00E31C28">
            <w:pPr>
              <w:rPr>
                <w:b/>
                <w:bCs/>
                <w:sz w:val="20"/>
                <w:szCs w:val="20"/>
              </w:rPr>
            </w:pPr>
          </w:p>
        </w:tc>
        <w:tc>
          <w:tcPr>
            <w:tcW w:w="992" w:type="dxa"/>
            <w:tcBorders>
              <w:left w:val="nil"/>
              <w:right w:val="nil"/>
            </w:tcBorders>
            <w:shd w:val="clear" w:color="auto" w:fill="auto"/>
          </w:tcPr>
          <w:p w14:paraId="4C5177C8" w14:textId="77777777" w:rsidR="001769E9" w:rsidRDefault="001769E9" w:rsidP="00E31C28">
            <w:pPr>
              <w:rPr>
                <w:b/>
                <w:bCs/>
                <w:sz w:val="20"/>
                <w:szCs w:val="20"/>
              </w:rPr>
            </w:pPr>
          </w:p>
        </w:tc>
        <w:tc>
          <w:tcPr>
            <w:tcW w:w="1134" w:type="dxa"/>
            <w:vMerge w:val="restart"/>
            <w:tcBorders>
              <w:left w:val="nil"/>
            </w:tcBorders>
            <w:shd w:val="clear" w:color="auto" w:fill="E2EFD9" w:themeFill="accent6" w:themeFillTint="33"/>
          </w:tcPr>
          <w:p w14:paraId="4C80AF42" w14:textId="77777777" w:rsidR="001769E9" w:rsidRDefault="001769E9" w:rsidP="00E31C28">
            <w:pPr>
              <w:rPr>
                <w:b/>
                <w:bCs/>
                <w:sz w:val="20"/>
                <w:szCs w:val="20"/>
              </w:rPr>
            </w:pPr>
          </w:p>
        </w:tc>
      </w:tr>
      <w:tr w:rsidR="001769E9" w14:paraId="6D8F5967" w14:textId="6363BD2B" w:rsidTr="000C4256">
        <w:trPr>
          <w:trHeight w:val="142"/>
        </w:trPr>
        <w:tc>
          <w:tcPr>
            <w:tcW w:w="421" w:type="dxa"/>
            <w:vMerge/>
            <w:shd w:val="clear" w:color="auto" w:fill="F2F2F2" w:themeFill="background1" w:themeFillShade="F2"/>
          </w:tcPr>
          <w:p w14:paraId="6BA6976F" w14:textId="77777777" w:rsidR="001769E9" w:rsidRPr="007159C3" w:rsidRDefault="001769E9" w:rsidP="00E31C28">
            <w:pPr>
              <w:jc w:val="center"/>
              <w:rPr>
                <w:b/>
                <w:bCs/>
                <w:sz w:val="20"/>
                <w:szCs w:val="20"/>
              </w:rPr>
            </w:pPr>
          </w:p>
        </w:tc>
        <w:tc>
          <w:tcPr>
            <w:tcW w:w="848" w:type="dxa"/>
            <w:shd w:val="clear" w:color="auto" w:fill="F2F2F2" w:themeFill="background1" w:themeFillShade="F2"/>
          </w:tcPr>
          <w:p w14:paraId="710C5EE1" w14:textId="39F4CFEB" w:rsidR="001769E9" w:rsidRPr="007159C3" w:rsidRDefault="001769E9" w:rsidP="00E31C28">
            <w:pPr>
              <w:jc w:val="center"/>
              <w:rPr>
                <w:b/>
                <w:bCs/>
                <w:sz w:val="20"/>
                <w:szCs w:val="20"/>
              </w:rPr>
            </w:pPr>
            <w:r w:rsidRPr="007159C3">
              <w:rPr>
                <w:b/>
                <w:bCs/>
                <w:sz w:val="20"/>
                <w:szCs w:val="20"/>
              </w:rPr>
              <w:t>W8</w:t>
            </w:r>
          </w:p>
        </w:tc>
        <w:tc>
          <w:tcPr>
            <w:tcW w:w="8087" w:type="dxa"/>
            <w:gridSpan w:val="8"/>
            <w:tcBorders>
              <w:right w:val="nil"/>
            </w:tcBorders>
          </w:tcPr>
          <w:p w14:paraId="1CF217CE" w14:textId="77777777" w:rsidR="001769E9" w:rsidRDefault="001769E9" w:rsidP="00E31C28">
            <w:pPr>
              <w:rPr>
                <w:b/>
                <w:bCs/>
                <w:sz w:val="20"/>
                <w:szCs w:val="20"/>
              </w:rPr>
            </w:pPr>
          </w:p>
        </w:tc>
        <w:tc>
          <w:tcPr>
            <w:tcW w:w="1134" w:type="dxa"/>
            <w:vMerge/>
            <w:tcBorders>
              <w:left w:val="nil"/>
            </w:tcBorders>
            <w:shd w:val="clear" w:color="auto" w:fill="E2EFD9" w:themeFill="accent6" w:themeFillTint="33"/>
          </w:tcPr>
          <w:p w14:paraId="045D0852" w14:textId="77777777" w:rsidR="001769E9" w:rsidRDefault="001769E9" w:rsidP="00E31C28">
            <w:pPr>
              <w:rPr>
                <w:b/>
                <w:bCs/>
                <w:sz w:val="20"/>
                <w:szCs w:val="20"/>
              </w:rPr>
            </w:pPr>
          </w:p>
        </w:tc>
      </w:tr>
    </w:tbl>
    <w:p w14:paraId="2951C080" w14:textId="50AFEF08" w:rsidR="0058163D" w:rsidRDefault="0058163D" w:rsidP="0058163D">
      <w:pPr>
        <w:pStyle w:val="paragraph"/>
        <w:spacing w:before="0" w:beforeAutospacing="0" w:after="0" w:afterAutospacing="0" w:line="240" w:lineRule="exact"/>
        <w:textAlignment w:val="baseline"/>
        <w:rPr>
          <w:rFonts w:ascii="Calibri" w:hAnsi="Calibri" w:cs="Calibri"/>
          <w:i/>
          <w:iCs/>
          <w:sz w:val="20"/>
          <w:szCs w:val="20"/>
        </w:rPr>
      </w:pPr>
      <w:r>
        <w:rPr>
          <w:rFonts w:ascii="Calibri" w:hAnsi="Calibri" w:cs="Calibri"/>
          <w:i/>
          <w:iCs/>
          <w:sz w:val="20"/>
          <w:szCs w:val="20"/>
        </w:rPr>
        <w:br/>
      </w:r>
      <w:r w:rsidR="00727E7A" w:rsidRPr="00727E7A">
        <w:rPr>
          <w:rFonts w:ascii="Calibri" w:hAnsi="Calibri" w:cs="Calibri"/>
          <w:i/>
          <w:iCs/>
          <w:sz w:val="20"/>
          <w:szCs w:val="20"/>
        </w:rPr>
        <w:t xml:space="preserve">Use of </w:t>
      </w:r>
      <w:r w:rsidR="000A486A" w:rsidRPr="00727E7A">
        <w:rPr>
          <w:rFonts w:ascii="Calibri" w:hAnsi="Calibri" w:cs="Calibri"/>
          <w:i/>
          <w:iCs/>
          <w:sz w:val="20"/>
          <w:szCs w:val="20"/>
        </w:rPr>
        <w:t>Primary and Secondary Sources:</w:t>
      </w:r>
    </w:p>
    <w:p w14:paraId="7C96262F" w14:textId="145BA7DA" w:rsidR="00727E7A" w:rsidRPr="0058163D" w:rsidRDefault="00C74E13" w:rsidP="004E308D">
      <w:pPr>
        <w:pStyle w:val="paragraph"/>
        <w:spacing w:before="0" w:beforeAutospacing="0" w:line="240" w:lineRule="exact"/>
        <w:jc w:val="both"/>
        <w:textAlignment w:val="baseline"/>
        <w:rPr>
          <w:rFonts w:ascii="Calibri" w:hAnsi="Calibri" w:cs="Calibri"/>
          <w:i/>
          <w:iCs/>
          <w:sz w:val="20"/>
          <w:szCs w:val="20"/>
        </w:rPr>
      </w:pPr>
      <w:r>
        <w:rPr>
          <w:rFonts w:ascii="Calibri" w:hAnsi="Calibri" w:cs="Calibri"/>
          <w:sz w:val="20"/>
          <w:szCs w:val="20"/>
        </w:rPr>
        <w:t xml:space="preserve">Using both primary and secondary sources for my research development is crucial because the information about sustainability </w:t>
      </w:r>
      <w:r w:rsidR="009563FE">
        <w:rPr>
          <w:rFonts w:ascii="Calibri" w:hAnsi="Calibri" w:cs="Calibri"/>
          <w:sz w:val="20"/>
          <w:szCs w:val="20"/>
        </w:rPr>
        <w:t xml:space="preserve">will need to have hard evidence to back it up which is best shown in primary sources such as surveys and </w:t>
      </w:r>
      <w:r w:rsidR="006620D4">
        <w:rPr>
          <w:rFonts w:ascii="Calibri" w:hAnsi="Calibri" w:cs="Calibri"/>
          <w:sz w:val="20"/>
          <w:szCs w:val="20"/>
        </w:rPr>
        <w:t>statistics</w:t>
      </w:r>
      <w:r w:rsidR="00B456C1">
        <w:rPr>
          <w:rFonts w:ascii="Calibri" w:hAnsi="Calibri" w:cs="Calibri"/>
          <w:sz w:val="20"/>
          <w:szCs w:val="20"/>
        </w:rPr>
        <w:t>. However,</w:t>
      </w:r>
      <w:r w:rsidR="006620D4">
        <w:rPr>
          <w:rFonts w:ascii="Calibri" w:hAnsi="Calibri" w:cs="Calibri"/>
          <w:sz w:val="20"/>
          <w:szCs w:val="20"/>
        </w:rPr>
        <w:t xml:space="preserve"> researching the minimalist lifestyle and the regular consumerist lifestyle would be best researched in secondary sources</w:t>
      </w:r>
      <w:r w:rsidR="00B456C1">
        <w:rPr>
          <w:rFonts w:ascii="Calibri" w:hAnsi="Calibri" w:cs="Calibri"/>
          <w:sz w:val="20"/>
          <w:szCs w:val="20"/>
        </w:rPr>
        <w:t xml:space="preserve">, </w:t>
      </w:r>
      <w:r w:rsidR="0058163D">
        <w:rPr>
          <w:rFonts w:ascii="Calibri" w:hAnsi="Calibri" w:cs="Calibri"/>
          <w:sz w:val="20"/>
          <w:szCs w:val="20"/>
        </w:rPr>
        <w:t>and researching</w:t>
      </w:r>
      <w:r w:rsidR="00B456C1">
        <w:rPr>
          <w:rFonts w:ascii="Calibri" w:hAnsi="Calibri" w:cs="Calibri"/>
          <w:sz w:val="20"/>
          <w:szCs w:val="20"/>
        </w:rPr>
        <w:t xml:space="preserve"> some primary sources for the consumerist lifestyle to show some more statistics and how they line up with a sustainable level.</w:t>
      </w:r>
    </w:p>
    <w:p w14:paraId="326292A9" w14:textId="3BDFDFFC" w:rsidR="00565D71" w:rsidRPr="00385D55" w:rsidRDefault="00615E09" w:rsidP="00565D71">
      <w:pPr>
        <w:pStyle w:val="paragraph"/>
        <w:spacing w:after="0" w:line="276" w:lineRule="auto"/>
        <w:textAlignment w:val="baseline"/>
        <w:rPr>
          <w:rFonts w:ascii="Calibri" w:hAnsi="Calibri" w:cs="Calibri"/>
          <w:b/>
          <w:bCs/>
          <w:sz w:val="20"/>
          <w:szCs w:val="20"/>
        </w:rPr>
      </w:pPr>
      <w:r w:rsidRPr="00385D55">
        <w:rPr>
          <w:rFonts w:ascii="Calibri" w:hAnsi="Calibri" w:cs="Calibri"/>
          <w:b/>
          <w:bCs/>
          <w:sz w:val="20"/>
          <w:szCs w:val="20"/>
        </w:rPr>
        <w:lastRenderedPageBreak/>
        <w:t>YOUTUBE VIDEO</w:t>
      </w:r>
      <w:r w:rsidR="00030B7B">
        <w:rPr>
          <w:rFonts w:ascii="Calibri" w:hAnsi="Calibri" w:cs="Calibri"/>
          <w:b/>
          <w:bCs/>
          <w:sz w:val="20"/>
          <w:szCs w:val="20"/>
        </w:rPr>
        <w:t>S - SOURCE</w:t>
      </w:r>
      <w:r w:rsidR="001050D6">
        <w:rPr>
          <w:rFonts w:ascii="Calibri" w:hAnsi="Calibri" w:cs="Calibri"/>
          <w:b/>
          <w:bCs/>
          <w:sz w:val="20"/>
          <w:szCs w:val="20"/>
        </w:rPr>
        <w:t xml:space="preserve"> ANALYSIS EXAMPLES</w:t>
      </w:r>
      <w:r w:rsidR="00D476DC" w:rsidRPr="00385D55">
        <w:rPr>
          <w:rFonts w:ascii="Calibri" w:hAnsi="Calibri" w:cs="Calibri"/>
          <w:b/>
          <w:bCs/>
          <w:sz w:val="20"/>
          <w:szCs w:val="20"/>
        </w:rPr>
        <w:t>:</w:t>
      </w:r>
    </w:p>
    <w:p w14:paraId="64C86346" w14:textId="77777777" w:rsidR="00B513A0" w:rsidRPr="00385D55" w:rsidRDefault="00B513A0" w:rsidP="00B513A0">
      <w:pPr>
        <w:pStyle w:val="paragraph"/>
        <w:spacing w:before="0" w:beforeAutospacing="0" w:after="0" w:afterAutospacing="0" w:line="276" w:lineRule="auto"/>
        <w:textAlignment w:val="baseline"/>
        <w:rPr>
          <w:rStyle w:val="normaltextrun"/>
          <w:rFonts w:ascii="Calibri" w:hAnsi="Calibri" w:cs="Calibri"/>
          <w:b/>
          <w:bCs/>
          <w:sz w:val="20"/>
          <w:szCs w:val="20"/>
        </w:rPr>
        <w:sectPr w:rsidR="00B513A0" w:rsidRPr="00385D55" w:rsidSect="00BC01CD">
          <w:type w:val="continuous"/>
          <w:pgSz w:w="11906" w:h="16838"/>
          <w:pgMar w:top="720" w:right="720" w:bottom="720" w:left="720" w:header="708" w:footer="708" w:gutter="0"/>
          <w:cols w:space="708"/>
          <w:docGrid w:linePitch="360"/>
        </w:sectPr>
      </w:pPr>
    </w:p>
    <w:p w14:paraId="2F630EAB" w14:textId="228327BE" w:rsidR="00EA309F" w:rsidRPr="00EA309F" w:rsidRDefault="00B513A0" w:rsidP="00EA309F">
      <w:pPr>
        <w:pStyle w:val="paragraph"/>
        <w:spacing w:before="0" w:beforeAutospacing="0" w:after="0" w:afterAutospacing="0" w:line="276" w:lineRule="auto"/>
        <w:jc w:val="center"/>
        <w:textAlignment w:val="baseline"/>
        <w:rPr>
          <w:rStyle w:val="normaltextrun"/>
          <w:rFonts w:ascii="Calibri" w:hAnsi="Calibri" w:cs="Calibri"/>
          <w:i/>
          <w:iCs/>
          <w:sz w:val="20"/>
          <w:szCs w:val="20"/>
        </w:rPr>
      </w:pPr>
      <w:r w:rsidRPr="00EA309F">
        <w:rPr>
          <w:rStyle w:val="normaltextrun"/>
          <w:rFonts w:ascii="Calibri" w:hAnsi="Calibri" w:cs="Calibri"/>
          <w:b/>
          <w:bCs/>
          <w:i/>
          <w:iCs/>
          <w:sz w:val="20"/>
          <w:szCs w:val="20"/>
        </w:rPr>
        <w:t>Source details:</w:t>
      </w:r>
      <w:r w:rsidRPr="00EA309F">
        <w:rPr>
          <w:rStyle w:val="normaltextrun"/>
          <w:rFonts w:ascii="Calibri" w:hAnsi="Calibri" w:cs="Calibri"/>
          <w:i/>
          <w:iCs/>
          <w:sz w:val="20"/>
          <w:szCs w:val="20"/>
        </w:rPr>
        <w:t xml:space="preserve"> Mat &amp; Danielle - Exploring Alternatives, What is Minimalism &amp; How It Can Change Your Life, 26/11/17, YouTube Video, </w:t>
      </w:r>
      <w:hyperlink r:id="rId10" w:history="1">
        <w:r w:rsidRPr="00EA309F">
          <w:rPr>
            <w:rStyle w:val="Hyperlink"/>
            <w:rFonts w:ascii="Calibri" w:hAnsi="Calibri" w:cs="Calibri"/>
            <w:i/>
            <w:iCs/>
            <w:sz w:val="20"/>
            <w:szCs w:val="20"/>
          </w:rPr>
          <w:t>https://www.youtube.com/watch?v=6XqhR8cY4Bw</w:t>
        </w:r>
      </w:hyperlink>
      <w:r w:rsidR="0072702F">
        <w:rPr>
          <w:rStyle w:val="Hyperlink"/>
          <w:rFonts w:ascii="Calibri" w:hAnsi="Calibri" w:cs="Calibri"/>
          <w:i/>
          <w:iCs/>
          <w:sz w:val="20"/>
          <w:szCs w:val="20"/>
          <w:u w:val="none"/>
        </w:rPr>
        <w:t xml:space="preserve"> </w:t>
      </w:r>
      <w:r w:rsidR="0072702F" w:rsidRPr="0072702F">
        <w:rPr>
          <w:rStyle w:val="Hyperlink"/>
          <w:rFonts w:ascii="Calibri" w:hAnsi="Calibri" w:cs="Calibri"/>
          <w:i/>
          <w:iCs/>
          <w:color w:val="auto"/>
          <w:sz w:val="20"/>
          <w:szCs w:val="20"/>
          <w:u w:val="none"/>
        </w:rPr>
        <w:t>– Secondary Source</w:t>
      </w:r>
      <w:r w:rsidR="00EA309F">
        <w:rPr>
          <w:rFonts w:ascii="Calibri" w:hAnsi="Calibri" w:cs="Calibri"/>
          <w:i/>
          <w:iCs/>
          <w:sz w:val="20"/>
          <w:szCs w:val="20"/>
        </w:rPr>
        <w:br/>
      </w:r>
    </w:p>
    <w:p w14:paraId="6C758A5A" w14:textId="61C89CAC" w:rsidR="00B513A0" w:rsidRPr="00385D55" w:rsidRDefault="00B513A0" w:rsidP="008C35B3">
      <w:pPr>
        <w:pStyle w:val="paragraph"/>
        <w:spacing w:before="0" w:beforeAutospacing="0" w:after="0" w:afterAutospacing="0" w:line="276" w:lineRule="auto"/>
        <w:jc w:val="both"/>
        <w:textAlignment w:val="baseline"/>
        <w:rPr>
          <w:rFonts w:ascii="Calibri" w:hAnsi="Calibri" w:cs="Calibri"/>
          <w:sz w:val="20"/>
          <w:szCs w:val="20"/>
        </w:rPr>
      </w:pPr>
      <w:r w:rsidRPr="00385D55">
        <w:rPr>
          <w:rStyle w:val="normaltextrun"/>
          <w:rFonts w:ascii="Calibri" w:hAnsi="Calibri" w:cs="Calibri"/>
          <w:b/>
          <w:bCs/>
          <w:sz w:val="20"/>
          <w:szCs w:val="20"/>
        </w:rPr>
        <w:t>Validity:</w:t>
      </w:r>
      <w:r w:rsidRPr="00385D55">
        <w:rPr>
          <w:rStyle w:val="normaltextrun"/>
          <w:rFonts w:ascii="Calibri" w:hAnsi="Calibri" w:cs="Calibri"/>
          <w:sz w:val="20"/>
          <w:szCs w:val="20"/>
        </w:rPr>
        <w:t xml:space="preserve"> </w:t>
      </w:r>
      <w:r w:rsidR="00141BEC">
        <w:rPr>
          <w:rStyle w:val="normaltextrun"/>
          <w:rFonts w:ascii="Calibri" w:hAnsi="Calibri" w:cs="Calibri"/>
          <w:sz w:val="20"/>
          <w:szCs w:val="20"/>
        </w:rPr>
        <w:t xml:space="preserve">This video was created to teach people </w:t>
      </w:r>
      <w:r w:rsidR="00141BEC" w:rsidRPr="00385D55">
        <w:rPr>
          <w:rStyle w:val="normaltextrun"/>
          <w:rFonts w:ascii="Calibri" w:hAnsi="Calibri" w:cs="Calibri"/>
          <w:sz w:val="20"/>
          <w:szCs w:val="20"/>
        </w:rPr>
        <w:t>interested in learning what minimalism is and what parts of your life will be affected by it.</w:t>
      </w:r>
      <w:r w:rsidR="00141BEC">
        <w:rPr>
          <w:rStyle w:val="normaltextrun"/>
          <w:rFonts w:ascii="Calibri" w:hAnsi="Calibri" w:cs="Calibri"/>
          <w:sz w:val="20"/>
          <w:szCs w:val="20"/>
        </w:rPr>
        <w:t xml:space="preserve"> </w:t>
      </w:r>
      <w:r w:rsidRPr="00385D55">
        <w:rPr>
          <w:rStyle w:val="normaltextrun"/>
          <w:rFonts w:ascii="Calibri" w:hAnsi="Calibri" w:cs="Calibri"/>
          <w:sz w:val="20"/>
          <w:szCs w:val="20"/>
        </w:rPr>
        <w:t>This video is relatively simple in the information that it gives but it is a great starting point for my research finding the areas of a person’s life that minimalism can affect before adventuring into the why.</w:t>
      </w:r>
    </w:p>
    <w:p w14:paraId="7449869E" w14:textId="77777777" w:rsidR="00B513A0" w:rsidRPr="00385D55" w:rsidRDefault="00B513A0" w:rsidP="008C35B3">
      <w:pPr>
        <w:pStyle w:val="paragraph"/>
        <w:spacing w:before="0" w:beforeAutospacing="0" w:after="0" w:afterAutospacing="0" w:line="276" w:lineRule="auto"/>
        <w:jc w:val="both"/>
        <w:textAlignment w:val="baseline"/>
        <w:rPr>
          <w:rFonts w:ascii="Calibri" w:hAnsi="Calibri" w:cs="Calibri"/>
          <w:sz w:val="20"/>
          <w:szCs w:val="20"/>
        </w:rPr>
      </w:pPr>
      <w:r w:rsidRPr="00385D55">
        <w:rPr>
          <w:rStyle w:val="normaltextrun"/>
          <w:rFonts w:ascii="Calibri" w:hAnsi="Calibri" w:cs="Calibri"/>
          <w:b/>
          <w:bCs/>
          <w:sz w:val="20"/>
          <w:szCs w:val="20"/>
        </w:rPr>
        <w:t>Reliability:</w:t>
      </w:r>
      <w:r w:rsidRPr="00385D55">
        <w:rPr>
          <w:rStyle w:val="normaltextrun"/>
          <w:rFonts w:ascii="Calibri" w:hAnsi="Calibri" w:cs="Calibri"/>
          <w:sz w:val="20"/>
          <w:szCs w:val="20"/>
        </w:rPr>
        <w:t xml:space="preserve"> Yes, this source is reliable information for researching how it can affect a person’s life because the people who created the video are minimalists themselves so they have personal experience with minimalism in their lives and are sharing how they have found </w:t>
      </w:r>
      <w:r w:rsidRPr="00385D55">
        <w:rPr>
          <w:rStyle w:val="eop"/>
          <w:rFonts w:ascii="Calibri" w:hAnsi="Calibri" w:cs="Calibri"/>
          <w:sz w:val="20"/>
          <w:szCs w:val="20"/>
        </w:rPr>
        <w:t>minimalism affecting their personal lives. However, it wouldn’t be a core source to use to back scientific evidence of how minimalism can affect a person.</w:t>
      </w:r>
    </w:p>
    <w:p w14:paraId="43BE5934" w14:textId="77777777" w:rsidR="00B513A0" w:rsidRPr="00385D55" w:rsidRDefault="00B513A0" w:rsidP="00B513A0">
      <w:pPr>
        <w:pStyle w:val="paragraph"/>
        <w:spacing w:before="0" w:beforeAutospacing="0" w:after="0" w:afterAutospacing="0" w:line="276" w:lineRule="auto"/>
        <w:textAlignment w:val="baseline"/>
        <w:rPr>
          <w:rStyle w:val="normaltextrun"/>
          <w:rFonts w:ascii="Calibri" w:hAnsi="Calibri" w:cs="Calibri"/>
          <w:sz w:val="20"/>
          <w:szCs w:val="20"/>
        </w:rPr>
      </w:pPr>
      <w:r w:rsidRPr="00385D55">
        <w:rPr>
          <w:rStyle w:val="normaltextrun"/>
          <w:rFonts w:ascii="Calibri" w:hAnsi="Calibri" w:cs="Calibri"/>
          <w:b/>
          <w:bCs/>
          <w:sz w:val="20"/>
          <w:szCs w:val="20"/>
        </w:rPr>
        <w:t xml:space="preserve">Key points: </w:t>
      </w:r>
    </w:p>
    <w:p w14:paraId="603BBD98" w14:textId="77777777" w:rsidR="00566996" w:rsidRDefault="00566996" w:rsidP="00B513A0">
      <w:pPr>
        <w:pStyle w:val="paragraph"/>
        <w:spacing w:before="0" w:beforeAutospacing="0" w:after="0" w:afterAutospacing="0" w:line="276" w:lineRule="auto"/>
        <w:textAlignment w:val="baseline"/>
        <w:rPr>
          <w:rStyle w:val="normaltextrun"/>
          <w:rFonts w:ascii="Calibri" w:hAnsi="Calibri" w:cs="Calibri"/>
          <w:sz w:val="20"/>
          <w:szCs w:val="20"/>
        </w:rPr>
        <w:sectPr w:rsidR="00566996" w:rsidSect="00EA309F">
          <w:type w:val="continuous"/>
          <w:pgSz w:w="11906" w:h="16838"/>
          <w:pgMar w:top="720" w:right="720" w:bottom="720" w:left="720" w:header="708" w:footer="708" w:gutter="0"/>
          <w:cols w:space="708"/>
          <w:docGrid w:linePitch="360"/>
        </w:sectPr>
      </w:pPr>
    </w:p>
    <w:p w14:paraId="7870F8D4" w14:textId="03474557" w:rsidR="00B513A0" w:rsidRPr="00385D55" w:rsidRDefault="00B513A0" w:rsidP="00B513A0">
      <w:pPr>
        <w:pStyle w:val="paragraph"/>
        <w:spacing w:before="0" w:beforeAutospacing="0" w:after="0" w:afterAutospacing="0" w:line="276" w:lineRule="auto"/>
        <w:textAlignment w:val="baseline"/>
        <w:rPr>
          <w:rStyle w:val="normaltextrun"/>
          <w:rFonts w:ascii="Calibri" w:hAnsi="Calibri" w:cs="Calibri"/>
          <w:sz w:val="20"/>
          <w:szCs w:val="20"/>
        </w:rPr>
      </w:pPr>
      <w:r w:rsidRPr="00385D55">
        <w:rPr>
          <w:rStyle w:val="normaltextrun"/>
          <w:rFonts w:ascii="Calibri" w:hAnsi="Calibri" w:cs="Calibri"/>
          <w:sz w:val="20"/>
          <w:szCs w:val="20"/>
        </w:rPr>
        <w:t>Definition of minimalism:</w:t>
      </w:r>
    </w:p>
    <w:p w14:paraId="2106CE29" w14:textId="77777777" w:rsidR="00B513A0" w:rsidRPr="00385D55" w:rsidRDefault="00B513A0" w:rsidP="00B513A0">
      <w:pPr>
        <w:pStyle w:val="paragraph"/>
        <w:numPr>
          <w:ilvl w:val="0"/>
          <w:numId w:val="4"/>
        </w:numPr>
        <w:spacing w:before="0" w:beforeAutospacing="0" w:after="0" w:afterAutospacing="0" w:line="276" w:lineRule="auto"/>
        <w:textAlignment w:val="baseline"/>
        <w:rPr>
          <w:rStyle w:val="eop"/>
          <w:rFonts w:ascii="Calibri" w:hAnsi="Calibri" w:cs="Calibri"/>
          <w:sz w:val="20"/>
          <w:szCs w:val="20"/>
        </w:rPr>
      </w:pPr>
      <w:r w:rsidRPr="00385D55">
        <w:rPr>
          <w:rStyle w:val="eop"/>
          <w:rFonts w:ascii="Calibri" w:hAnsi="Calibri" w:cs="Calibri"/>
          <w:sz w:val="20"/>
          <w:szCs w:val="20"/>
        </w:rPr>
        <w:t>Simplifying life down to essentials</w:t>
      </w:r>
    </w:p>
    <w:p w14:paraId="1D1FB92A" w14:textId="77777777" w:rsidR="00B513A0" w:rsidRPr="00385D55" w:rsidRDefault="00B513A0" w:rsidP="00B513A0">
      <w:pPr>
        <w:pStyle w:val="paragraph"/>
        <w:numPr>
          <w:ilvl w:val="0"/>
          <w:numId w:val="4"/>
        </w:numPr>
        <w:spacing w:before="0" w:beforeAutospacing="0" w:after="0" w:afterAutospacing="0" w:line="276" w:lineRule="auto"/>
        <w:textAlignment w:val="baseline"/>
        <w:rPr>
          <w:rStyle w:val="eop"/>
          <w:rFonts w:ascii="Calibri" w:hAnsi="Calibri" w:cs="Calibri"/>
          <w:sz w:val="20"/>
          <w:szCs w:val="20"/>
        </w:rPr>
      </w:pPr>
      <w:r w:rsidRPr="00385D55">
        <w:rPr>
          <w:rStyle w:val="eop"/>
          <w:rFonts w:ascii="Calibri" w:hAnsi="Calibri" w:cs="Calibri"/>
          <w:sz w:val="20"/>
          <w:szCs w:val="20"/>
        </w:rPr>
        <w:t>Fresh start for people to explore other lifestyles to see what suits them best</w:t>
      </w:r>
    </w:p>
    <w:p w14:paraId="650F318F" w14:textId="77777777" w:rsidR="00B513A0" w:rsidRPr="00385D55" w:rsidRDefault="00B513A0" w:rsidP="00B513A0">
      <w:pPr>
        <w:pStyle w:val="paragraph"/>
        <w:spacing w:before="0" w:beforeAutospacing="0" w:after="0" w:afterAutospacing="0" w:line="276" w:lineRule="auto"/>
        <w:textAlignment w:val="baseline"/>
        <w:rPr>
          <w:rStyle w:val="eop"/>
          <w:rFonts w:ascii="Calibri" w:hAnsi="Calibri" w:cs="Calibri"/>
          <w:sz w:val="20"/>
          <w:szCs w:val="20"/>
        </w:rPr>
      </w:pPr>
      <w:r w:rsidRPr="00385D55">
        <w:rPr>
          <w:rStyle w:val="eop"/>
          <w:rFonts w:ascii="Calibri" w:hAnsi="Calibri" w:cs="Calibri"/>
          <w:sz w:val="20"/>
          <w:szCs w:val="20"/>
        </w:rPr>
        <w:t>Becoming minimalist:</w:t>
      </w:r>
    </w:p>
    <w:p w14:paraId="12ED28B9" w14:textId="77777777" w:rsidR="00B513A0" w:rsidRPr="00385D55" w:rsidRDefault="00B513A0" w:rsidP="00B513A0">
      <w:pPr>
        <w:pStyle w:val="paragraph"/>
        <w:numPr>
          <w:ilvl w:val="0"/>
          <w:numId w:val="5"/>
        </w:numPr>
        <w:spacing w:before="0" w:beforeAutospacing="0" w:after="0" w:afterAutospacing="0" w:line="276" w:lineRule="auto"/>
        <w:textAlignment w:val="baseline"/>
        <w:rPr>
          <w:rStyle w:val="eop"/>
          <w:rFonts w:ascii="Calibri" w:hAnsi="Calibri" w:cs="Calibri"/>
          <w:sz w:val="20"/>
          <w:szCs w:val="20"/>
        </w:rPr>
      </w:pPr>
      <w:r w:rsidRPr="00385D55">
        <w:rPr>
          <w:rStyle w:val="eop"/>
          <w:rFonts w:ascii="Calibri" w:hAnsi="Calibri" w:cs="Calibri"/>
          <w:sz w:val="20"/>
          <w:szCs w:val="20"/>
        </w:rPr>
        <w:t>Takes months or years to apply minimalism to life</w:t>
      </w:r>
    </w:p>
    <w:p w14:paraId="2F3FF8A8" w14:textId="0FFE61F9" w:rsidR="00B513A0" w:rsidRPr="00385D55" w:rsidRDefault="009073F2" w:rsidP="00B513A0">
      <w:pPr>
        <w:pStyle w:val="paragraph"/>
        <w:numPr>
          <w:ilvl w:val="0"/>
          <w:numId w:val="5"/>
        </w:numPr>
        <w:spacing w:before="0" w:beforeAutospacing="0" w:after="0" w:afterAutospacing="0" w:line="276" w:lineRule="auto"/>
        <w:textAlignment w:val="baseline"/>
        <w:rPr>
          <w:rStyle w:val="eop"/>
          <w:rFonts w:ascii="Calibri" w:hAnsi="Calibri" w:cs="Calibri"/>
          <w:sz w:val="20"/>
          <w:szCs w:val="20"/>
        </w:rPr>
      </w:pPr>
      <w:r w:rsidRPr="00385D55">
        <w:rPr>
          <w:rStyle w:val="eop"/>
          <w:rFonts w:ascii="Calibri" w:hAnsi="Calibri" w:cs="Calibri"/>
          <w:sz w:val="20"/>
          <w:szCs w:val="20"/>
        </w:rPr>
        <w:t>Ongoing</w:t>
      </w:r>
      <w:r w:rsidR="00B513A0" w:rsidRPr="00385D55">
        <w:rPr>
          <w:rStyle w:val="eop"/>
          <w:rFonts w:ascii="Calibri" w:hAnsi="Calibri" w:cs="Calibri"/>
          <w:sz w:val="20"/>
          <w:szCs w:val="20"/>
        </w:rPr>
        <w:t xml:space="preserve"> process to adjust it to individual’s life</w:t>
      </w:r>
    </w:p>
    <w:p w14:paraId="44330864" w14:textId="0EAD3056" w:rsidR="00B513A0" w:rsidRPr="00385D55" w:rsidRDefault="00B513A0" w:rsidP="00B513A0">
      <w:pPr>
        <w:pStyle w:val="paragraph"/>
        <w:spacing w:before="0" w:beforeAutospacing="0" w:after="0" w:afterAutospacing="0" w:line="276" w:lineRule="auto"/>
        <w:textAlignment w:val="baseline"/>
        <w:rPr>
          <w:rStyle w:val="eop"/>
          <w:rFonts w:ascii="Calibri" w:hAnsi="Calibri" w:cs="Calibri"/>
          <w:sz w:val="20"/>
          <w:szCs w:val="20"/>
        </w:rPr>
      </w:pPr>
      <w:r w:rsidRPr="00385D55">
        <w:rPr>
          <w:rStyle w:val="eop"/>
          <w:rFonts w:ascii="Calibri" w:hAnsi="Calibri" w:cs="Calibri"/>
          <w:sz w:val="20"/>
          <w:szCs w:val="20"/>
        </w:rPr>
        <w:t>What minimalism affects:</w:t>
      </w:r>
    </w:p>
    <w:p w14:paraId="74D5C97A" w14:textId="77777777" w:rsidR="00B513A0" w:rsidRPr="00385D55" w:rsidRDefault="00B513A0" w:rsidP="00B513A0">
      <w:pPr>
        <w:pStyle w:val="paragraph"/>
        <w:numPr>
          <w:ilvl w:val="0"/>
          <w:numId w:val="6"/>
        </w:numPr>
        <w:spacing w:before="0" w:beforeAutospacing="0" w:after="0" w:afterAutospacing="0" w:line="276" w:lineRule="auto"/>
        <w:textAlignment w:val="baseline"/>
        <w:rPr>
          <w:rStyle w:val="eop"/>
          <w:rFonts w:ascii="Calibri" w:hAnsi="Calibri" w:cs="Calibri"/>
          <w:sz w:val="20"/>
          <w:szCs w:val="20"/>
        </w:rPr>
      </w:pPr>
      <w:r w:rsidRPr="00385D55">
        <w:rPr>
          <w:rStyle w:val="eop"/>
          <w:rFonts w:ascii="Calibri" w:hAnsi="Calibri" w:cs="Calibri"/>
          <w:sz w:val="20"/>
          <w:szCs w:val="20"/>
        </w:rPr>
        <w:t>Physical space: decreases clutter, identifies essentials and what brings value to person’s life, reduces habits of bringing in new stuff</w:t>
      </w:r>
    </w:p>
    <w:p w14:paraId="489F55C4" w14:textId="77777777" w:rsidR="00B513A0" w:rsidRPr="00385D55" w:rsidRDefault="00B513A0" w:rsidP="00B513A0">
      <w:pPr>
        <w:pStyle w:val="paragraph"/>
        <w:numPr>
          <w:ilvl w:val="0"/>
          <w:numId w:val="6"/>
        </w:numPr>
        <w:spacing w:before="0" w:beforeAutospacing="0" w:after="0" w:afterAutospacing="0" w:line="276" w:lineRule="auto"/>
        <w:textAlignment w:val="baseline"/>
        <w:rPr>
          <w:rStyle w:val="eop"/>
          <w:rFonts w:ascii="Calibri" w:hAnsi="Calibri" w:cs="Calibri"/>
          <w:sz w:val="20"/>
          <w:szCs w:val="20"/>
        </w:rPr>
      </w:pPr>
      <w:r w:rsidRPr="00385D55">
        <w:rPr>
          <w:rStyle w:val="eop"/>
          <w:rFonts w:ascii="Calibri" w:hAnsi="Calibri" w:cs="Calibri"/>
          <w:sz w:val="20"/>
          <w:szCs w:val="20"/>
        </w:rPr>
        <w:t>Time management: identifies priorities, minimize schedule, reduces overwhelmed feeling</w:t>
      </w:r>
    </w:p>
    <w:p w14:paraId="23AA1134" w14:textId="77777777" w:rsidR="00B513A0" w:rsidRPr="00385D55" w:rsidRDefault="00B513A0" w:rsidP="00B513A0">
      <w:pPr>
        <w:pStyle w:val="paragraph"/>
        <w:numPr>
          <w:ilvl w:val="0"/>
          <w:numId w:val="6"/>
        </w:numPr>
        <w:spacing w:before="0" w:beforeAutospacing="0" w:after="0" w:afterAutospacing="0" w:line="276" w:lineRule="auto"/>
        <w:textAlignment w:val="baseline"/>
        <w:rPr>
          <w:rStyle w:val="eop"/>
          <w:rFonts w:ascii="Calibri" w:hAnsi="Calibri" w:cs="Calibri"/>
          <w:sz w:val="20"/>
          <w:szCs w:val="20"/>
        </w:rPr>
      </w:pPr>
      <w:r w:rsidRPr="00385D55">
        <w:rPr>
          <w:rStyle w:val="eop"/>
          <w:rFonts w:ascii="Calibri" w:hAnsi="Calibri" w:cs="Calibri"/>
          <w:sz w:val="20"/>
          <w:szCs w:val="20"/>
        </w:rPr>
        <w:t>Finance: more aware of spending, reduces unnecessary purchases, saves money</w:t>
      </w:r>
    </w:p>
    <w:p w14:paraId="4E62B8EE" w14:textId="77777777" w:rsidR="00B513A0" w:rsidRPr="00385D55" w:rsidRDefault="00B513A0" w:rsidP="00B513A0">
      <w:pPr>
        <w:pStyle w:val="paragraph"/>
        <w:spacing w:before="0" w:beforeAutospacing="0" w:after="0" w:afterAutospacing="0" w:line="276" w:lineRule="auto"/>
        <w:textAlignment w:val="baseline"/>
        <w:rPr>
          <w:rStyle w:val="eop"/>
          <w:rFonts w:ascii="Calibri" w:hAnsi="Calibri" w:cs="Calibri"/>
          <w:sz w:val="20"/>
          <w:szCs w:val="20"/>
        </w:rPr>
      </w:pPr>
      <w:r w:rsidRPr="00385D55">
        <w:rPr>
          <w:rStyle w:val="eop"/>
          <w:rFonts w:ascii="Calibri" w:hAnsi="Calibri" w:cs="Calibri"/>
          <w:sz w:val="20"/>
          <w:szCs w:val="20"/>
        </w:rPr>
        <w:t>What can minimalism lead to:</w:t>
      </w:r>
    </w:p>
    <w:p w14:paraId="7678D0A7" w14:textId="3BC6A7B8" w:rsidR="00D476DC" w:rsidRPr="00385D55" w:rsidRDefault="00B513A0" w:rsidP="00565D71">
      <w:pPr>
        <w:pStyle w:val="paragraph"/>
        <w:numPr>
          <w:ilvl w:val="0"/>
          <w:numId w:val="7"/>
        </w:numPr>
        <w:spacing w:before="0" w:beforeAutospacing="0" w:after="0" w:afterAutospacing="0" w:line="276" w:lineRule="auto"/>
        <w:textAlignment w:val="baseline"/>
        <w:rPr>
          <w:rFonts w:ascii="Calibri" w:hAnsi="Calibri" w:cs="Calibri"/>
          <w:sz w:val="20"/>
          <w:szCs w:val="20"/>
        </w:rPr>
      </w:pPr>
      <w:r w:rsidRPr="00385D55">
        <w:rPr>
          <w:rStyle w:val="eop"/>
          <w:rFonts w:ascii="Calibri" w:hAnsi="Calibri" w:cs="Calibri"/>
          <w:sz w:val="20"/>
          <w:szCs w:val="20"/>
        </w:rPr>
        <w:t xml:space="preserve">Alternative lifestyles, </w:t>
      </w:r>
      <w:r w:rsidR="009073F2" w:rsidRPr="00385D55">
        <w:rPr>
          <w:rStyle w:val="eop"/>
          <w:rFonts w:ascii="Calibri" w:hAnsi="Calibri" w:cs="Calibri"/>
          <w:sz w:val="20"/>
          <w:szCs w:val="20"/>
        </w:rPr>
        <w:t>e.g.</w:t>
      </w:r>
      <w:r w:rsidRPr="00385D55">
        <w:rPr>
          <w:rStyle w:val="eop"/>
          <w:rFonts w:ascii="Calibri" w:hAnsi="Calibri" w:cs="Calibri"/>
          <w:sz w:val="20"/>
          <w:szCs w:val="20"/>
        </w:rPr>
        <w:t xml:space="preserve"> van life</w:t>
      </w:r>
    </w:p>
    <w:p w14:paraId="5A5E2DED" w14:textId="77777777" w:rsidR="00B513A0" w:rsidRPr="00385D55" w:rsidRDefault="00B513A0" w:rsidP="00566996">
      <w:pPr>
        <w:pStyle w:val="paragraph"/>
        <w:spacing w:line="276" w:lineRule="auto"/>
        <w:textAlignment w:val="baseline"/>
        <w:rPr>
          <w:rFonts w:ascii="Calibri" w:hAnsi="Calibri" w:cs="Calibri"/>
          <w:sz w:val="20"/>
          <w:szCs w:val="20"/>
        </w:rPr>
        <w:sectPr w:rsidR="00B513A0" w:rsidRPr="00385D55" w:rsidSect="00566996">
          <w:type w:val="continuous"/>
          <w:pgSz w:w="11906" w:h="16838"/>
          <w:pgMar w:top="720" w:right="720" w:bottom="720" w:left="720" w:header="708" w:footer="708" w:gutter="0"/>
          <w:cols w:num="2" w:space="708"/>
          <w:docGrid w:linePitch="360"/>
        </w:sectPr>
      </w:pPr>
    </w:p>
    <w:p w14:paraId="795B7D04" w14:textId="6A14B7D5" w:rsidR="00F87F1A" w:rsidRPr="00385D55" w:rsidRDefault="00F87F1A" w:rsidP="00266421">
      <w:pPr>
        <w:pStyle w:val="paragraph"/>
        <w:spacing w:after="0" w:line="276" w:lineRule="auto"/>
        <w:textAlignment w:val="baseline"/>
        <w:rPr>
          <w:rFonts w:ascii="Calibri" w:hAnsi="Calibri" w:cs="Calibri"/>
          <w:sz w:val="20"/>
          <w:szCs w:val="20"/>
        </w:rPr>
      </w:pPr>
    </w:p>
    <w:p w14:paraId="75D6B5F7" w14:textId="77777777" w:rsidR="00385D55" w:rsidRDefault="00385D55" w:rsidP="00385D55">
      <w:pPr>
        <w:pStyle w:val="paragraph"/>
        <w:spacing w:before="0" w:beforeAutospacing="0" w:after="0" w:afterAutospacing="0" w:line="276" w:lineRule="auto"/>
        <w:textAlignment w:val="baseline"/>
        <w:rPr>
          <w:rStyle w:val="normaltextrun"/>
          <w:rFonts w:ascii="Calibri" w:hAnsi="Calibri" w:cs="Calibri"/>
          <w:b/>
          <w:bCs/>
          <w:sz w:val="20"/>
          <w:szCs w:val="20"/>
        </w:rPr>
        <w:sectPr w:rsidR="00385D55" w:rsidSect="00566996">
          <w:type w:val="continuous"/>
          <w:pgSz w:w="11906" w:h="16838"/>
          <w:pgMar w:top="720" w:right="720" w:bottom="720" w:left="720" w:header="708" w:footer="708" w:gutter="0"/>
          <w:cols w:space="708"/>
          <w:docGrid w:linePitch="360"/>
        </w:sectPr>
      </w:pPr>
    </w:p>
    <w:p w14:paraId="06BCABD7" w14:textId="01564BE5" w:rsidR="00566996" w:rsidRPr="0072702F" w:rsidRDefault="00385D55" w:rsidP="0072702F">
      <w:pPr>
        <w:pStyle w:val="paragraph"/>
        <w:spacing w:before="0" w:beforeAutospacing="0" w:after="0" w:afterAutospacing="0" w:line="276" w:lineRule="auto"/>
        <w:jc w:val="center"/>
        <w:textAlignment w:val="baseline"/>
        <w:rPr>
          <w:rFonts w:ascii="Calibri" w:hAnsi="Calibri" w:cs="Calibri"/>
          <w:i/>
          <w:iCs/>
          <w:sz w:val="20"/>
          <w:szCs w:val="20"/>
        </w:rPr>
      </w:pPr>
      <w:r w:rsidRPr="00566996">
        <w:rPr>
          <w:rStyle w:val="normaltextrun"/>
          <w:rFonts w:ascii="Calibri" w:hAnsi="Calibri" w:cs="Calibri"/>
          <w:b/>
          <w:bCs/>
          <w:i/>
          <w:iCs/>
          <w:sz w:val="20"/>
          <w:szCs w:val="20"/>
        </w:rPr>
        <w:t>Source details:</w:t>
      </w:r>
      <w:r w:rsidRPr="00566996">
        <w:rPr>
          <w:rStyle w:val="normaltextrun"/>
          <w:rFonts w:ascii="Calibri" w:hAnsi="Calibri" w:cs="Calibri"/>
          <w:i/>
          <w:iCs/>
          <w:sz w:val="20"/>
          <w:szCs w:val="20"/>
        </w:rPr>
        <w:t xml:space="preserve"> Jenny Mustard, 4 Reasons I’m Not A Minimalist!, 06/08/17, YouTube Video</w:t>
      </w:r>
      <w:r w:rsidR="00566996">
        <w:rPr>
          <w:rStyle w:val="normaltextrun"/>
          <w:rFonts w:ascii="Calibri" w:hAnsi="Calibri" w:cs="Calibri"/>
          <w:i/>
          <w:iCs/>
          <w:sz w:val="20"/>
          <w:szCs w:val="20"/>
        </w:rPr>
        <w:t xml:space="preserve"> </w:t>
      </w:r>
      <w:hyperlink r:id="rId11" w:history="1">
        <w:r w:rsidR="00566996" w:rsidRPr="00AC3407">
          <w:rPr>
            <w:rStyle w:val="Hyperlink"/>
            <w:rFonts w:ascii="Calibri" w:hAnsi="Calibri" w:cs="Calibri"/>
            <w:i/>
            <w:iCs/>
            <w:sz w:val="20"/>
            <w:szCs w:val="20"/>
          </w:rPr>
          <w:t>https://www.youtube.com/watch?v=rxYyqsk2KdI</w:t>
        </w:r>
      </w:hyperlink>
      <w:r w:rsidR="0072702F">
        <w:rPr>
          <w:rStyle w:val="normaltextrun"/>
          <w:rFonts w:ascii="Calibri" w:hAnsi="Calibri" w:cs="Calibri"/>
          <w:i/>
          <w:iCs/>
          <w:sz w:val="20"/>
          <w:szCs w:val="20"/>
        </w:rPr>
        <w:t xml:space="preserve"> </w:t>
      </w:r>
      <w:r w:rsidR="0072702F" w:rsidRPr="0072702F">
        <w:rPr>
          <w:rStyle w:val="Hyperlink"/>
          <w:rFonts w:ascii="Calibri" w:hAnsi="Calibri" w:cs="Calibri"/>
          <w:i/>
          <w:iCs/>
          <w:color w:val="auto"/>
          <w:sz w:val="20"/>
          <w:szCs w:val="20"/>
          <w:u w:val="none"/>
        </w:rPr>
        <w:t>– Secondary Source</w:t>
      </w:r>
    </w:p>
    <w:p w14:paraId="49BF5E50" w14:textId="6F4362B4" w:rsidR="00385D55" w:rsidRPr="00385D55" w:rsidRDefault="00385D55" w:rsidP="004E308D">
      <w:pPr>
        <w:pStyle w:val="paragraph"/>
        <w:spacing w:before="0" w:beforeAutospacing="0" w:after="0" w:afterAutospacing="0" w:line="276" w:lineRule="auto"/>
        <w:jc w:val="both"/>
        <w:textAlignment w:val="baseline"/>
        <w:rPr>
          <w:rFonts w:ascii="Calibri" w:hAnsi="Calibri" w:cs="Calibri"/>
          <w:sz w:val="20"/>
          <w:szCs w:val="20"/>
        </w:rPr>
      </w:pPr>
      <w:r w:rsidRPr="00385D55">
        <w:rPr>
          <w:rStyle w:val="normaltextrun"/>
          <w:rFonts w:ascii="Calibri" w:hAnsi="Calibri" w:cs="Calibri"/>
          <w:b/>
          <w:bCs/>
          <w:sz w:val="20"/>
          <w:szCs w:val="20"/>
        </w:rPr>
        <w:t>Validity:</w:t>
      </w:r>
      <w:r w:rsidRPr="00385D55">
        <w:rPr>
          <w:rStyle w:val="normaltextrun"/>
          <w:rFonts w:ascii="Calibri" w:hAnsi="Calibri" w:cs="Calibri"/>
          <w:sz w:val="20"/>
          <w:szCs w:val="20"/>
        </w:rPr>
        <w:t xml:space="preserve"> </w:t>
      </w:r>
      <w:r w:rsidR="00141BEC">
        <w:rPr>
          <w:rStyle w:val="normaltextrun"/>
          <w:rFonts w:ascii="Calibri" w:hAnsi="Calibri" w:cs="Calibri"/>
          <w:sz w:val="20"/>
          <w:szCs w:val="20"/>
        </w:rPr>
        <w:t xml:space="preserve">This source shows </w:t>
      </w:r>
      <w:r w:rsidR="00141BEC" w:rsidRPr="00385D55">
        <w:rPr>
          <w:rStyle w:val="normaltextrun"/>
          <w:rFonts w:ascii="Calibri" w:hAnsi="Calibri" w:cs="Calibri"/>
          <w:sz w:val="20"/>
          <w:szCs w:val="20"/>
        </w:rPr>
        <w:t>that minimalism doesn’t look the same for everyone and even if someone lives as a minimalist, there can still be parts in their life that don’t fit under the ideal ‘minimalist rules.’</w:t>
      </w:r>
      <w:r w:rsidR="00141BEC">
        <w:rPr>
          <w:rStyle w:val="normaltextrun"/>
          <w:rFonts w:ascii="Calibri" w:hAnsi="Calibri" w:cs="Calibri"/>
          <w:sz w:val="20"/>
          <w:szCs w:val="20"/>
        </w:rPr>
        <w:t xml:space="preserve"> </w:t>
      </w:r>
      <w:r w:rsidR="000211FF">
        <w:rPr>
          <w:rStyle w:val="normaltextrun"/>
          <w:rFonts w:ascii="Calibri" w:hAnsi="Calibri" w:cs="Calibri"/>
          <w:sz w:val="20"/>
          <w:szCs w:val="20"/>
        </w:rPr>
        <w:t>It isn’t</w:t>
      </w:r>
      <w:r w:rsidRPr="00385D55">
        <w:rPr>
          <w:rStyle w:val="normaltextrun"/>
          <w:rFonts w:ascii="Calibri" w:hAnsi="Calibri" w:cs="Calibri"/>
          <w:sz w:val="20"/>
          <w:szCs w:val="20"/>
        </w:rPr>
        <w:t xml:space="preserve"> very detailed</w:t>
      </w:r>
      <w:r w:rsidR="00AD7B0F">
        <w:rPr>
          <w:rStyle w:val="normaltextrun"/>
          <w:rFonts w:ascii="Calibri" w:hAnsi="Calibri" w:cs="Calibri"/>
          <w:sz w:val="20"/>
          <w:szCs w:val="20"/>
        </w:rPr>
        <w:t>,</w:t>
      </w:r>
      <w:r w:rsidRPr="00385D55">
        <w:rPr>
          <w:rStyle w:val="normaltextrun"/>
          <w:rFonts w:ascii="Calibri" w:hAnsi="Calibri" w:cs="Calibri"/>
          <w:sz w:val="20"/>
          <w:szCs w:val="20"/>
        </w:rPr>
        <w:t xml:space="preserve"> but it does put a different perspective on parts of minimalism that I can look further into</w:t>
      </w:r>
      <w:r w:rsidR="000815DA">
        <w:rPr>
          <w:rStyle w:val="normaltextrun"/>
          <w:rFonts w:ascii="Calibri" w:hAnsi="Calibri" w:cs="Calibri"/>
          <w:sz w:val="20"/>
          <w:szCs w:val="20"/>
        </w:rPr>
        <w:t>,</w:t>
      </w:r>
      <w:r w:rsidRPr="00385D55">
        <w:rPr>
          <w:rStyle w:val="normaltextrun"/>
          <w:rFonts w:ascii="Calibri" w:hAnsi="Calibri" w:cs="Calibri"/>
          <w:sz w:val="20"/>
          <w:szCs w:val="20"/>
        </w:rPr>
        <w:t xml:space="preserve"> so this source is useful in that aspect.</w:t>
      </w:r>
    </w:p>
    <w:p w14:paraId="4D91EF7D" w14:textId="049C0B7B" w:rsidR="00385D55" w:rsidRPr="00385D55" w:rsidRDefault="00385D55" w:rsidP="004E308D">
      <w:pPr>
        <w:pStyle w:val="paragraph"/>
        <w:spacing w:before="0" w:beforeAutospacing="0" w:after="0" w:afterAutospacing="0" w:line="276" w:lineRule="auto"/>
        <w:jc w:val="both"/>
        <w:textAlignment w:val="baseline"/>
        <w:rPr>
          <w:rStyle w:val="eop"/>
          <w:rFonts w:ascii="Calibri" w:hAnsi="Calibri" w:cs="Calibri"/>
          <w:sz w:val="20"/>
          <w:szCs w:val="20"/>
        </w:rPr>
      </w:pPr>
      <w:r w:rsidRPr="00385D55">
        <w:rPr>
          <w:rStyle w:val="normaltextrun"/>
          <w:rFonts w:ascii="Calibri" w:hAnsi="Calibri" w:cs="Calibri"/>
          <w:b/>
          <w:bCs/>
          <w:sz w:val="20"/>
          <w:szCs w:val="20"/>
        </w:rPr>
        <w:t>Reliability:</w:t>
      </w:r>
      <w:r w:rsidRPr="00385D55">
        <w:rPr>
          <w:rStyle w:val="normaltextrun"/>
          <w:rFonts w:ascii="Calibri" w:hAnsi="Calibri" w:cs="Calibri"/>
          <w:sz w:val="20"/>
          <w:szCs w:val="20"/>
        </w:rPr>
        <w:t xml:space="preserve"> Yes, this video was created by someone who has tried to live a minimalist life</w:t>
      </w:r>
      <w:r w:rsidR="000815DA">
        <w:rPr>
          <w:rStyle w:val="normaltextrun"/>
          <w:rFonts w:ascii="Calibri" w:hAnsi="Calibri" w:cs="Calibri"/>
          <w:sz w:val="20"/>
          <w:szCs w:val="20"/>
        </w:rPr>
        <w:t>,</w:t>
      </w:r>
      <w:r w:rsidRPr="00385D55">
        <w:rPr>
          <w:rStyle w:val="normaltextrun"/>
          <w:rFonts w:ascii="Calibri" w:hAnsi="Calibri" w:cs="Calibri"/>
          <w:sz w:val="20"/>
          <w:szCs w:val="20"/>
        </w:rPr>
        <w:t xml:space="preserve"> but she sees where she doesn’t seem to match up with other minimalists, and she explains why minimalis</w:t>
      </w:r>
      <w:r w:rsidR="00CA2E88">
        <w:rPr>
          <w:rStyle w:val="normaltextrun"/>
          <w:rFonts w:ascii="Calibri" w:hAnsi="Calibri" w:cs="Calibri"/>
          <w:sz w:val="20"/>
          <w:szCs w:val="20"/>
        </w:rPr>
        <w:t>m</w:t>
      </w:r>
      <w:r w:rsidRPr="00385D55">
        <w:rPr>
          <w:rStyle w:val="normaltextrun"/>
          <w:rFonts w:ascii="Calibri" w:hAnsi="Calibri" w:cs="Calibri"/>
          <w:sz w:val="20"/>
          <w:szCs w:val="20"/>
        </w:rPr>
        <w:t xml:space="preserve"> principles don’t only apply to that lifestyle. </w:t>
      </w:r>
    </w:p>
    <w:p w14:paraId="47929CEE" w14:textId="77777777" w:rsidR="00566996" w:rsidRDefault="00566996" w:rsidP="00385D55">
      <w:pPr>
        <w:pStyle w:val="paragraph"/>
        <w:spacing w:before="0" w:beforeAutospacing="0" w:after="0" w:afterAutospacing="0" w:line="276" w:lineRule="auto"/>
        <w:textAlignment w:val="baseline"/>
        <w:rPr>
          <w:rStyle w:val="normaltextrun"/>
          <w:rFonts w:ascii="Calibri" w:hAnsi="Calibri" w:cs="Calibri"/>
          <w:b/>
          <w:bCs/>
          <w:sz w:val="20"/>
          <w:szCs w:val="20"/>
        </w:rPr>
        <w:sectPr w:rsidR="00566996" w:rsidSect="00566996">
          <w:type w:val="continuous"/>
          <w:pgSz w:w="11906" w:h="16838"/>
          <w:pgMar w:top="720" w:right="720" w:bottom="720" w:left="720" w:header="708" w:footer="708" w:gutter="0"/>
          <w:cols w:space="708"/>
          <w:docGrid w:linePitch="360"/>
        </w:sectPr>
      </w:pPr>
    </w:p>
    <w:p w14:paraId="729D72BD" w14:textId="048A4556" w:rsidR="00385D55" w:rsidRPr="00385D55" w:rsidRDefault="00385D55" w:rsidP="00385D55">
      <w:pPr>
        <w:pStyle w:val="paragraph"/>
        <w:spacing w:before="0" w:beforeAutospacing="0" w:after="0" w:afterAutospacing="0" w:line="276" w:lineRule="auto"/>
        <w:textAlignment w:val="baseline"/>
        <w:rPr>
          <w:rStyle w:val="eop"/>
          <w:rFonts w:ascii="Calibri" w:hAnsi="Calibri" w:cs="Calibri"/>
          <w:sz w:val="20"/>
          <w:szCs w:val="20"/>
        </w:rPr>
      </w:pPr>
      <w:r w:rsidRPr="00385D55">
        <w:rPr>
          <w:rStyle w:val="normaltextrun"/>
          <w:rFonts w:ascii="Calibri" w:hAnsi="Calibri" w:cs="Calibri"/>
          <w:b/>
          <w:bCs/>
          <w:sz w:val="20"/>
          <w:szCs w:val="20"/>
        </w:rPr>
        <w:t xml:space="preserve">Key points: </w:t>
      </w:r>
    </w:p>
    <w:p w14:paraId="1D479ED2" w14:textId="77777777" w:rsidR="00385D55" w:rsidRPr="00385D55" w:rsidRDefault="00385D55" w:rsidP="00385D55">
      <w:pPr>
        <w:pStyle w:val="paragraph"/>
        <w:spacing w:before="0" w:beforeAutospacing="0" w:after="0" w:afterAutospacing="0" w:line="276" w:lineRule="auto"/>
        <w:rPr>
          <w:rStyle w:val="normaltextrun"/>
          <w:rFonts w:ascii="Calibri" w:hAnsi="Calibri" w:cs="Calibri"/>
          <w:b/>
          <w:bCs/>
          <w:sz w:val="20"/>
          <w:szCs w:val="20"/>
        </w:rPr>
      </w:pPr>
      <w:r w:rsidRPr="00385D55">
        <w:rPr>
          <w:rStyle w:val="normaltextrun"/>
          <w:rFonts w:ascii="Calibri" w:hAnsi="Calibri" w:cs="Calibri"/>
          <w:sz w:val="20"/>
          <w:szCs w:val="20"/>
        </w:rPr>
        <w:t>Definition of minimalism:</w:t>
      </w:r>
    </w:p>
    <w:p w14:paraId="5FA48FF7" w14:textId="77777777" w:rsidR="00385D55" w:rsidRPr="00385D55" w:rsidRDefault="00385D55" w:rsidP="00385D55">
      <w:pPr>
        <w:pStyle w:val="paragraph"/>
        <w:numPr>
          <w:ilvl w:val="0"/>
          <w:numId w:val="9"/>
        </w:numPr>
        <w:spacing w:before="0" w:beforeAutospacing="0" w:after="0" w:afterAutospacing="0" w:line="276" w:lineRule="auto"/>
        <w:rPr>
          <w:rStyle w:val="normaltextrun"/>
          <w:sz w:val="20"/>
          <w:szCs w:val="20"/>
        </w:rPr>
      </w:pPr>
      <w:r w:rsidRPr="00385D55">
        <w:rPr>
          <w:rStyle w:val="normaltextrun"/>
          <w:rFonts w:ascii="Calibri" w:hAnsi="Calibri" w:cs="Calibri"/>
          <w:sz w:val="20"/>
          <w:szCs w:val="20"/>
        </w:rPr>
        <w:t>Not less, but simpler/calmer</w:t>
      </w:r>
    </w:p>
    <w:p w14:paraId="4733E0FB" w14:textId="77777777" w:rsidR="00385D55" w:rsidRPr="00385D55" w:rsidRDefault="00385D55" w:rsidP="00385D55">
      <w:pPr>
        <w:pStyle w:val="paragraph"/>
        <w:numPr>
          <w:ilvl w:val="0"/>
          <w:numId w:val="9"/>
        </w:numPr>
        <w:spacing w:before="0" w:beforeAutospacing="0" w:after="0" w:afterAutospacing="0" w:line="276" w:lineRule="auto"/>
        <w:rPr>
          <w:rStyle w:val="normaltextrun"/>
          <w:sz w:val="20"/>
          <w:szCs w:val="20"/>
        </w:rPr>
      </w:pPr>
      <w:r w:rsidRPr="00385D55">
        <w:rPr>
          <w:rStyle w:val="normaltextrun"/>
          <w:rFonts w:ascii="Calibri" w:hAnsi="Calibri" w:cs="Calibri"/>
          <w:sz w:val="20"/>
          <w:szCs w:val="20"/>
        </w:rPr>
        <w:t>Societies reaction to extreme maximalism (materialism)</w:t>
      </w:r>
    </w:p>
    <w:p w14:paraId="2C4AC664" w14:textId="77777777" w:rsidR="00385D55" w:rsidRPr="00385D55" w:rsidRDefault="00385D55" w:rsidP="00385D55">
      <w:pPr>
        <w:pStyle w:val="paragraph"/>
        <w:spacing w:before="0" w:beforeAutospacing="0" w:after="0" w:afterAutospacing="0" w:line="276" w:lineRule="auto"/>
        <w:rPr>
          <w:rStyle w:val="normaltextrun"/>
          <w:rFonts w:ascii="Calibri" w:hAnsi="Calibri" w:cs="Calibri"/>
          <w:sz w:val="20"/>
          <w:szCs w:val="20"/>
        </w:rPr>
      </w:pPr>
      <w:r w:rsidRPr="00385D55">
        <w:rPr>
          <w:rStyle w:val="normaltextrun"/>
          <w:rFonts w:ascii="Calibri" w:hAnsi="Calibri" w:cs="Calibri"/>
          <w:sz w:val="20"/>
          <w:szCs w:val="20"/>
        </w:rPr>
        <w:t>Principles of minimalism:</w:t>
      </w:r>
    </w:p>
    <w:p w14:paraId="4BA9AF90" w14:textId="77777777" w:rsidR="00385D55" w:rsidRPr="00385D55" w:rsidRDefault="00385D55" w:rsidP="00385D55">
      <w:pPr>
        <w:pStyle w:val="paragraph"/>
        <w:numPr>
          <w:ilvl w:val="0"/>
          <w:numId w:val="8"/>
        </w:numPr>
        <w:spacing w:before="0" w:beforeAutospacing="0" w:after="0" w:afterAutospacing="0" w:line="276" w:lineRule="auto"/>
        <w:rPr>
          <w:rStyle w:val="normaltextrun"/>
          <w:sz w:val="20"/>
          <w:szCs w:val="20"/>
        </w:rPr>
      </w:pPr>
      <w:r w:rsidRPr="00385D55">
        <w:rPr>
          <w:rStyle w:val="normaltextrun"/>
          <w:rFonts w:ascii="Calibri" w:hAnsi="Calibri" w:cs="Calibri"/>
          <w:sz w:val="20"/>
          <w:szCs w:val="20"/>
        </w:rPr>
        <w:t>Eco-friendliness</w:t>
      </w:r>
    </w:p>
    <w:p w14:paraId="47C0FADB" w14:textId="77777777" w:rsidR="00385D55" w:rsidRPr="00385D55" w:rsidRDefault="00385D55" w:rsidP="00385D55">
      <w:pPr>
        <w:pStyle w:val="paragraph"/>
        <w:numPr>
          <w:ilvl w:val="0"/>
          <w:numId w:val="8"/>
        </w:numPr>
        <w:spacing w:before="0" w:beforeAutospacing="0" w:after="0" w:afterAutospacing="0" w:line="276" w:lineRule="auto"/>
        <w:rPr>
          <w:rStyle w:val="normaltextrun"/>
          <w:sz w:val="20"/>
          <w:szCs w:val="20"/>
        </w:rPr>
      </w:pPr>
      <w:r w:rsidRPr="00385D55">
        <w:rPr>
          <w:rStyle w:val="normaltextrun"/>
          <w:rFonts w:ascii="Calibri" w:hAnsi="Calibri" w:cs="Calibri"/>
          <w:sz w:val="20"/>
          <w:szCs w:val="20"/>
        </w:rPr>
        <w:t>Responsible use of resources and money</w:t>
      </w:r>
    </w:p>
    <w:p w14:paraId="516491B4" w14:textId="77777777" w:rsidR="00385D55" w:rsidRPr="00385D55" w:rsidRDefault="00385D55" w:rsidP="00385D55">
      <w:pPr>
        <w:pStyle w:val="paragraph"/>
        <w:numPr>
          <w:ilvl w:val="0"/>
          <w:numId w:val="8"/>
        </w:numPr>
        <w:spacing w:before="0" w:beforeAutospacing="0" w:after="0" w:afterAutospacing="0" w:line="276" w:lineRule="auto"/>
        <w:rPr>
          <w:rStyle w:val="normaltextrun"/>
          <w:sz w:val="20"/>
          <w:szCs w:val="20"/>
        </w:rPr>
      </w:pPr>
      <w:r w:rsidRPr="00385D55">
        <w:rPr>
          <w:rStyle w:val="normaltextrun"/>
          <w:rFonts w:ascii="Calibri" w:hAnsi="Calibri" w:cs="Calibri"/>
          <w:sz w:val="20"/>
          <w:szCs w:val="20"/>
        </w:rPr>
        <w:t>Minimalist isn’t the only lifestyle that promotes those qualities</w:t>
      </w:r>
    </w:p>
    <w:p w14:paraId="7D7B9123" w14:textId="77777777" w:rsidR="00385D55" w:rsidRDefault="00385D55" w:rsidP="00566996">
      <w:pPr>
        <w:pStyle w:val="paragraph"/>
        <w:spacing w:line="276" w:lineRule="auto"/>
        <w:textAlignment w:val="baseline"/>
        <w:rPr>
          <w:rFonts w:ascii="Calibri" w:hAnsi="Calibri" w:cs="Calibri"/>
          <w:sz w:val="20"/>
          <w:szCs w:val="20"/>
        </w:rPr>
        <w:sectPr w:rsidR="00385D55" w:rsidSect="00566996">
          <w:type w:val="continuous"/>
          <w:pgSz w:w="11906" w:h="16838"/>
          <w:pgMar w:top="720" w:right="720" w:bottom="720" w:left="720" w:header="708" w:footer="708" w:gutter="0"/>
          <w:cols w:num="2" w:space="708"/>
          <w:docGrid w:linePitch="360"/>
        </w:sectPr>
      </w:pPr>
    </w:p>
    <w:p w14:paraId="50603A0B" w14:textId="77777777" w:rsidR="00B96F06" w:rsidRDefault="00B96F06" w:rsidP="000C18C2">
      <w:pPr>
        <w:rPr>
          <w:rFonts w:ascii="Calibri" w:eastAsia="Times New Roman" w:hAnsi="Calibri" w:cs="Calibri"/>
          <w:sz w:val="20"/>
          <w:szCs w:val="20"/>
          <w:lang w:eastAsia="en-AU"/>
        </w:rPr>
      </w:pPr>
    </w:p>
    <w:p w14:paraId="4BE932F4" w14:textId="17D44815" w:rsidR="007B4DC7" w:rsidRDefault="004E308D" w:rsidP="000C18C2">
      <w:pPr>
        <w:rPr>
          <w:rFonts w:ascii="Calibri" w:eastAsia="Times New Roman" w:hAnsi="Calibri" w:cs="Calibri"/>
          <w:sz w:val="20"/>
          <w:szCs w:val="20"/>
          <w:lang w:eastAsia="en-AU"/>
        </w:rPr>
      </w:pPr>
      <w:r w:rsidRPr="008B59D9">
        <w:rPr>
          <w:rFonts w:ascii="Calibri" w:eastAsia="Times New Roman" w:hAnsi="Calibri" w:cs="Calibri"/>
          <w:noProof/>
          <w:sz w:val="20"/>
          <w:szCs w:val="20"/>
          <w:lang w:eastAsia="en-AU"/>
        </w:rPr>
        <mc:AlternateContent>
          <mc:Choice Requires="wps">
            <w:drawing>
              <wp:anchor distT="45720" distB="45720" distL="114300" distR="114300" simplePos="0" relativeHeight="251662336" behindDoc="0" locked="0" layoutInCell="1" allowOverlap="1" wp14:anchorId="243C6094" wp14:editId="2904B919">
                <wp:simplePos x="0" y="0"/>
                <wp:positionH relativeFrom="margin">
                  <wp:align>center</wp:align>
                </wp:positionH>
                <wp:positionV relativeFrom="paragraph">
                  <wp:posOffset>434172</wp:posOffset>
                </wp:positionV>
                <wp:extent cx="6405880" cy="20808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2081212"/>
                        </a:xfrm>
                        <a:prstGeom prst="rect">
                          <a:avLst/>
                        </a:prstGeom>
                        <a:solidFill>
                          <a:srgbClr val="FFFFFF"/>
                        </a:solidFill>
                        <a:ln w="9525">
                          <a:solidFill>
                            <a:srgbClr val="000000"/>
                          </a:solidFill>
                          <a:miter lim="800000"/>
                          <a:headEnd/>
                          <a:tailEnd/>
                        </a:ln>
                      </wps:spPr>
                      <wps:txbx>
                        <w:txbxContent>
                          <w:p w14:paraId="632CFA25" w14:textId="6534FF81" w:rsidR="008B59D9" w:rsidRDefault="008B59D9" w:rsidP="004E308D">
                            <w:pPr>
                              <w:jc w:val="both"/>
                              <w:rPr>
                                <w:rFonts w:ascii="Calibri" w:eastAsia="Times New Roman" w:hAnsi="Calibri" w:cs="Calibri"/>
                                <w:sz w:val="20"/>
                                <w:szCs w:val="20"/>
                                <w:lang w:eastAsia="en-AU"/>
                              </w:rPr>
                            </w:pPr>
                            <w:r>
                              <w:rPr>
                                <w:rFonts w:ascii="Calibri" w:eastAsia="Times New Roman" w:hAnsi="Calibri" w:cs="Calibri"/>
                                <w:b/>
                                <w:bCs/>
                                <w:sz w:val="20"/>
                                <w:szCs w:val="20"/>
                                <w:lang w:eastAsia="en-AU"/>
                              </w:rPr>
                              <w:t xml:space="preserve">Capabilities development: </w:t>
                            </w:r>
                            <w:r w:rsidR="002E27C9">
                              <w:rPr>
                                <w:rFonts w:ascii="Calibri" w:eastAsia="Times New Roman" w:hAnsi="Calibri" w:cs="Calibri"/>
                                <w:sz w:val="20"/>
                                <w:szCs w:val="20"/>
                                <w:lang w:eastAsia="en-AU"/>
                              </w:rPr>
                              <w:t xml:space="preserve">I have developing my </w:t>
                            </w:r>
                            <w:r w:rsidR="002E27C9" w:rsidRPr="001563CE">
                              <w:rPr>
                                <w:rFonts w:ascii="Calibri" w:eastAsia="Times New Roman" w:hAnsi="Calibri" w:cs="Calibri"/>
                                <w:sz w:val="20"/>
                                <w:szCs w:val="20"/>
                                <w:lang w:eastAsia="en-AU"/>
                              </w:rPr>
                              <w:t>creative and critical thinking skills</w:t>
                            </w:r>
                            <w:r w:rsidR="002E27C9">
                              <w:rPr>
                                <w:rFonts w:ascii="Calibri" w:eastAsia="Times New Roman" w:hAnsi="Calibri" w:cs="Calibri"/>
                                <w:sz w:val="20"/>
                                <w:szCs w:val="20"/>
                                <w:lang w:eastAsia="en-AU"/>
                              </w:rPr>
                              <w:t xml:space="preserve"> as I have organised relevant information that I have extracted from these sources. </w:t>
                            </w:r>
                            <w:r>
                              <w:rPr>
                                <w:rFonts w:ascii="Calibri" w:eastAsia="Times New Roman" w:hAnsi="Calibri" w:cs="Calibri"/>
                                <w:sz w:val="20"/>
                                <w:szCs w:val="20"/>
                                <w:lang w:eastAsia="en-AU"/>
                              </w:rPr>
                              <w:t xml:space="preserve">I have used these simple secondary sources to begin my research starting by learning very basic knowledge around what the minimalist lifestyle is and start to grow a picture of what things are commonly pointed out in each source and look for a more in-depth explanation on it, maybe in a primary source. I have also begun using an organisation method for collecting notes from sources and organising it in a simple and easy to understand way so that I can see from each of my sources how my research and knowledge has </w:t>
                            </w:r>
                            <w:r w:rsidR="003D4854">
                              <w:rPr>
                                <w:rFonts w:ascii="Calibri" w:eastAsia="Times New Roman" w:hAnsi="Calibri" w:cs="Calibri"/>
                                <w:sz w:val="20"/>
                                <w:szCs w:val="20"/>
                                <w:lang w:eastAsia="en-AU"/>
                              </w:rPr>
                              <w:t>developed.</w:t>
                            </w:r>
                            <w:r>
                              <w:rPr>
                                <w:rFonts w:ascii="Calibri" w:eastAsia="Times New Roman" w:hAnsi="Calibri" w:cs="Calibri"/>
                                <w:sz w:val="20"/>
                                <w:szCs w:val="20"/>
                                <w:lang w:eastAsia="en-AU"/>
                              </w:rPr>
                              <w:t xml:space="preserve"> </w:t>
                            </w:r>
                          </w:p>
                          <w:p w14:paraId="7973BE5C" w14:textId="3799DAA1" w:rsidR="008B59D9" w:rsidRDefault="008B59D9" w:rsidP="004E308D">
                            <w:pPr>
                              <w:jc w:val="both"/>
                            </w:pPr>
                            <w:r>
                              <w:rPr>
                                <w:rFonts w:ascii="Calibri" w:eastAsia="Times New Roman" w:hAnsi="Calibri" w:cs="Calibri"/>
                                <w:b/>
                                <w:bCs/>
                                <w:sz w:val="20"/>
                                <w:szCs w:val="20"/>
                                <w:lang w:eastAsia="en-AU"/>
                              </w:rPr>
                              <w:t xml:space="preserve">Limitations: </w:t>
                            </w:r>
                            <w:r>
                              <w:rPr>
                                <w:rFonts w:ascii="Calibri" w:eastAsia="Times New Roman" w:hAnsi="Calibri" w:cs="Calibri"/>
                                <w:sz w:val="20"/>
                                <w:szCs w:val="20"/>
                                <w:lang w:eastAsia="en-AU"/>
                              </w:rPr>
                              <w:t>These sources don’t have too much detail to them so they will only give me the idea of what minimalism is about and not give me too many facts about what is involved in a minimalist lifestyle specifically. However, this is a good starting point to have because I don’t have any background knowledge in the subject, and these are the sources that I’m looking at for the basic background knowledge. These sources won’t be useful for the main part of my knowledge development in the topic or for gaining important and crucial information, but they are useful for the beginning of my research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C6094" id="_x0000_t202" coordsize="21600,21600" o:spt="202" path="m,l,21600r21600,l21600,xe">
                <v:stroke joinstyle="miter"/>
                <v:path gradientshapeok="t" o:connecttype="rect"/>
              </v:shapetype>
              <v:shape id="Text Box 2" o:spid="_x0000_s1026" type="#_x0000_t202" style="position:absolute;margin-left:0;margin-top:34.2pt;width:504.4pt;height:163.8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">
                <v:textbox>
                  <w:txbxContent>
                    <w:p w14:paraId="632CFA25" w14:textId="6534FF81" w:rsidR="008B59D9" w:rsidRDefault="008B59D9" w:rsidP="004E308D">
                      <w:pPr>
                        <w:jc w:val="both"/>
                        <w:rPr>
                          <w:rFonts w:ascii="Calibri" w:eastAsia="Times New Roman" w:hAnsi="Calibri" w:cs="Calibri"/>
                          <w:sz w:val="20"/>
                          <w:szCs w:val="20"/>
                          <w:lang w:eastAsia="en-AU"/>
                        </w:rPr>
                      </w:pPr>
                      <w:r>
                        <w:rPr>
                          <w:rFonts w:ascii="Calibri" w:eastAsia="Times New Roman" w:hAnsi="Calibri" w:cs="Calibri"/>
                          <w:b/>
                          <w:bCs/>
                          <w:sz w:val="20"/>
                          <w:szCs w:val="20"/>
                          <w:lang w:eastAsia="en-AU"/>
                        </w:rPr>
                        <w:t xml:space="preserve">Capabilities development: </w:t>
                      </w:r>
                      <w:r w:rsidR="002E27C9">
                        <w:rPr>
                          <w:rFonts w:ascii="Calibri" w:eastAsia="Times New Roman" w:hAnsi="Calibri" w:cs="Calibri"/>
                          <w:sz w:val="20"/>
                          <w:szCs w:val="20"/>
                          <w:lang w:eastAsia="en-AU"/>
                        </w:rPr>
                        <w:t xml:space="preserve">I </w:t>
                      </w:r>
                      <w:r w:rsidR="002E27C9">
                        <w:rPr>
                          <w:rFonts w:ascii="Calibri" w:eastAsia="Times New Roman" w:hAnsi="Calibri" w:cs="Calibri"/>
                          <w:sz w:val="20"/>
                          <w:szCs w:val="20"/>
                          <w:lang w:eastAsia="en-AU"/>
                        </w:rPr>
                        <w:t>have</w:t>
                      </w:r>
                      <w:r w:rsidR="002E27C9">
                        <w:rPr>
                          <w:rFonts w:ascii="Calibri" w:eastAsia="Times New Roman" w:hAnsi="Calibri" w:cs="Calibri"/>
                          <w:sz w:val="20"/>
                          <w:szCs w:val="20"/>
                          <w:lang w:eastAsia="en-AU"/>
                        </w:rPr>
                        <w:t xml:space="preserve"> developing my </w:t>
                      </w:r>
                      <w:r w:rsidR="002E27C9" w:rsidRPr="001563CE">
                        <w:rPr>
                          <w:rFonts w:ascii="Calibri" w:eastAsia="Times New Roman" w:hAnsi="Calibri" w:cs="Calibri"/>
                          <w:sz w:val="20"/>
                          <w:szCs w:val="20"/>
                          <w:lang w:eastAsia="en-AU"/>
                        </w:rPr>
                        <w:t>creative and critical thinking skills</w:t>
                      </w:r>
                      <w:r w:rsidR="002E27C9">
                        <w:rPr>
                          <w:rFonts w:ascii="Calibri" w:eastAsia="Times New Roman" w:hAnsi="Calibri" w:cs="Calibri"/>
                          <w:sz w:val="20"/>
                          <w:szCs w:val="20"/>
                          <w:lang w:eastAsia="en-AU"/>
                        </w:rPr>
                        <w:t xml:space="preserve"> as I </w:t>
                      </w:r>
                      <w:r w:rsidR="002E27C9">
                        <w:rPr>
                          <w:rFonts w:ascii="Calibri" w:eastAsia="Times New Roman" w:hAnsi="Calibri" w:cs="Calibri"/>
                          <w:sz w:val="20"/>
                          <w:szCs w:val="20"/>
                          <w:lang w:eastAsia="en-AU"/>
                        </w:rPr>
                        <w:t>have</w:t>
                      </w:r>
                      <w:r w:rsidR="002E27C9">
                        <w:rPr>
                          <w:rFonts w:ascii="Calibri" w:eastAsia="Times New Roman" w:hAnsi="Calibri" w:cs="Calibri"/>
                          <w:sz w:val="20"/>
                          <w:szCs w:val="20"/>
                          <w:lang w:eastAsia="en-AU"/>
                        </w:rPr>
                        <w:t xml:space="preserve"> </w:t>
                      </w:r>
                      <w:r w:rsidR="002E27C9">
                        <w:rPr>
                          <w:rFonts w:ascii="Calibri" w:eastAsia="Times New Roman" w:hAnsi="Calibri" w:cs="Calibri"/>
                          <w:sz w:val="20"/>
                          <w:szCs w:val="20"/>
                          <w:lang w:eastAsia="en-AU"/>
                        </w:rPr>
                        <w:t>organised</w:t>
                      </w:r>
                      <w:r w:rsidR="002E27C9">
                        <w:rPr>
                          <w:rFonts w:ascii="Calibri" w:eastAsia="Times New Roman" w:hAnsi="Calibri" w:cs="Calibri"/>
                          <w:sz w:val="20"/>
                          <w:szCs w:val="20"/>
                          <w:lang w:eastAsia="en-AU"/>
                        </w:rPr>
                        <w:t xml:space="preserve"> relevant information that I have extracted from these sources.</w:t>
                      </w:r>
                      <w:r w:rsidR="002E27C9">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I have used these simple secondary sources to begin my research starting by learning very basic knowledge around what the minimalist lifestyle is and start to grow a picture of what things are commonly pointed out in each source and look for a more in-depth explanation on it, maybe in a primary source. I have also begun using an organisation method for collecting notes from sources and organising it in a simple and easy to understand way so that I can see from each of my sources how my research and knowledge has </w:t>
                      </w:r>
                      <w:r w:rsidR="003D4854">
                        <w:rPr>
                          <w:rFonts w:ascii="Calibri" w:eastAsia="Times New Roman" w:hAnsi="Calibri" w:cs="Calibri"/>
                          <w:sz w:val="20"/>
                          <w:szCs w:val="20"/>
                          <w:lang w:eastAsia="en-AU"/>
                        </w:rPr>
                        <w:t>developed.</w:t>
                      </w:r>
                      <w:r>
                        <w:rPr>
                          <w:rFonts w:ascii="Calibri" w:eastAsia="Times New Roman" w:hAnsi="Calibri" w:cs="Calibri"/>
                          <w:sz w:val="20"/>
                          <w:szCs w:val="20"/>
                          <w:lang w:eastAsia="en-AU"/>
                        </w:rPr>
                        <w:t xml:space="preserve"> </w:t>
                      </w:r>
                    </w:p>
                    <w:p w14:paraId="7973BE5C" w14:textId="3799DAA1" w:rsidR="008B59D9" w:rsidRDefault="008B59D9" w:rsidP="004E308D">
                      <w:pPr>
                        <w:jc w:val="both"/>
                      </w:pPr>
                      <w:r>
                        <w:rPr>
                          <w:rFonts w:ascii="Calibri" w:eastAsia="Times New Roman" w:hAnsi="Calibri" w:cs="Calibri"/>
                          <w:b/>
                          <w:bCs/>
                          <w:sz w:val="20"/>
                          <w:szCs w:val="20"/>
                          <w:lang w:eastAsia="en-AU"/>
                        </w:rPr>
                        <w:t xml:space="preserve">Limitations: </w:t>
                      </w:r>
                      <w:r>
                        <w:rPr>
                          <w:rFonts w:ascii="Calibri" w:eastAsia="Times New Roman" w:hAnsi="Calibri" w:cs="Calibri"/>
                          <w:sz w:val="20"/>
                          <w:szCs w:val="20"/>
                          <w:lang w:eastAsia="en-AU"/>
                        </w:rPr>
                        <w:t>These sources don’t have too much detail to them so they will only give me the idea of what minimalism is about and not give me too many facts about what is involved in a minimalist lifestyle specifically. However, this is a good starting point to have because I don’t have any background knowledge in the subject, and these are the sources that I’m looking at for the basic background knowledge. These sources won’t be useful for the main part of my knowledge development in the topic or for gaining important and crucial information, but they are useful for the beginning of my research development.</w:t>
                      </w:r>
                    </w:p>
                  </w:txbxContent>
                </v:textbox>
                <w10:wrap type="square" anchorx="margin"/>
              </v:shape>
            </w:pict>
          </mc:Fallback>
        </mc:AlternateContent>
      </w:r>
      <w:r w:rsidR="00B96F06">
        <w:rPr>
          <w:rFonts w:ascii="Calibri" w:eastAsia="Times New Roman" w:hAnsi="Calibri" w:cs="Calibri"/>
          <w:sz w:val="20"/>
          <w:szCs w:val="20"/>
          <w:lang w:eastAsia="en-AU"/>
        </w:rPr>
        <w:br w:type="page"/>
      </w:r>
    </w:p>
    <w:p w14:paraId="5702F2BA" w14:textId="3D235E38" w:rsidR="00890CE5" w:rsidRPr="00802637" w:rsidRDefault="009C3373" w:rsidP="0065532C">
      <w:pPr>
        <w:pStyle w:val="paragraph"/>
        <w:textAlignment w:val="baseline"/>
        <w:rPr>
          <w:rFonts w:asciiTheme="minorHAnsi" w:hAnsiTheme="minorHAnsi" w:cstheme="minorHAnsi"/>
          <w:b/>
          <w:bCs/>
          <w:sz w:val="20"/>
          <w:szCs w:val="20"/>
        </w:rPr>
      </w:pPr>
      <w:r w:rsidRPr="00802637">
        <w:rPr>
          <w:rFonts w:asciiTheme="minorHAnsi" w:hAnsiTheme="minorHAnsi" w:cstheme="minorHAnsi"/>
          <w:b/>
          <w:bCs/>
          <w:sz w:val="20"/>
          <w:szCs w:val="20"/>
        </w:rPr>
        <w:lastRenderedPageBreak/>
        <w:t>ON</w:t>
      </w:r>
      <w:r w:rsidR="00113D39" w:rsidRPr="00802637">
        <w:rPr>
          <w:rFonts w:asciiTheme="minorHAnsi" w:hAnsiTheme="minorHAnsi" w:cstheme="minorHAnsi"/>
          <w:b/>
          <w:bCs/>
          <w:sz w:val="20"/>
          <w:szCs w:val="20"/>
        </w:rPr>
        <w:t>LI</w:t>
      </w:r>
      <w:r w:rsidRPr="00802637">
        <w:rPr>
          <w:rFonts w:asciiTheme="minorHAnsi" w:hAnsiTheme="minorHAnsi" w:cstheme="minorHAnsi"/>
          <w:b/>
          <w:bCs/>
          <w:sz w:val="20"/>
          <w:szCs w:val="20"/>
        </w:rPr>
        <w:t>NE ARTICLE – SOURCE ANALYSIS EXAMPLE</w:t>
      </w:r>
      <w:r w:rsidR="00A6609E" w:rsidRPr="00802637">
        <w:rPr>
          <w:rFonts w:asciiTheme="minorHAnsi" w:hAnsiTheme="minorHAnsi" w:cstheme="minorHAnsi"/>
          <w:b/>
          <w:bCs/>
          <w:sz w:val="20"/>
          <w:szCs w:val="20"/>
        </w:rPr>
        <w:t>S</w:t>
      </w:r>
      <w:r w:rsidRPr="00802637">
        <w:rPr>
          <w:rFonts w:asciiTheme="minorHAnsi" w:hAnsiTheme="minorHAnsi" w:cstheme="minorHAnsi"/>
          <w:b/>
          <w:bCs/>
          <w:sz w:val="20"/>
          <w:szCs w:val="20"/>
        </w:rPr>
        <w:t>:</w:t>
      </w:r>
    </w:p>
    <w:p w14:paraId="5E6175DD" w14:textId="1F994BF0" w:rsidR="001E7209" w:rsidRPr="00802637" w:rsidRDefault="001E7209" w:rsidP="00E664BA">
      <w:pPr>
        <w:pStyle w:val="paragraph"/>
        <w:jc w:val="center"/>
        <w:textAlignment w:val="baseline"/>
        <w:rPr>
          <w:sz w:val="20"/>
          <w:szCs w:val="20"/>
        </w:rPr>
      </w:pPr>
      <w:r w:rsidRPr="00802637">
        <w:rPr>
          <w:rFonts w:ascii="Calibri" w:hAnsi="Calibri" w:cs="Calibri"/>
          <w:b/>
          <w:bCs/>
          <w:i/>
          <w:iCs/>
          <w:sz w:val="20"/>
          <w:szCs w:val="20"/>
        </w:rPr>
        <w:t xml:space="preserve">Source details: </w:t>
      </w:r>
      <w:r w:rsidRPr="00802637">
        <w:rPr>
          <w:rFonts w:ascii="Calibri" w:hAnsi="Calibri" w:cs="Calibri"/>
          <w:i/>
          <w:iCs/>
          <w:sz w:val="20"/>
          <w:szCs w:val="20"/>
        </w:rPr>
        <w:t xml:space="preserve">OECD, OECD Work On Environment, 2018, </w:t>
      </w:r>
      <w:hyperlink r:id="rId12" w:history="1">
        <w:r w:rsidRPr="00802637">
          <w:rPr>
            <w:rStyle w:val="Hyperlink"/>
            <w:rFonts w:ascii="Calibri" w:hAnsi="Calibri" w:cs="Calibri"/>
            <w:i/>
            <w:iCs/>
            <w:sz w:val="20"/>
            <w:szCs w:val="20"/>
          </w:rPr>
          <w:t>http://www.oecd.org/env/OECD-work-on-environment-2017-2018.pdf</w:t>
        </w:r>
      </w:hyperlink>
      <w:r w:rsidRPr="00802637">
        <w:rPr>
          <w:rFonts w:ascii="Calibri" w:hAnsi="Calibri" w:cs="Calibri"/>
          <w:i/>
          <w:iCs/>
          <w:sz w:val="20"/>
          <w:szCs w:val="20"/>
        </w:rPr>
        <w:t xml:space="preserve"> - Secondary Source</w:t>
      </w:r>
    </w:p>
    <w:p w14:paraId="27C2438E" w14:textId="5AFE615D" w:rsidR="001E7209" w:rsidRPr="00802637" w:rsidRDefault="001E7209" w:rsidP="001E7209">
      <w:pPr>
        <w:pStyle w:val="paragraph"/>
        <w:spacing w:line="276" w:lineRule="auto"/>
        <w:jc w:val="both"/>
        <w:textAlignment w:val="baseline"/>
        <w:rPr>
          <w:rFonts w:ascii="Calibri" w:hAnsi="Calibri" w:cs="Calibri"/>
          <w:sz w:val="20"/>
          <w:szCs w:val="20"/>
        </w:rPr>
      </w:pPr>
      <w:r w:rsidRPr="00802637">
        <w:rPr>
          <w:i/>
          <w:iCs/>
          <w:noProof/>
          <w:sz w:val="20"/>
          <w:szCs w:val="20"/>
        </w:rPr>
        <w:drawing>
          <wp:anchor distT="0" distB="0" distL="114300" distR="114300" simplePos="0" relativeHeight="251666432" behindDoc="0" locked="0" layoutInCell="1" allowOverlap="1" wp14:anchorId="3672F164" wp14:editId="72A34BDD">
            <wp:simplePos x="0" y="0"/>
            <wp:positionH relativeFrom="margin">
              <wp:posOffset>2268855</wp:posOffset>
            </wp:positionH>
            <wp:positionV relativeFrom="page">
              <wp:posOffset>1743075</wp:posOffset>
            </wp:positionV>
            <wp:extent cx="4356100" cy="2305050"/>
            <wp:effectExtent l="95250" t="95250" r="120650" b="133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6100" cy="2305050"/>
                    </a:xfrm>
                    <a:prstGeom prst="rect">
                      <a:avLst/>
                    </a:prstGeom>
                    <a:solidFill>
                      <a:srgbClr val="FFFFFF">
                        <a:shade val="85000"/>
                      </a:srgbClr>
                    </a:solidFill>
                    <a:ln w="762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802637">
        <w:rPr>
          <w:rFonts w:ascii="Calibri" w:hAnsi="Calibri" w:cs="Calibri"/>
          <w:b/>
          <w:bCs/>
          <w:sz w:val="20"/>
          <w:szCs w:val="20"/>
        </w:rPr>
        <w:t xml:space="preserve">Validity: </w:t>
      </w:r>
      <w:r w:rsidR="0009252A" w:rsidRPr="00802637">
        <w:rPr>
          <w:rFonts w:ascii="Calibri" w:hAnsi="Calibri" w:cs="Calibri"/>
          <w:sz w:val="20"/>
          <w:szCs w:val="20"/>
        </w:rPr>
        <w:t xml:space="preserve">This source is purposed to explain what the OECD does and what it promotes for countries to use for their sustainability policies. It also lists the statistics to compare what countries do consume compared to what this organisation recommends that they should. </w:t>
      </w:r>
      <w:r w:rsidRPr="00802637">
        <w:rPr>
          <w:rFonts w:ascii="Calibri" w:hAnsi="Calibri" w:cs="Calibri"/>
          <w:sz w:val="20"/>
          <w:szCs w:val="20"/>
        </w:rPr>
        <w:t xml:space="preserve">This source is valid in explaining how sustainable </w:t>
      </w:r>
      <w:r w:rsidR="00EA4B45">
        <w:rPr>
          <w:rFonts w:ascii="Calibri" w:hAnsi="Calibri" w:cs="Calibri"/>
          <w:sz w:val="20"/>
          <w:szCs w:val="20"/>
        </w:rPr>
        <w:t>average</w:t>
      </w:r>
      <w:r w:rsidRPr="00802637">
        <w:rPr>
          <w:rFonts w:ascii="Calibri" w:hAnsi="Calibri" w:cs="Calibri"/>
          <w:sz w:val="20"/>
          <w:szCs w:val="20"/>
        </w:rPr>
        <w:t xml:space="preserve"> lifestyles in countries are compared to what they ideally should be</w:t>
      </w:r>
      <w:r w:rsidR="00846C13">
        <w:rPr>
          <w:rFonts w:ascii="Calibri" w:hAnsi="Calibri" w:cs="Calibri"/>
          <w:sz w:val="20"/>
          <w:szCs w:val="20"/>
        </w:rPr>
        <w:t xml:space="preserve"> (according to </w:t>
      </w:r>
      <w:r w:rsidR="003F35CD">
        <w:rPr>
          <w:rFonts w:ascii="Calibri" w:hAnsi="Calibri" w:cs="Calibri"/>
          <w:sz w:val="20"/>
          <w:szCs w:val="20"/>
        </w:rPr>
        <w:t xml:space="preserve">what </w:t>
      </w:r>
      <w:r w:rsidR="00846C13">
        <w:rPr>
          <w:rFonts w:ascii="Calibri" w:hAnsi="Calibri" w:cs="Calibri"/>
          <w:sz w:val="20"/>
          <w:szCs w:val="20"/>
        </w:rPr>
        <w:t>this organisation recommend</w:t>
      </w:r>
      <w:r w:rsidR="003F35CD">
        <w:rPr>
          <w:rFonts w:ascii="Calibri" w:hAnsi="Calibri" w:cs="Calibri"/>
          <w:sz w:val="20"/>
          <w:szCs w:val="20"/>
        </w:rPr>
        <w:t>s</w:t>
      </w:r>
      <w:r w:rsidR="00846C13">
        <w:rPr>
          <w:rFonts w:ascii="Calibri" w:hAnsi="Calibri" w:cs="Calibri"/>
          <w:sz w:val="20"/>
          <w:szCs w:val="20"/>
        </w:rPr>
        <w:t>).</w:t>
      </w:r>
      <w:r w:rsidRPr="00802637">
        <w:rPr>
          <w:rFonts w:ascii="Calibri" w:hAnsi="Calibri" w:cs="Calibri"/>
          <w:sz w:val="20"/>
          <w:szCs w:val="20"/>
        </w:rPr>
        <w:t xml:space="preserve"> I can use this information to compare with what the minimalism lifestyle promotes with what this organisation promotes other countries to apply to how they run things.</w:t>
      </w:r>
    </w:p>
    <w:p w14:paraId="62A66E88" w14:textId="77777777" w:rsidR="001E7209" w:rsidRPr="00802637" w:rsidRDefault="001E7209" w:rsidP="001E7209">
      <w:pPr>
        <w:pStyle w:val="paragraph"/>
        <w:spacing w:line="276" w:lineRule="auto"/>
        <w:jc w:val="both"/>
        <w:textAlignment w:val="baseline"/>
        <w:rPr>
          <w:rFonts w:ascii="Calibri" w:hAnsi="Calibri" w:cs="Calibri"/>
          <w:sz w:val="20"/>
          <w:szCs w:val="20"/>
        </w:rPr>
      </w:pPr>
      <w:r w:rsidRPr="00802637">
        <w:rPr>
          <w:rFonts w:ascii="Calibri" w:hAnsi="Calibri" w:cs="Calibri"/>
          <w:b/>
          <w:bCs/>
          <w:sz w:val="20"/>
          <w:szCs w:val="20"/>
        </w:rPr>
        <w:t xml:space="preserve">Reliability: </w:t>
      </w:r>
      <w:r w:rsidRPr="00802637">
        <w:rPr>
          <w:rFonts w:ascii="Calibri" w:hAnsi="Calibri" w:cs="Calibri"/>
          <w:sz w:val="20"/>
          <w:szCs w:val="20"/>
        </w:rPr>
        <w:t xml:space="preserve">The information provided to the organisation about these countries was most likely controlled by those countries. That means that they could alter the information given to give themselves a better reputation or they could not have the resources to properly calculate the correct information and therefore provide an inaccurate answer. These are all possible and could have happened to this source. However, this organisation involves may different countries aiming to promote sustainable economic growth policies for countries, so it should be too easy for false information to be used in their resources. </w:t>
      </w:r>
    </w:p>
    <w:p w14:paraId="2C7FE455" w14:textId="31E71320" w:rsidR="00E709BD" w:rsidRPr="0089644B" w:rsidRDefault="0089644B" w:rsidP="001E7209">
      <w:pPr>
        <w:pStyle w:val="paragraph"/>
        <w:spacing w:line="276" w:lineRule="auto"/>
        <w:jc w:val="both"/>
        <w:textAlignment w:val="baseline"/>
        <w:rPr>
          <w:rFonts w:ascii="Calibri" w:hAnsi="Calibri" w:cs="Calibri"/>
          <w:sz w:val="20"/>
          <w:szCs w:val="20"/>
        </w:rPr>
      </w:pPr>
      <w:r>
        <w:rPr>
          <w:rFonts w:ascii="Calibri" w:hAnsi="Calibri" w:cs="Calibri"/>
          <w:b/>
          <w:bCs/>
          <w:sz w:val="20"/>
          <w:szCs w:val="20"/>
        </w:rPr>
        <w:t xml:space="preserve">Skills development: </w:t>
      </w:r>
      <w:r>
        <w:rPr>
          <w:rFonts w:ascii="Calibri" w:hAnsi="Calibri" w:cs="Calibri"/>
          <w:sz w:val="20"/>
          <w:szCs w:val="20"/>
        </w:rPr>
        <w:t xml:space="preserve">Analysing data in different forms is a very useful skill to have. In this source I practiced the skill of analysing data from a </w:t>
      </w:r>
      <w:r w:rsidR="00B90D53">
        <w:rPr>
          <w:rFonts w:ascii="Calibri" w:hAnsi="Calibri" w:cs="Calibri"/>
          <w:sz w:val="20"/>
          <w:szCs w:val="20"/>
        </w:rPr>
        <w:t>graph of statistics.</w:t>
      </w:r>
      <w:r w:rsidR="003C70AC">
        <w:rPr>
          <w:rFonts w:ascii="Calibri" w:hAnsi="Calibri" w:cs="Calibri"/>
          <w:sz w:val="20"/>
          <w:szCs w:val="20"/>
        </w:rPr>
        <w:t xml:space="preserve"> Being able to understand visual representations of data and make conclusions from it is very important because it </w:t>
      </w:r>
      <w:r w:rsidR="007200F5">
        <w:rPr>
          <w:rFonts w:ascii="Calibri" w:hAnsi="Calibri" w:cs="Calibri"/>
          <w:sz w:val="20"/>
          <w:szCs w:val="20"/>
        </w:rPr>
        <w:t xml:space="preserve">visually shows the relationship between the data. </w:t>
      </w:r>
      <w:r w:rsidR="002E0B53">
        <w:rPr>
          <w:rFonts w:ascii="Calibri" w:hAnsi="Calibri" w:cs="Calibri"/>
          <w:sz w:val="20"/>
          <w:szCs w:val="20"/>
        </w:rPr>
        <w:t>An example of analysing the data in this format is</w:t>
      </w:r>
      <w:r w:rsidR="003D4169">
        <w:rPr>
          <w:rFonts w:ascii="Calibri" w:hAnsi="Calibri" w:cs="Calibri"/>
          <w:sz w:val="20"/>
          <w:szCs w:val="20"/>
        </w:rPr>
        <w:t xml:space="preserve"> in</w:t>
      </w:r>
      <w:r w:rsidR="007200F5">
        <w:rPr>
          <w:rFonts w:ascii="Calibri" w:hAnsi="Calibri" w:cs="Calibri"/>
          <w:sz w:val="20"/>
          <w:szCs w:val="20"/>
        </w:rPr>
        <w:t xml:space="preserve"> the chart</w:t>
      </w:r>
      <w:r w:rsidR="003D4169">
        <w:rPr>
          <w:rFonts w:ascii="Calibri" w:hAnsi="Calibri" w:cs="Calibri"/>
          <w:sz w:val="20"/>
          <w:szCs w:val="20"/>
        </w:rPr>
        <w:t xml:space="preserve"> above. I</w:t>
      </w:r>
      <w:r w:rsidR="007200F5">
        <w:rPr>
          <w:rFonts w:ascii="Calibri" w:hAnsi="Calibri" w:cs="Calibri"/>
          <w:sz w:val="20"/>
          <w:szCs w:val="20"/>
        </w:rPr>
        <w:t xml:space="preserve">t shows the </w:t>
      </w:r>
      <w:r w:rsidR="0021268C">
        <w:rPr>
          <w:rFonts w:ascii="Calibri" w:hAnsi="Calibri" w:cs="Calibri"/>
          <w:sz w:val="20"/>
          <w:szCs w:val="20"/>
        </w:rPr>
        <w:t xml:space="preserve">list of countries above the OECD recommendations and shows the extent of the difference between the data. </w:t>
      </w:r>
      <w:r w:rsidR="00D41A83">
        <w:rPr>
          <w:rFonts w:ascii="Calibri" w:hAnsi="Calibri" w:cs="Calibri"/>
          <w:sz w:val="20"/>
          <w:szCs w:val="20"/>
        </w:rPr>
        <w:t xml:space="preserve">Comparing the data on the graph for the United States and the OECD recommendation shows a great </w:t>
      </w:r>
      <w:r w:rsidR="001A6451">
        <w:rPr>
          <w:rFonts w:ascii="Calibri" w:hAnsi="Calibri" w:cs="Calibri"/>
          <w:sz w:val="20"/>
          <w:szCs w:val="20"/>
        </w:rPr>
        <w:t>distance between them rather than countries like France and the Netherlands where they are shown to be close to the OECD recommendation.</w:t>
      </w:r>
    </w:p>
    <w:p w14:paraId="25EB5058" w14:textId="242EA515" w:rsidR="001E7209" w:rsidRPr="00802637" w:rsidRDefault="001E7209" w:rsidP="0089644B">
      <w:pPr>
        <w:pStyle w:val="paragraph"/>
        <w:spacing w:after="0" w:afterAutospacing="0" w:line="276" w:lineRule="auto"/>
        <w:jc w:val="both"/>
        <w:textAlignment w:val="baseline"/>
        <w:rPr>
          <w:rFonts w:ascii="Calibri" w:hAnsi="Calibri" w:cs="Calibri"/>
          <w:sz w:val="20"/>
          <w:szCs w:val="20"/>
        </w:rPr>
      </w:pPr>
      <w:r w:rsidRPr="00802637">
        <w:rPr>
          <w:rFonts w:ascii="Calibri" w:hAnsi="Calibri" w:cs="Calibri"/>
          <w:b/>
          <w:bCs/>
          <w:sz w:val="20"/>
          <w:szCs w:val="20"/>
        </w:rPr>
        <w:t>Key points:</w:t>
      </w:r>
    </w:p>
    <w:p w14:paraId="4F75F9E3" w14:textId="380AF248" w:rsidR="001E7209" w:rsidRPr="00802637" w:rsidRDefault="001E7209" w:rsidP="00E664BA">
      <w:pPr>
        <w:pStyle w:val="paragraph"/>
        <w:numPr>
          <w:ilvl w:val="0"/>
          <w:numId w:val="3"/>
        </w:numPr>
        <w:spacing w:before="0" w:beforeAutospacing="0" w:line="276" w:lineRule="auto"/>
        <w:jc w:val="both"/>
        <w:textAlignment w:val="baseline"/>
        <w:rPr>
          <w:rFonts w:ascii="Calibri" w:hAnsi="Calibri" w:cs="Calibri"/>
          <w:sz w:val="20"/>
          <w:szCs w:val="20"/>
        </w:rPr>
      </w:pPr>
      <w:r w:rsidRPr="00802637">
        <w:rPr>
          <w:rFonts w:ascii="Calibri" w:hAnsi="Calibri" w:cs="Calibri"/>
          <w:sz w:val="20"/>
          <w:szCs w:val="20"/>
        </w:rPr>
        <w:t>OECD is working for a cleaner world economy</w:t>
      </w:r>
    </w:p>
    <w:p w14:paraId="7C0062F6" w14:textId="77777777" w:rsidR="001E7209" w:rsidRPr="00802637" w:rsidRDefault="001E7209" w:rsidP="001E7209">
      <w:pPr>
        <w:pStyle w:val="paragraph"/>
        <w:numPr>
          <w:ilvl w:val="0"/>
          <w:numId w:val="3"/>
        </w:numPr>
        <w:spacing w:line="276" w:lineRule="auto"/>
        <w:jc w:val="both"/>
        <w:textAlignment w:val="baseline"/>
        <w:rPr>
          <w:rFonts w:ascii="Calibri" w:hAnsi="Calibri" w:cs="Calibri"/>
          <w:sz w:val="20"/>
          <w:szCs w:val="20"/>
        </w:rPr>
      </w:pPr>
      <w:r w:rsidRPr="00802637">
        <w:rPr>
          <w:rFonts w:ascii="Calibri" w:hAnsi="Calibri" w:cs="Calibri"/>
          <w:sz w:val="20"/>
          <w:szCs w:val="20"/>
        </w:rPr>
        <w:t>The principal aim of the OECD is to promote policies for sustainable economic growth and employment. “sustainable economic growth” = growth that balances economic, social and environmental considerations (OECD definition)</w:t>
      </w:r>
    </w:p>
    <w:p w14:paraId="35E16DFB" w14:textId="77777777" w:rsidR="001E7209" w:rsidRPr="00802637" w:rsidRDefault="001E7209" w:rsidP="001E7209">
      <w:pPr>
        <w:pStyle w:val="paragraph"/>
        <w:numPr>
          <w:ilvl w:val="0"/>
          <w:numId w:val="3"/>
        </w:numPr>
        <w:spacing w:line="276" w:lineRule="auto"/>
        <w:jc w:val="both"/>
        <w:textAlignment w:val="baseline"/>
        <w:rPr>
          <w:rFonts w:ascii="Calibri" w:hAnsi="Calibri" w:cs="Calibri"/>
          <w:sz w:val="20"/>
          <w:szCs w:val="20"/>
        </w:rPr>
      </w:pPr>
      <w:r w:rsidRPr="00802637">
        <w:rPr>
          <w:rFonts w:ascii="Calibri" w:hAnsi="Calibri" w:cs="Calibri"/>
          <w:sz w:val="20"/>
          <w:szCs w:val="20"/>
        </w:rPr>
        <w:t>OECD is developing policies that motivate and encourage waste prevention, minimisation and recycling. Promoting transition towards a circular economy to improve resource productivity and support green growth. (p26)</w:t>
      </w:r>
    </w:p>
    <w:p w14:paraId="2444FE57" w14:textId="3820442E" w:rsidR="001E7209" w:rsidRPr="00802637" w:rsidRDefault="001E7209" w:rsidP="001E7209">
      <w:pPr>
        <w:pStyle w:val="paragraph"/>
        <w:spacing w:line="276" w:lineRule="auto"/>
        <w:jc w:val="both"/>
        <w:textAlignment w:val="baseline"/>
        <w:rPr>
          <w:rFonts w:ascii="Calibri" w:hAnsi="Calibri" w:cs="Calibri"/>
          <w:sz w:val="20"/>
          <w:szCs w:val="20"/>
        </w:rPr>
      </w:pPr>
      <w:r w:rsidRPr="00802637">
        <w:rPr>
          <w:rFonts w:ascii="Calibri" w:hAnsi="Calibri" w:cs="Calibri"/>
          <w:b/>
          <w:bCs/>
          <w:sz w:val="20"/>
          <w:szCs w:val="20"/>
        </w:rPr>
        <w:t xml:space="preserve">Knowledge development: </w:t>
      </w:r>
      <w:r w:rsidRPr="00802637">
        <w:rPr>
          <w:rFonts w:ascii="Calibri" w:hAnsi="Calibri" w:cs="Calibri"/>
          <w:sz w:val="20"/>
          <w:szCs w:val="20"/>
        </w:rPr>
        <w:t xml:space="preserve">I have learnt while analysing this source that there seems to be a constant pattern with the types of countries that appear above the list of the OECD recommendations. They seem to consistently be wealthier countries. This could be showing that there is a pattern between wealthier countries and their waste generation. If their waste generation is higher that means that how much they consume would also be higher. </w:t>
      </w:r>
      <w:r w:rsidR="00673BE1">
        <w:rPr>
          <w:rFonts w:ascii="Calibri" w:hAnsi="Calibri" w:cs="Calibri"/>
          <w:sz w:val="20"/>
          <w:szCs w:val="20"/>
        </w:rPr>
        <w:t xml:space="preserve">This links </w:t>
      </w:r>
      <w:r w:rsidR="00BE3FE2">
        <w:rPr>
          <w:rFonts w:ascii="Calibri" w:hAnsi="Calibri" w:cs="Calibri"/>
          <w:sz w:val="20"/>
          <w:szCs w:val="20"/>
        </w:rPr>
        <w:t xml:space="preserve">back to my research question in that I need </w:t>
      </w:r>
      <w:r w:rsidR="00AB3672">
        <w:rPr>
          <w:rFonts w:ascii="Calibri" w:hAnsi="Calibri" w:cs="Calibri"/>
          <w:sz w:val="20"/>
          <w:szCs w:val="20"/>
        </w:rPr>
        <w:t xml:space="preserve">be able to show that the regular consumerist lifestyle is very </w:t>
      </w:r>
      <w:r w:rsidR="00C92888">
        <w:rPr>
          <w:rFonts w:ascii="Calibri" w:hAnsi="Calibri" w:cs="Calibri"/>
          <w:sz w:val="20"/>
          <w:szCs w:val="20"/>
        </w:rPr>
        <w:t>excessive,</w:t>
      </w:r>
      <w:r w:rsidR="00AB3672">
        <w:rPr>
          <w:rFonts w:ascii="Calibri" w:hAnsi="Calibri" w:cs="Calibri"/>
          <w:sz w:val="20"/>
          <w:szCs w:val="20"/>
        </w:rPr>
        <w:t xml:space="preserve"> and this source does that in showing how much excess waste is generated from it.</w:t>
      </w:r>
    </w:p>
    <w:p w14:paraId="712FB5F0" w14:textId="36D66FD4" w:rsidR="00A67AE2" w:rsidRDefault="001E7209" w:rsidP="00E164B1">
      <w:pPr>
        <w:jc w:val="both"/>
        <w:rPr>
          <w:rFonts w:ascii="Calibri" w:hAnsi="Calibri" w:cs="Calibri"/>
          <w:sz w:val="20"/>
          <w:szCs w:val="20"/>
        </w:rPr>
      </w:pPr>
      <w:r w:rsidRPr="00802637">
        <w:rPr>
          <w:rFonts w:ascii="Calibri" w:hAnsi="Calibri" w:cs="Calibri"/>
          <w:b/>
          <w:bCs/>
          <w:sz w:val="20"/>
          <w:szCs w:val="20"/>
        </w:rPr>
        <w:t>Further research</w:t>
      </w:r>
      <w:r w:rsidR="00077625">
        <w:rPr>
          <w:rFonts w:ascii="Calibri" w:hAnsi="Calibri" w:cs="Calibri"/>
          <w:b/>
          <w:bCs/>
          <w:sz w:val="20"/>
          <w:szCs w:val="20"/>
        </w:rPr>
        <w:t>:</w:t>
      </w:r>
      <w:r w:rsidRPr="00802637">
        <w:rPr>
          <w:rFonts w:ascii="Calibri" w:hAnsi="Calibri" w:cs="Calibri"/>
          <w:b/>
          <w:bCs/>
          <w:sz w:val="20"/>
          <w:szCs w:val="20"/>
        </w:rPr>
        <w:t xml:space="preserve"> </w:t>
      </w:r>
      <w:r w:rsidRPr="00802637">
        <w:rPr>
          <w:rFonts w:ascii="Calibri" w:hAnsi="Calibri" w:cs="Calibri"/>
          <w:sz w:val="20"/>
          <w:szCs w:val="20"/>
        </w:rPr>
        <w:t>Since there is a consistency of wealthier countries being above the line, there could be a link between countries that bring in more income and whether that increases their consumerist rates, which would be most likely. Doing further research into other sustainability guidelines and show how countries, especially countries that support the consumerist lifestyle, compare to those different recommendations to look for any consistency of information being shown. The recommendations for this source could be too strict or too lenient so looking at other recommendations as well will help build a better picture of what countries are consistently above or below.</w:t>
      </w:r>
    </w:p>
    <w:p w14:paraId="463435A9" w14:textId="77777777" w:rsidR="00A67AE2" w:rsidRDefault="00A67AE2">
      <w:pPr>
        <w:rPr>
          <w:rFonts w:ascii="Calibri" w:hAnsi="Calibri" w:cs="Calibri"/>
          <w:sz w:val="20"/>
          <w:szCs w:val="20"/>
        </w:rPr>
      </w:pPr>
      <w:r>
        <w:rPr>
          <w:rFonts w:ascii="Calibri" w:hAnsi="Calibri" w:cs="Calibri"/>
          <w:sz w:val="20"/>
          <w:szCs w:val="20"/>
        </w:rPr>
        <w:br w:type="page"/>
      </w:r>
    </w:p>
    <w:p w14:paraId="2F3254AD" w14:textId="4E63A1C3" w:rsidR="00A80849" w:rsidRPr="00CE549A" w:rsidRDefault="00A80849" w:rsidP="00343D7D">
      <w:pPr>
        <w:spacing w:line="276" w:lineRule="auto"/>
        <w:rPr>
          <w:rFonts w:ascii="Calibri" w:eastAsia="Times New Roman" w:hAnsi="Calibri" w:cs="Calibri"/>
          <w:b/>
          <w:bCs/>
          <w:sz w:val="20"/>
          <w:szCs w:val="20"/>
          <w:lang w:eastAsia="en-AU"/>
        </w:rPr>
      </w:pPr>
      <w:r w:rsidRPr="00CE549A">
        <w:rPr>
          <w:rFonts w:ascii="Calibri" w:eastAsia="Times New Roman" w:hAnsi="Calibri" w:cs="Calibri"/>
          <w:b/>
          <w:bCs/>
          <w:sz w:val="20"/>
          <w:szCs w:val="20"/>
          <w:lang w:eastAsia="en-AU"/>
        </w:rPr>
        <w:lastRenderedPageBreak/>
        <w:t>DOCUMENTARY</w:t>
      </w:r>
      <w:r w:rsidR="006F6105" w:rsidRPr="00CE549A">
        <w:rPr>
          <w:rFonts w:ascii="Calibri" w:eastAsia="Times New Roman" w:hAnsi="Calibri" w:cs="Calibri"/>
          <w:b/>
          <w:bCs/>
          <w:sz w:val="20"/>
          <w:szCs w:val="20"/>
          <w:lang w:eastAsia="en-AU"/>
        </w:rPr>
        <w:t>/FILM</w:t>
      </w:r>
      <w:r w:rsidR="00030B7B" w:rsidRPr="00CE549A">
        <w:rPr>
          <w:rFonts w:ascii="Calibri" w:eastAsia="Times New Roman" w:hAnsi="Calibri" w:cs="Calibri"/>
          <w:b/>
          <w:bCs/>
          <w:sz w:val="20"/>
          <w:szCs w:val="20"/>
          <w:lang w:eastAsia="en-AU"/>
        </w:rPr>
        <w:t>S</w:t>
      </w:r>
      <w:r w:rsidRPr="00CE549A">
        <w:rPr>
          <w:rFonts w:ascii="Calibri" w:eastAsia="Times New Roman" w:hAnsi="Calibri" w:cs="Calibri"/>
          <w:b/>
          <w:bCs/>
          <w:sz w:val="20"/>
          <w:szCs w:val="20"/>
          <w:lang w:eastAsia="en-AU"/>
        </w:rPr>
        <w:t xml:space="preserve"> </w:t>
      </w:r>
      <w:r w:rsidR="00030B7B" w:rsidRPr="00CE549A">
        <w:rPr>
          <w:rFonts w:ascii="Calibri" w:eastAsia="Times New Roman" w:hAnsi="Calibri" w:cs="Calibri"/>
          <w:b/>
          <w:bCs/>
          <w:sz w:val="20"/>
          <w:szCs w:val="20"/>
          <w:lang w:eastAsia="en-AU"/>
        </w:rPr>
        <w:t xml:space="preserve">– SOURCE </w:t>
      </w:r>
      <w:r w:rsidRPr="00CE549A">
        <w:rPr>
          <w:rFonts w:ascii="Calibri" w:eastAsia="Times New Roman" w:hAnsi="Calibri" w:cs="Calibri"/>
          <w:b/>
          <w:bCs/>
          <w:sz w:val="20"/>
          <w:szCs w:val="20"/>
          <w:lang w:eastAsia="en-AU"/>
        </w:rPr>
        <w:t>ANALYSIS EXAMPLE</w:t>
      </w:r>
      <w:r w:rsidR="006F6105" w:rsidRPr="00CE549A">
        <w:rPr>
          <w:rFonts w:ascii="Calibri" w:eastAsia="Times New Roman" w:hAnsi="Calibri" w:cs="Calibri"/>
          <w:b/>
          <w:bCs/>
          <w:sz w:val="20"/>
          <w:szCs w:val="20"/>
          <w:lang w:eastAsia="en-AU"/>
        </w:rPr>
        <w:t>S</w:t>
      </w:r>
      <w:r w:rsidRPr="00CE549A">
        <w:rPr>
          <w:rFonts w:ascii="Calibri" w:eastAsia="Times New Roman" w:hAnsi="Calibri" w:cs="Calibri"/>
          <w:b/>
          <w:bCs/>
          <w:sz w:val="20"/>
          <w:szCs w:val="20"/>
          <w:lang w:eastAsia="en-AU"/>
        </w:rPr>
        <w:t>:</w:t>
      </w:r>
    </w:p>
    <w:p w14:paraId="37B16775" w14:textId="69D6899B" w:rsidR="009436E3" w:rsidRPr="00CE549A" w:rsidRDefault="00BA511E" w:rsidP="00343D7D">
      <w:pPr>
        <w:spacing w:line="276" w:lineRule="auto"/>
        <w:jc w:val="right"/>
        <w:rPr>
          <w:i/>
          <w:iCs/>
          <w:sz w:val="20"/>
          <w:szCs w:val="20"/>
        </w:rPr>
      </w:pPr>
      <w:r w:rsidRPr="00CE549A">
        <w:rPr>
          <w:rFonts w:ascii="Arial" w:hAnsi="Arial" w:cs="Arial"/>
          <w:noProof/>
          <w:color w:val="2962FF"/>
          <w:sz w:val="20"/>
          <w:szCs w:val="20"/>
        </w:rPr>
        <w:drawing>
          <wp:anchor distT="0" distB="0" distL="114300" distR="114300" simplePos="0" relativeHeight="251659264" behindDoc="0" locked="0" layoutInCell="1" allowOverlap="1" wp14:anchorId="4485AD16" wp14:editId="2C696F49">
            <wp:simplePos x="0" y="0"/>
            <wp:positionH relativeFrom="margin">
              <wp:posOffset>19050</wp:posOffset>
            </wp:positionH>
            <wp:positionV relativeFrom="page">
              <wp:posOffset>929376</wp:posOffset>
            </wp:positionV>
            <wp:extent cx="1849120" cy="2642235"/>
            <wp:effectExtent l="19050" t="19050" r="17780" b="24765"/>
            <wp:wrapSquare wrapText="bothSides"/>
            <wp:docPr id="2" name="Picture 2" descr="Image result for 2040 documentary">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40 documentary">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9120" cy="26422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40B4D" w:rsidRPr="00CE549A">
        <w:rPr>
          <w:b/>
          <w:bCs/>
          <w:i/>
          <w:iCs/>
          <w:sz w:val="20"/>
          <w:szCs w:val="20"/>
        </w:rPr>
        <w:t xml:space="preserve">Source details: </w:t>
      </w:r>
      <w:r w:rsidR="00340B4D" w:rsidRPr="00CE549A">
        <w:rPr>
          <w:i/>
          <w:iCs/>
          <w:sz w:val="20"/>
          <w:szCs w:val="20"/>
        </w:rPr>
        <w:t>2040 (2019), [video] Australia: Damon Gameau</w:t>
      </w:r>
      <w:r w:rsidR="00C177EA" w:rsidRPr="00CE549A">
        <w:rPr>
          <w:i/>
          <w:iCs/>
          <w:sz w:val="20"/>
          <w:szCs w:val="20"/>
        </w:rPr>
        <w:t xml:space="preserve"> – Primary Source</w:t>
      </w:r>
    </w:p>
    <w:p w14:paraId="2B340829" w14:textId="77777777" w:rsidR="00343D7D" w:rsidRPr="00CE549A" w:rsidRDefault="00B12A95" w:rsidP="00B9011E">
      <w:pPr>
        <w:spacing w:line="260" w:lineRule="exact"/>
        <w:jc w:val="both"/>
        <w:rPr>
          <w:sz w:val="20"/>
          <w:szCs w:val="20"/>
        </w:rPr>
      </w:pPr>
      <w:r w:rsidRPr="00CE549A">
        <w:rPr>
          <w:b/>
          <w:bCs/>
          <w:sz w:val="20"/>
          <w:szCs w:val="20"/>
        </w:rPr>
        <w:t xml:space="preserve">Source type: </w:t>
      </w:r>
      <w:r w:rsidRPr="00CE549A">
        <w:rPr>
          <w:sz w:val="20"/>
          <w:szCs w:val="20"/>
        </w:rPr>
        <w:t>Documentary/Film</w:t>
      </w:r>
    </w:p>
    <w:p w14:paraId="5AB7084F" w14:textId="1B67E6CB" w:rsidR="00343D7D" w:rsidRPr="00CE549A" w:rsidRDefault="00B12A95" w:rsidP="00B9011E">
      <w:pPr>
        <w:spacing w:line="260" w:lineRule="exact"/>
        <w:jc w:val="both"/>
        <w:rPr>
          <w:sz w:val="20"/>
          <w:szCs w:val="20"/>
        </w:rPr>
      </w:pPr>
      <w:r w:rsidRPr="00CE549A">
        <w:rPr>
          <w:b/>
          <w:bCs/>
          <w:sz w:val="20"/>
          <w:szCs w:val="20"/>
        </w:rPr>
        <w:t xml:space="preserve">Author background: </w:t>
      </w:r>
      <w:r w:rsidRPr="00CE549A">
        <w:rPr>
          <w:sz w:val="20"/>
          <w:szCs w:val="20"/>
        </w:rPr>
        <w:t xml:space="preserve">Damon Gameau is an Australian actor who has started speaking up about environmental problems that need to be changed and hence he went and made this documentary to show that and find out more about it and what we can do. </w:t>
      </w:r>
      <w:r w:rsidR="00A2362A">
        <w:rPr>
          <w:sz w:val="20"/>
          <w:szCs w:val="20"/>
        </w:rPr>
        <w:t xml:space="preserve">They aren’t a known expert in the </w:t>
      </w:r>
      <w:r w:rsidR="009958B2">
        <w:rPr>
          <w:sz w:val="20"/>
          <w:szCs w:val="20"/>
        </w:rPr>
        <w:t xml:space="preserve">topics addressed in the film, but he has gotten himself involved in </w:t>
      </w:r>
      <w:r w:rsidR="007D08A0">
        <w:rPr>
          <w:sz w:val="20"/>
          <w:szCs w:val="20"/>
        </w:rPr>
        <w:t xml:space="preserve">it which has led to him finding other people to join him in the documentary who are experts. He would have more connections to people, being an actor, and </w:t>
      </w:r>
      <w:r w:rsidR="00EC2123">
        <w:rPr>
          <w:sz w:val="20"/>
          <w:szCs w:val="20"/>
        </w:rPr>
        <w:t>that would give him an advantage of making it well known.</w:t>
      </w:r>
    </w:p>
    <w:p w14:paraId="01657B55" w14:textId="77777777" w:rsidR="00343D7D" w:rsidRPr="00CE549A" w:rsidRDefault="00B12A95" w:rsidP="00B9011E">
      <w:pPr>
        <w:spacing w:line="260" w:lineRule="exact"/>
        <w:jc w:val="both"/>
        <w:rPr>
          <w:sz w:val="20"/>
          <w:szCs w:val="20"/>
        </w:rPr>
      </w:pPr>
      <w:r w:rsidRPr="00CE549A">
        <w:rPr>
          <w:b/>
          <w:bCs/>
          <w:sz w:val="20"/>
          <w:szCs w:val="20"/>
        </w:rPr>
        <w:t xml:space="preserve">Validity: </w:t>
      </w:r>
      <w:r w:rsidRPr="00CE549A">
        <w:rPr>
          <w:sz w:val="20"/>
          <w:szCs w:val="20"/>
        </w:rPr>
        <w:t>This source is very good for giving information about what things need to be changed and examples of how to change it</w:t>
      </w:r>
      <w:r w:rsidR="000B2FCD" w:rsidRPr="00CE549A">
        <w:rPr>
          <w:sz w:val="20"/>
          <w:szCs w:val="20"/>
        </w:rPr>
        <w:t xml:space="preserve">, by exploring the things that exist now and how we can use them to build a more sustainable future. </w:t>
      </w:r>
      <w:r w:rsidRPr="00CE549A">
        <w:rPr>
          <w:sz w:val="20"/>
          <w:szCs w:val="20"/>
        </w:rPr>
        <w:t xml:space="preserve">Some of these things work </w:t>
      </w:r>
      <w:r w:rsidR="00F17D21" w:rsidRPr="00CE549A">
        <w:rPr>
          <w:sz w:val="20"/>
          <w:szCs w:val="20"/>
        </w:rPr>
        <w:t>alongside</w:t>
      </w:r>
      <w:r w:rsidRPr="00CE549A">
        <w:rPr>
          <w:sz w:val="20"/>
          <w:szCs w:val="20"/>
        </w:rPr>
        <w:t xml:space="preserve"> minimalism principles so it is relevant for my research showing that these environmental healing actions being taken are </w:t>
      </w:r>
      <w:r w:rsidR="009073F2" w:rsidRPr="00CE549A">
        <w:rPr>
          <w:sz w:val="20"/>
          <w:szCs w:val="20"/>
        </w:rPr>
        <w:t>linkable</w:t>
      </w:r>
      <w:r w:rsidRPr="00CE549A">
        <w:rPr>
          <w:sz w:val="20"/>
          <w:szCs w:val="20"/>
        </w:rPr>
        <w:t xml:space="preserve"> with minimalist actions.</w:t>
      </w:r>
      <w:r w:rsidR="009D3A30" w:rsidRPr="00CE549A">
        <w:rPr>
          <w:sz w:val="20"/>
          <w:szCs w:val="20"/>
        </w:rPr>
        <w:t xml:space="preserve"> It goes into details of how these practices work and why they are better than other ‘normal’ practices.</w:t>
      </w:r>
      <w:r w:rsidR="002A22B5" w:rsidRPr="00CE549A">
        <w:rPr>
          <w:sz w:val="20"/>
          <w:szCs w:val="20"/>
        </w:rPr>
        <w:t xml:space="preserve"> It also gives lots of information about how damaging current practices are in the world, to what scale they are damaging and showing the multiple things they are damaging. This is very valid information for developing the answer to the consumerist lifestyle</w:t>
      </w:r>
      <w:r w:rsidR="005642E9" w:rsidRPr="00CE549A">
        <w:rPr>
          <w:sz w:val="20"/>
          <w:szCs w:val="20"/>
        </w:rPr>
        <w:t xml:space="preserve"> aspect of my</w:t>
      </w:r>
      <w:r w:rsidR="002A22B5" w:rsidRPr="00CE549A">
        <w:rPr>
          <w:sz w:val="20"/>
          <w:szCs w:val="20"/>
        </w:rPr>
        <w:t xml:space="preserve"> research question</w:t>
      </w:r>
      <w:r w:rsidR="005642E9" w:rsidRPr="00CE549A">
        <w:rPr>
          <w:sz w:val="20"/>
          <w:szCs w:val="20"/>
        </w:rPr>
        <w:t>.</w:t>
      </w:r>
    </w:p>
    <w:p w14:paraId="3E028B21" w14:textId="58748E7B" w:rsidR="00343D7D" w:rsidRPr="00CE549A" w:rsidRDefault="00B12A95" w:rsidP="00B9011E">
      <w:pPr>
        <w:spacing w:line="260" w:lineRule="exact"/>
        <w:jc w:val="both"/>
        <w:rPr>
          <w:sz w:val="20"/>
          <w:szCs w:val="20"/>
        </w:rPr>
      </w:pPr>
      <w:r w:rsidRPr="00CE549A">
        <w:rPr>
          <w:b/>
          <w:bCs/>
          <w:sz w:val="20"/>
          <w:szCs w:val="20"/>
        </w:rPr>
        <w:t xml:space="preserve">Reliability: </w:t>
      </w:r>
      <w:r w:rsidRPr="00CE549A">
        <w:rPr>
          <w:sz w:val="20"/>
          <w:szCs w:val="20"/>
        </w:rPr>
        <w:t xml:space="preserve">This documentary included lots of interviews with people that have specific backgrounds in different things to understand what we’re doing wrong in different areas of life in environmental terms and what we should be doing or could do to fix it. This means that the information given is reliable because the information is from people who are experts in those areas, however, some of the things that they said that could have </w:t>
      </w:r>
      <w:r w:rsidR="008E122E">
        <w:rPr>
          <w:sz w:val="20"/>
          <w:szCs w:val="20"/>
        </w:rPr>
        <w:t>been biased</w:t>
      </w:r>
      <w:r w:rsidRPr="00CE549A">
        <w:rPr>
          <w:sz w:val="20"/>
          <w:szCs w:val="20"/>
        </w:rPr>
        <w:t xml:space="preserve"> since </w:t>
      </w:r>
      <w:r w:rsidR="00DC40F0">
        <w:rPr>
          <w:sz w:val="20"/>
          <w:szCs w:val="20"/>
        </w:rPr>
        <w:t xml:space="preserve">it was single experts for most of the fields that were discussed in the documentary. </w:t>
      </w:r>
      <w:r w:rsidR="00D33108">
        <w:rPr>
          <w:sz w:val="20"/>
          <w:szCs w:val="20"/>
        </w:rPr>
        <w:t xml:space="preserve">Something that one of those experts said could be their own </w:t>
      </w:r>
      <w:r w:rsidR="000314A5">
        <w:rPr>
          <w:sz w:val="20"/>
          <w:szCs w:val="20"/>
        </w:rPr>
        <w:t>opinion</w:t>
      </w:r>
      <w:r w:rsidR="00D33108">
        <w:rPr>
          <w:sz w:val="20"/>
          <w:szCs w:val="20"/>
        </w:rPr>
        <w:t xml:space="preserve"> and other experts in the same field may disagree with them.</w:t>
      </w:r>
    </w:p>
    <w:p w14:paraId="193C4982" w14:textId="6814405F" w:rsidR="00D871ED" w:rsidRDefault="00D871ED" w:rsidP="00B9011E">
      <w:pPr>
        <w:spacing w:before="240" w:line="260" w:lineRule="exact"/>
        <w:jc w:val="both"/>
        <w:rPr>
          <w:sz w:val="20"/>
          <w:szCs w:val="20"/>
        </w:rPr>
      </w:pPr>
      <w:r w:rsidRPr="00CE549A">
        <w:rPr>
          <w:b/>
          <w:bCs/>
          <w:sz w:val="20"/>
          <w:szCs w:val="20"/>
        </w:rPr>
        <w:t xml:space="preserve">Skills development: </w:t>
      </w:r>
      <w:r w:rsidRPr="00CE549A">
        <w:rPr>
          <w:sz w:val="20"/>
          <w:szCs w:val="20"/>
        </w:rPr>
        <w:t>In this documentary, I developed my skill of analysing sources with information in many different formats</w:t>
      </w:r>
      <w:r w:rsidR="00686765">
        <w:rPr>
          <w:sz w:val="20"/>
          <w:szCs w:val="20"/>
        </w:rPr>
        <w:t xml:space="preserve">. This film had many ways of presenting its information. It used </w:t>
      </w:r>
      <w:r w:rsidR="00CF1F0B">
        <w:rPr>
          <w:sz w:val="20"/>
          <w:szCs w:val="20"/>
        </w:rPr>
        <w:t xml:space="preserve">animations, graphs, visuals, </w:t>
      </w:r>
      <w:r w:rsidR="00E238C5">
        <w:rPr>
          <w:sz w:val="20"/>
          <w:szCs w:val="20"/>
        </w:rPr>
        <w:t xml:space="preserve">interviews and text on the screen. </w:t>
      </w:r>
      <w:r w:rsidR="00AA2552">
        <w:rPr>
          <w:sz w:val="20"/>
          <w:szCs w:val="20"/>
        </w:rPr>
        <w:t xml:space="preserve">Being able to understand the information being presenting through all these different formats was an essential </w:t>
      </w:r>
      <w:r w:rsidR="00BD36F5">
        <w:rPr>
          <w:sz w:val="20"/>
          <w:szCs w:val="20"/>
        </w:rPr>
        <w:t xml:space="preserve">skill to </w:t>
      </w:r>
      <w:r w:rsidR="00A35BFF">
        <w:rPr>
          <w:sz w:val="20"/>
          <w:szCs w:val="20"/>
        </w:rPr>
        <w:t xml:space="preserve">continue to </w:t>
      </w:r>
      <w:r w:rsidR="00BD36F5">
        <w:rPr>
          <w:sz w:val="20"/>
          <w:szCs w:val="20"/>
        </w:rPr>
        <w:t>develop</w:t>
      </w:r>
      <w:r w:rsidR="00AA2552">
        <w:rPr>
          <w:sz w:val="20"/>
          <w:szCs w:val="20"/>
        </w:rPr>
        <w:t xml:space="preserve"> </w:t>
      </w:r>
      <w:r w:rsidR="00A35BFF">
        <w:rPr>
          <w:sz w:val="20"/>
          <w:szCs w:val="20"/>
        </w:rPr>
        <w:t>as the information given continued to explain the things that were relevant for my research. It</w:t>
      </w:r>
      <w:r w:rsidR="007E4EA5">
        <w:rPr>
          <w:sz w:val="20"/>
          <w:szCs w:val="20"/>
        </w:rPr>
        <w:t xml:space="preserve"> had some information that it would also begin to explain then come back to later and build on again, so being able to understand and order that in my </w:t>
      </w:r>
      <w:r w:rsidR="009367BC">
        <w:rPr>
          <w:sz w:val="20"/>
          <w:szCs w:val="20"/>
        </w:rPr>
        <w:t xml:space="preserve">analysis and notes </w:t>
      </w:r>
      <w:r w:rsidR="007E4EA5">
        <w:rPr>
          <w:sz w:val="20"/>
          <w:szCs w:val="20"/>
        </w:rPr>
        <w:t>was very important.</w:t>
      </w:r>
    </w:p>
    <w:p w14:paraId="7A5ADD8E" w14:textId="33E3E251" w:rsidR="0032172A" w:rsidRPr="00CE549A" w:rsidRDefault="00A6244B" w:rsidP="00B9011E">
      <w:pPr>
        <w:spacing w:before="240" w:line="260" w:lineRule="exact"/>
        <w:jc w:val="both"/>
        <w:rPr>
          <w:sz w:val="20"/>
          <w:szCs w:val="20"/>
        </w:rPr>
      </w:pPr>
      <w:r w:rsidRPr="00CE549A">
        <w:rPr>
          <w:b/>
          <w:bCs/>
          <w:sz w:val="20"/>
          <w:szCs w:val="20"/>
        </w:rPr>
        <w:t xml:space="preserve">Knowledge development: </w:t>
      </w:r>
      <w:r w:rsidRPr="00CE549A">
        <w:rPr>
          <w:sz w:val="20"/>
          <w:szCs w:val="20"/>
        </w:rPr>
        <w:t xml:space="preserve">I have built on my knowledge from this source </w:t>
      </w:r>
      <w:r w:rsidR="00FA4958" w:rsidRPr="00CE549A">
        <w:rPr>
          <w:sz w:val="20"/>
          <w:szCs w:val="20"/>
        </w:rPr>
        <w:t xml:space="preserve">some statistics about how much carbon we </w:t>
      </w:r>
      <w:r w:rsidR="00EA665D" w:rsidRPr="00CE549A">
        <w:rPr>
          <w:sz w:val="20"/>
          <w:szCs w:val="20"/>
        </w:rPr>
        <w:t>release</w:t>
      </w:r>
      <w:r w:rsidR="00B33ECA" w:rsidRPr="00CE549A">
        <w:rPr>
          <w:sz w:val="20"/>
          <w:szCs w:val="20"/>
        </w:rPr>
        <w:t xml:space="preserve"> into the atmosphere and about what time it began to change, the Industrial Revolution. </w:t>
      </w:r>
      <w:r w:rsidR="00962775" w:rsidRPr="00CE549A">
        <w:rPr>
          <w:sz w:val="20"/>
          <w:szCs w:val="20"/>
        </w:rPr>
        <w:t xml:space="preserve">It also spoke about </w:t>
      </w:r>
      <w:r w:rsidR="00B33ECA" w:rsidRPr="00CE549A">
        <w:rPr>
          <w:sz w:val="20"/>
          <w:szCs w:val="20"/>
        </w:rPr>
        <w:t xml:space="preserve">equilibrium needed between us taking resources out of the environment and those being replaced in a balanced sense. </w:t>
      </w:r>
      <w:r w:rsidR="00525D0F" w:rsidRPr="00CE549A">
        <w:rPr>
          <w:sz w:val="20"/>
          <w:szCs w:val="20"/>
        </w:rPr>
        <w:t xml:space="preserve">An expert that was interviewed explained how damaging </w:t>
      </w:r>
      <w:r w:rsidR="009C7AB6" w:rsidRPr="00CE549A">
        <w:rPr>
          <w:sz w:val="20"/>
          <w:szCs w:val="20"/>
        </w:rPr>
        <w:t>ploughing up the dirt constantly is for the atmosphere</w:t>
      </w:r>
      <w:r w:rsidR="00CB4328" w:rsidRPr="00CE549A">
        <w:rPr>
          <w:sz w:val="20"/>
          <w:szCs w:val="20"/>
        </w:rPr>
        <w:t xml:space="preserve"> and the dirt. </w:t>
      </w:r>
      <w:r w:rsidR="00DA7D46" w:rsidRPr="00CE549A">
        <w:rPr>
          <w:sz w:val="20"/>
          <w:szCs w:val="20"/>
        </w:rPr>
        <w:t xml:space="preserve">Currently (information from 2019) is </w:t>
      </w:r>
      <w:r w:rsidR="00CB4328" w:rsidRPr="00CE549A">
        <w:rPr>
          <w:sz w:val="20"/>
          <w:szCs w:val="20"/>
        </w:rPr>
        <w:t xml:space="preserve">more damaging than </w:t>
      </w:r>
      <w:r w:rsidR="00E676D4" w:rsidRPr="00CE549A">
        <w:rPr>
          <w:sz w:val="20"/>
          <w:szCs w:val="20"/>
        </w:rPr>
        <w:t>fossil fuels</w:t>
      </w:r>
      <w:r w:rsidR="00DA7D46" w:rsidRPr="00CE549A">
        <w:rPr>
          <w:sz w:val="20"/>
          <w:szCs w:val="20"/>
        </w:rPr>
        <w:t>.</w:t>
      </w:r>
      <w:r w:rsidR="00842743">
        <w:rPr>
          <w:sz w:val="20"/>
          <w:szCs w:val="20"/>
        </w:rPr>
        <w:t xml:space="preserve"> This will help me discuss how the regular consumerist lifestyle </w:t>
      </w:r>
      <w:r w:rsidR="00F62A8D">
        <w:rPr>
          <w:sz w:val="20"/>
          <w:szCs w:val="20"/>
        </w:rPr>
        <w:t xml:space="preserve">causes these things that are damaging for the environment, </w:t>
      </w:r>
      <w:r w:rsidR="00DC663F">
        <w:rPr>
          <w:sz w:val="20"/>
          <w:szCs w:val="20"/>
        </w:rPr>
        <w:t>and</w:t>
      </w:r>
      <w:r w:rsidR="00F62A8D">
        <w:rPr>
          <w:sz w:val="20"/>
          <w:szCs w:val="20"/>
        </w:rPr>
        <w:t xml:space="preserve"> </w:t>
      </w:r>
      <w:r w:rsidR="00DC663F">
        <w:rPr>
          <w:sz w:val="20"/>
          <w:szCs w:val="20"/>
        </w:rPr>
        <w:t>how minimalism</w:t>
      </w:r>
      <w:r w:rsidR="00842743">
        <w:rPr>
          <w:sz w:val="20"/>
          <w:szCs w:val="20"/>
        </w:rPr>
        <w:t xml:space="preserve"> </w:t>
      </w:r>
      <w:r w:rsidR="00DC663F">
        <w:rPr>
          <w:sz w:val="20"/>
          <w:szCs w:val="20"/>
        </w:rPr>
        <w:t>helps to reduce these effects.</w:t>
      </w:r>
    </w:p>
    <w:tbl>
      <w:tblPr>
        <w:tblStyle w:val="TableGrid"/>
        <w:tblW w:w="0" w:type="auto"/>
        <w:tblLook w:val="04A0" w:firstRow="1" w:lastRow="0" w:firstColumn="1" w:lastColumn="0" w:noHBand="0" w:noVBand="1"/>
      </w:tblPr>
      <w:tblGrid>
        <w:gridCol w:w="5228"/>
        <w:gridCol w:w="5228"/>
      </w:tblGrid>
      <w:tr w:rsidR="003C784E" w:rsidRPr="00CE549A" w14:paraId="6CADF461" w14:textId="77777777" w:rsidTr="00CB7EE6">
        <w:tc>
          <w:tcPr>
            <w:tcW w:w="5228" w:type="dxa"/>
          </w:tcPr>
          <w:p w14:paraId="243752CF" w14:textId="0F65C679" w:rsidR="003C784E" w:rsidRPr="00CE549A" w:rsidRDefault="003C784E" w:rsidP="00B9011E">
            <w:pPr>
              <w:spacing w:line="240" w:lineRule="exact"/>
              <w:rPr>
                <w:b/>
                <w:bCs/>
                <w:sz w:val="20"/>
                <w:szCs w:val="20"/>
              </w:rPr>
            </w:pPr>
            <w:r w:rsidRPr="00CE549A">
              <w:rPr>
                <w:b/>
                <w:bCs/>
                <w:sz w:val="20"/>
                <w:szCs w:val="20"/>
              </w:rPr>
              <w:t>Key findings</w:t>
            </w:r>
          </w:p>
        </w:tc>
        <w:tc>
          <w:tcPr>
            <w:tcW w:w="5228" w:type="dxa"/>
          </w:tcPr>
          <w:p w14:paraId="79708512" w14:textId="47A779F9" w:rsidR="003C784E" w:rsidRPr="00CE549A" w:rsidRDefault="003C784E" w:rsidP="00B9011E">
            <w:pPr>
              <w:spacing w:line="240" w:lineRule="exact"/>
              <w:rPr>
                <w:b/>
                <w:bCs/>
                <w:sz w:val="20"/>
                <w:szCs w:val="20"/>
              </w:rPr>
            </w:pPr>
            <w:r w:rsidRPr="00CE549A">
              <w:rPr>
                <w:b/>
                <w:bCs/>
                <w:sz w:val="20"/>
                <w:szCs w:val="20"/>
              </w:rPr>
              <w:t>Further research</w:t>
            </w:r>
          </w:p>
        </w:tc>
      </w:tr>
      <w:tr w:rsidR="003C784E" w:rsidRPr="00CE549A" w14:paraId="1E8D3866" w14:textId="77777777" w:rsidTr="00CB7EE6">
        <w:tc>
          <w:tcPr>
            <w:tcW w:w="5228" w:type="dxa"/>
          </w:tcPr>
          <w:p w14:paraId="68851C5B" w14:textId="320D5639" w:rsidR="003C784E" w:rsidRPr="00CE549A" w:rsidRDefault="003C784E" w:rsidP="00CB7EE6">
            <w:pPr>
              <w:spacing w:line="240" w:lineRule="exact"/>
              <w:jc w:val="both"/>
              <w:rPr>
                <w:sz w:val="20"/>
                <w:szCs w:val="20"/>
              </w:rPr>
            </w:pPr>
            <w:r w:rsidRPr="00CE549A">
              <w:rPr>
                <w:sz w:val="20"/>
                <w:szCs w:val="20"/>
              </w:rPr>
              <w:t>Since the Industrial Revolution we have been over releasing the carbon in the world tipping off the balance. We need to take carbon and release carbon back into the world so that it stays balanced (keeps at equilibrium) but releasing too much or extracting too much can both be damaging.</w:t>
            </w:r>
          </w:p>
        </w:tc>
        <w:tc>
          <w:tcPr>
            <w:tcW w:w="5228" w:type="dxa"/>
          </w:tcPr>
          <w:p w14:paraId="559DB748" w14:textId="4B3E172B" w:rsidR="003C784E" w:rsidRPr="00CE549A" w:rsidRDefault="000C4E6E" w:rsidP="00CB7EE6">
            <w:pPr>
              <w:spacing w:line="240" w:lineRule="exact"/>
              <w:jc w:val="both"/>
              <w:rPr>
                <w:sz w:val="20"/>
                <w:szCs w:val="20"/>
              </w:rPr>
            </w:pPr>
            <w:r w:rsidRPr="00CE549A">
              <w:rPr>
                <w:sz w:val="20"/>
                <w:szCs w:val="20"/>
              </w:rPr>
              <w:t xml:space="preserve">Explore how much damage </w:t>
            </w:r>
            <w:r w:rsidR="00027420" w:rsidRPr="00CE549A">
              <w:rPr>
                <w:sz w:val="20"/>
                <w:szCs w:val="20"/>
              </w:rPr>
              <w:t>over releasing carbon causes and the link between carbon emissions and consumerism. This would be crucial for showing how some of the differences between a minimalist lifestyle and a regular consumerist lifestyle</w:t>
            </w:r>
            <w:r w:rsidR="00676DEF" w:rsidRPr="00CE549A">
              <w:rPr>
                <w:sz w:val="20"/>
                <w:szCs w:val="20"/>
              </w:rPr>
              <w:t xml:space="preserve"> make a difference in their effect on the environment. This would then help show which one is a more environmentally sustainable lifestyle.</w:t>
            </w:r>
          </w:p>
        </w:tc>
      </w:tr>
      <w:tr w:rsidR="003C784E" w:rsidRPr="00CE549A" w14:paraId="0D614352" w14:textId="77777777" w:rsidTr="00CB7EE6">
        <w:tc>
          <w:tcPr>
            <w:tcW w:w="5228" w:type="dxa"/>
          </w:tcPr>
          <w:p w14:paraId="2AB96278" w14:textId="4A0344C5" w:rsidR="003C784E" w:rsidRPr="00CE549A" w:rsidRDefault="003C784E" w:rsidP="00CB7EE6">
            <w:pPr>
              <w:spacing w:line="240" w:lineRule="exact"/>
              <w:jc w:val="both"/>
              <w:rPr>
                <w:b/>
                <w:bCs/>
                <w:sz w:val="20"/>
                <w:szCs w:val="20"/>
              </w:rPr>
            </w:pPr>
            <w:r w:rsidRPr="00CE549A">
              <w:rPr>
                <w:sz w:val="20"/>
                <w:szCs w:val="20"/>
              </w:rPr>
              <w:t>Carbon dioxide parts per million (PPM) has gone up by 40% since Industrial Revolution and that has caused increase in temperature. This increase in carbon dioxide in the air has made the oceans 30% more acidic. This impacts biodiversity. Increased temperature means more intense weather.</w:t>
            </w:r>
          </w:p>
        </w:tc>
        <w:tc>
          <w:tcPr>
            <w:tcW w:w="5228" w:type="dxa"/>
          </w:tcPr>
          <w:p w14:paraId="25035F07" w14:textId="0EA538FD" w:rsidR="003C784E" w:rsidRPr="00CE549A" w:rsidRDefault="006A3B45" w:rsidP="00CB7EE6">
            <w:pPr>
              <w:spacing w:line="240" w:lineRule="exact"/>
              <w:jc w:val="both"/>
              <w:rPr>
                <w:sz w:val="20"/>
                <w:szCs w:val="20"/>
              </w:rPr>
            </w:pPr>
            <w:r w:rsidRPr="00CE549A">
              <w:rPr>
                <w:sz w:val="20"/>
                <w:szCs w:val="20"/>
              </w:rPr>
              <w:t xml:space="preserve">Look for other sources that support these statistics. This would be </w:t>
            </w:r>
            <w:r w:rsidR="00630FA5" w:rsidRPr="00CE549A">
              <w:rPr>
                <w:sz w:val="20"/>
                <w:szCs w:val="20"/>
              </w:rPr>
              <w:t>used to show</w:t>
            </w:r>
            <w:r w:rsidRPr="00CE549A">
              <w:rPr>
                <w:sz w:val="20"/>
                <w:szCs w:val="20"/>
              </w:rPr>
              <w:t xml:space="preserve"> </w:t>
            </w:r>
            <w:r w:rsidR="00630FA5" w:rsidRPr="00CE549A">
              <w:rPr>
                <w:sz w:val="20"/>
                <w:szCs w:val="20"/>
              </w:rPr>
              <w:t>how consumerism effects the environment which can then be contrasted with the minimalist lifestyle</w:t>
            </w:r>
            <w:r w:rsidR="00F406E0" w:rsidRPr="00CE549A">
              <w:rPr>
                <w:sz w:val="20"/>
                <w:szCs w:val="20"/>
              </w:rPr>
              <w:t>,</w:t>
            </w:r>
            <w:r w:rsidR="00630FA5" w:rsidRPr="00CE549A">
              <w:rPr>
                <w:sz w:val="20"/>
                <w:szCs w:val="20"/>
              </w:rPr>
              <w:t xml:space="preserve"> </w:t>
            </w:r>
            <w:r w:rsidR="00F406E0" w:rsidRPr="00CE549A">
              <w:rPr>
                <w:sz w:val="20"/>
                <w:szCs w:val="20"/>
              </w:rPr>
              <w:t>if and how</w:t>
            </w:r>
            <w:r w:rsidR="00630FA5" w:rsidRPr="00CE549A">
              <w:rPr>
                <w:sz w:val="20"/>
                <w:szCs w:val="20"/>
              </w:rPr>
              <w:t xml:space="preserve"> that would be different. </w:t>
            </w:r>
          </w:p>
        </w:tc>
      </w:tr>
      <w:tr w:rsidR="00EE01F9" w:rsidRPr="00CE549A" w14:paraId="0D2A38C5" w14:textId="77777777" w:rsidTr="00CB7EE6">
        <w:tc>
          <w:tcPr>
            <w:tcW w:w="5228" w:type="dxa"/>
          </w:tcPr>
          <w:p w14:paraId="600DEDA4" w14:textId="7142174F" w:rsidR="00EE01F9" w:rsidRPr="00CE549A" w:rsidRDefault="00EE01F9" w:rsidP="00CB7EE6">
            <w:pPr>
              <w:spacing w:line="240" w:lineRule="exact"/>
              <w:jc w:val="both"/>
              <w:rPr>
                <w:sz w:val="20"/>
                <w:szCs w:val="20"/>
              </w:rPr>
            </w:pPr>
            <w:r w:rsidRPr="00EE01F9">
              <w:rPr>
                <w:sz w:val="20"/>
                <w:szCs w:val="20"/>
              </w:rPr>
              <w:t>It is impossible to maintain using the resources that we are using in the quantity especially. We need to change for a sustainable future, using different resources, how much we consume and how we extract and use it.</w:t>
            </w:r>
          </w:p>
        </w:tc>
        <w:tc>
          <w:tcPr>
            <w:tcW w:w="5228" w:type="dxa"/>
          </w:tcPr>
          <w:p w14:paraId="11628F90" w14:textId="12CDC10D" w:rsidR="00EE01F9" w:rsidRPr="00CE549A" w:rsidRDefault="004444A2" w:rsidP="00CB7EE6">
            <w:pPr>
              <w:spacing w:line="240" w:lineRule="exact"/>
              <w:jc w:val="both"/>
              <w:rPr>
                <w:sz w:val="20"/>
                <w:szCs w:val="20"/>
              </w:rPr>
            </w:pPr>
            <w:r>
              <w:rPr>
                <w:sz w:val="20"/>
                <w:szCs w:val="20"/>
              </w:rPr>
              <w:t xml:space="preserve">Investigate further into how much we consume and what the </w:t>
            </w:r>
            <w:r w:rsidR="00747056">
              <w:rPr>
                <w:sz w:val="20"/>
                <w:szCs w:val="20"/>
              </w:rPr>
              <w:t xml:space="preserve">factors are that we need to change specifically for a sustainable future. </w:t>
            </w:r>
            <w:r w:rsidR="00F64241">
              <w:rPr>
                <w:sz w:val="20"/>
                <w:szCs w:val="20"/>
              </w:rPr>
              <w:t>Also investigate further into how crucial resources are currently being used</w:t>
            </w:r>
            <w:r w:rsidR="00B25313">
              <w:rPr>
                <w:sz w:val="20"/>
                <w:szCs w:val="20"/>
              </w:rPr>
              <w:t xml:space="preserve"> and treated.</w:t>
            </w:r>
          </w:p>
        </w:tc>
      </w:tr>
    </w:tbl>
    <w:p w14:paraId="0138CFA8" w14:textId="085B91E0" w:rsidR="00693EEF" w:rsidRPr="00731D20" w:rsidRDefault="00D31F3C" w:rsidP="00DC663F">
      <w:pPr>
        <w:spacing w:before="240" w:line="276" w:lineRule="auto"/>
        <w:rPr>
          <w:b/>
          <w:bCs/>
          <w:sz w:val="20"/>
          <w:szCs w:val="20"/>
        </w:rPr>
      </w:pPr>
      <w:r w:rsidRPr="005A4DF6">
        <w:rPr>
          <w:b/>
          <w:bCs/>
        </w:rPr>
        <w:br w:type="page"/>
      </w:r>
      <w:r w:rsidR="005312F2" w:rsidRPr="00731D20">
        <w:rPr>
          <w:b/>
          <w:bCs/>
          <w:sz w:val="20"/>
          <w:szCs w:val="20"/>
        </w:rPr>
        <w:lastRenderedPageBreak/>
        <w:t>DOCUMENTARY/FILM – SOURCE ANALYSIS EXAMPLES CONT…</w:t>
      </w:r>
    </w:p>
    <w:p w14:paraId="6AE999FD" w14:textId="16BA3967" w:rsidR="00E9054C" w:rsidRPr="00731D20" w:rsidRDefault="00A008A8" w:rsidP="00D31F3C">
      <w:pPr>
        <w:spacing w:line="276" w:lineRule="auto"/>
        <w:jc w:val="center"/>
        <w:rPr>
          <w:i/>
          <w:iCs/>
          <w:sz w:val="20"/>
          <w:szCs w:val="20"/>
        </w:rPr>
      </w:pPr>
      <w:r w:rsidRPr="00731D20">
        <w:rPr>
          <w:b/>
          <w:bCs/>
          <w:i/>
          <w:iCs/>
          <w:sz w:val="20"/>
          <w:szCs w:val="20"/>
        </w:rPr>
        <w:t xml:space="preserve">Source details: </w:t>
      </w:r>
      <w:r w:rsidRPr="00731D20">
        <w:rPr>
          <w:i/>
          <w:iCs/>
          <w:sz w:val="20"/>
          <w:szCs w:val="20"/>
        </w:rPr>
        <w:t xml:space="preserve">Ruth Hessey, 2011, Waste Not [film] [online], </w:t>
      </w:r>
      <w:hyperlink r:id="rId16" w:history="1">
        <w:r w:rsidRPr="00731D20">
          <w:rPr>
            <w:rStyle w:val="Hyperlink"/>
            <w:i/>
            <w:iCs/>
            <w:sz w:val="20"/>
            <w:szCs w:val="20"/>
          </w:rPr>
          <w:t>www.wastenot.org.au</w:t>
        </w:r>
      </w:hyperlink>
      <w:r w:rsidRPr="00731D20">
        <w:rPr>
          <w:i/>
          <w:iCs/>
          <w:sz w:val="20"/>
          <w:szCs w:val="20"/>
        </w:rPr>
        <w:t xml:space="preserve">, </w:t>
      </w:r>
      <w:r w:rsidR="000A0010" w:rsidRPr="00731D20">
        <w:rPr>
          <w:i/>
          <w:iCs/>
          <w:sz w:val="20"/>
          <w:szCs w:val="20"/>
        </w:rPr>
        <w:t xml:space="preserve">Australia: </w:t>
      </w:r>
      <w:r w:rsidRPr="00731D20">
        <w:rPr>
          <w:i/>
          <w:iCs/>
          <w:sz w:val="20"/>
          <w:szCs w:val="20"/>
        </w:rPr>
        <w:t>Total Environment Centre – Primary Source</w:t>
      </w:r>
    </w:p>
    <w:p w14:paraId="54C4CBCF" w14:textId="61CF190A" w:rsidR="00343D7D" w:rsidRPr="00731D20" w:rsidRDefault="00D31F3C" w:rsidP="00343D7D">
      <w:pPr>
        <w:spacing w:line="276" w:lineRule="auto"/>
        <w:rPr>
          <w:sz w:val="20"/>
          <w:szCs w:val="20"/>
        </w:rPr>
      </w:pPr>
      <w:r w:rsidRPr="00731D20">
        <w:rPr>
          <w:noProof/>
          <w:sz w:val="20"/>
          <w:szCs w:val="20"/>
        </w:rPr>
        <w:drawing>
          <wp:anchor distT="0" distB="0" distL="114300" distR="114300" simplePos="0" relativeHeight="251660288" behindDoc="0" locked="0" layoutInCell="1" allowOverlap="1" wp14:anchorId="345D6F7B" wp14:editId="61007C2F">
            <wp:simplePos x="0" y="0"/>
            <wp:positionH relativeFrom="margin">
              <wp:align>left</wp:align>
            </wp:positionH>
            <wp:positionV relativeFrom="page">
              <wp:posOffset>936353</wp:posOffset>
            </wp:positionV>
            <wp:extent cx="1974850" cy="2786380"/>
            <wp:effectExtent l="19050" t="19050" r="25400" b="1397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4850" cy="27863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103855" w:rsidRPr="00731D20">
        <w:rPr>
          <w:b/>
          <w:bCs/>
          <w:sz w:val="20"/>
          <w:szCs w:val="20"/>
        </w:rPr>
        <w:t xml:space="preserve">Source type: </w:t>
      </w:r>
      <w:r w:rsidR="00103855" w:rsidRPr="00731D20">
        <w:rPr>
          <w:sz w:val="20"/>
          <w:szCs w:val="20"/>
        </w:rPr>
        <w:t>Documentary/Film</w:t>
      </w:r>
    </w:p>
    <w:p w14:paraId="46C2CF37" w14:textId="3E49901A" w:rsidR="00343D7D" w:rsidRPr="00731D20" w:rsidRDefault="006A011D" w:rsidP="008C35B3">
      <w:pPr>
        <w:spacing w:line="276" w:lineRule="auto"/>
        <w:jc w:val="both"/>
        <w:rPr>
          <w:b/>
          <w:bCs/>
          <w:sz w:val="20"/>
          <w:szCs w:val="20"/>
        </w:rPr>
      </w:pPr>
      <w:r w:rsidRPr="00731D20">
        <w:rPr>
          <w:b/>
          <w:bCs/>
          <w:sz w:val="20"/>
          <w:szCs w:val="20"/>
        </w:rPr>
        <w:t>Validity:</w:t>
      </w:r>
      <w:r w:rsidR="002A2493" w:rsidRPr="00731D20">
        <w:rPr>
          <w:b/>
          <w:bCs/>
          <w:sz w:val="20"/>
          <w:szCs w:val="20"/>
        </w:rPr>
        <w:t xml:space="preserve"> </w:t>
      </w:r>
      <w:r w:rsidR="002A2493" w:rsidRPr="00731D20">
        <w:rPr>
          <w:sz w:val="20"/>
          <w:szCs w:val="20"/>
        </w:rPr>
        <w:t>This source is useful for providing me information about how much consumption waste is created by Australians to include in my regular consumerist lifestyle part of my outcome, but to find information about how the minimalist lifestyle principles come in aren’t so easy to get from this source so that part wouldn’t be of much help to me.</w:t>
      </w:r>
      <w:r w:rsidR="00481827" w:rsidRPr="00731D20">
        <w:rPr>
          <w:sz w:val="20"/>
          <w:szCs w:val="20"/>
        </w:rPr>
        <w:t xml:space="preserve"> In the film, showing the better way to consume</w:t>
      </w:r>
      <w:r w:rsidR="0045248C" w:rsidRPr="00731D20">
        <w:rPr>
          <w:sz w:val="20"/>
          <w:szCs w:val="20"/>
        </w:rPr>
        <w:t xml:space="preserve"> can be contrasted to more sustainable lifestyle and that can be compared with the minimalist lifestyle and the consumerist lifestyle.</w:t>
      </w:r>
    </w:p>
    <w:p w14:paraId="320C691F" w14:textId="08F01B44" w:rsidR="00343D7D" w:rsidRPr="00731D20" w:rsidRDefault="006A011D" w:rsidP="008C35B3">
      <w:pPr>
        <w:spacing w:line="276" w:lineRule="auto"/>
        <w:jc w:val="both"/>
        <w:rPr>
          <w:b/>
          <w:bCs/>
          <w:sz w:val="20"/>
          <w:szCs w:val="20"/>
        </w:rPr>
      </w:pPr>
      <w:r w:rsidRPr="00731D20">
        <w:rPr>
          <w:b/>
          <w:bCs/>
          <w:sz w:val="20"/>
          <w:szCs w:val="20"/>
        </w:rPr>
        <w:t>Reliability:</w:t>
      </w:r>
      <w:r w:rsidR="002A2493" w:rsidRPr="00731D20">
        <w:rPr>
          <w:b/>
          <w:bCs/>
          <w:sz w:val="20"/>
          <w:szCs w:val="20"/>
        </w:rPr>
        <w:t xml:space="preserve"> </w:t>
      </w:r>
      <w:r w:rsidR="002A2493" w:rsidRPr="00731D20">
        <w:rPr>
          <w:sz w:val="20"/>
          <w:szCs w:val="20"/>
        </w:rPr>
        <w:t xml:space="preserve">This source was created by </w:t>
      </w:r>
      <w:r w:rsidR="000F5CE0">
        <w:rPr>
          <w:sz w:val="20"/>
          <w:szCs w:val="20"/>
        </w:rPr>
        <w:t xml:space="preserve">Ruth Hessey, the communications director of </w:t>
      </w:r>
      <w:r w:rsidR="002A2493" w:rsidRPr="00731D20">
        <w:rPr>
          <w:sz w:val="20"/>
          <w:szCs w:val="20"/>
        </w:rPr>
        <w:t>the Total Environment Centre</w:t>
      </w:r>
      <w:r w:rsidR="00474DF3" w:rsidRPr="00731D20">
        <w:rPr>
          <w:sz w:val="20"/>
          <w:szCs w:val="20"/>
        </w:rPr>
        <w:t xml:space="preserve"> which is a</w:t>
      </w:r>
      <w:r w:rsidR="006863F8" w:rsidRPr="00731D20">
        <w:rPr>
          <w:sz w:val="20"/>
          <w:szCs w:val="20"/>
        </w:rPr>
        <w:t xml:space="preserve">n organisation </w:t>
      </w:r>
      <w:r w:rsidR="00474DF3" w:rsidRPr="00731D20">
        <w:rPr>
          <w:sz w:val="20"/>
          <w:szCs w:val="20"/>
        </w:rPr>
        <w:t xml:space="preserve">that </w:t>
      </w:r>
      <w:r w:rsidR="006863F8" w:rsidRPr="00731D20">
        <w:rPr>
          <w:sz w:val="20"/>
          <w:szCs w:val="20"/>
        </w:rPr>
        <w:t>assists Australian’s live a more environmentally aware and positive lifestyle. It gives information like how sustainable different electricity companies are depending on different aspects of them like their carbon emissions, their support of green energy, etc. This makes this source very reliable as it has been created by an organisation with a background of sustainability</w:t>
      </w:r>
      <w:r w:rsidR="00FF599C" w:rsidRPr="00731D20">
        <w:rPr>
          <w:sz w:val="20"/>
          <w:szCs w:val="20"/>
        </w:rPr>
        <w:t xml:space="preserve"> as well as many different people were interviewed in this film about things that they would know well themselves being in the positions that they are.</w:t>
      </w:r>
    </w:p>
    <w:p w14:paraId="23E007D7" w14:textId="52854728" w:rsidR="001C1F81" w:rsidRPr="00731D20" w:rsidRDefault="006A011D" w:rsidP="008C35B3">
      <w:pPr>
        <w:spacing w:line="276" w:lineRule="auto"/>
        <w:jc w:val="both"/>
        <w:rPr>
          <w:sz w:val="20"/>
          <w:szCs w:val="20"/>
        </w:rPr>
      </w:pPr>
      <w:r w:rsidRPr="00731D20">
        <w:rPr>
          <w:b/>
          <w:bCs/>
          <w:sz w:val="20"/>
          <w:szCs w:val="20"/>
        </w:rPr>
        <w:t>Knowledge development:</w:t>
      </w:r>
      <w:r w:rsidR="00DA7649" w:rsidRPr="00731D20">
        <w:rPr>
          <w:b/>
          <w:bCs/>
          <w:sz w:val="20"/>
          <w:szCs w:val="20"/>
        </w:rPr>
        <w:t xml:space="preserve"> </w:t>
      </w:r>
      <w:r w:rsidR="00DA7649" w:rsidRPr="00731D20">
        <w:rPr>
          <w:sz w:val="20"/>
          <w:szCs w:val="20"/>
        </w:rPr>
        <w:t xml:space="preserve">I have discovered that the USA and Australia are the two top leading countries </w:t>
      </w:r>
      <w:r w:rsidR="008E14F7" w:rsidRPr="00731D20">
        <w:rPr>
          <w:sz w:val="20"/>
          <w:szCs w:val="20"/>
        </w:rPr>
        <w:t xml:space="preserve">for the amount of domestic waste generated per person. In these countries </w:t>
      </w:r>
      <w:r w:rsidR="007C3585">
        <w:rPr>
          <w:sz w:val="20"/>
          <w:szCs w:val="20"/>
        </w:rPr>
        <w:t>high wastage</w:t>
      </w:r>
      <w:r w:rsidR="008E14F7" w:rsidRPr="00731D20">
        <w:rPr>
          <w:sz w:val="20"/>
          <w:szCs w:val="20"/>
        </w:rPr>
        <w:t xml:space="preserve"> and consumption is promoted as </w:t>
      </w:r>
      <w:r w:rsidR="007C3585">
        <w:rPr>
          <w:sz w:val="20"/>
          <w:szCs w:val="20"/>
        </w:rPr>
        <w:t>the way to personal growth</w:t>
      </w:r>
      <w:r w:rsidR="008E14F7" w:rsidRPr="00731D20">
        <w:rPr>
          <w:sz w:val="20"/>
          <w:szCs w:val="20"/>
        </w:rPr>
        <w:t xml:space="preserve">. </w:t>
      </w:r>
      <w:r w:rsidR="00DE6974" w:rsidRPr="00731D20">
        <w:rPr>
          <w:sz w:val="20"/>
          <w:szCs w:val="20"/>
        </w:rPr>
        <w:t xml:space="preserve">Bisso Revigo, Team Leader of Global Renewables and originally from Sudan, said that where he is from, they keep things and don’t throw anything away, but when he came to Sydney, Australia, he says that he sees things like TVs and clothes being thrown away every day. In this country </w:t>
      </w:r>
      <w:r w:rsidR="00D26626" w:rsidRPr="00731D20">
        <w:rPr>
          <w:sz w:val="20"/>
          <w:szCs w:val="20"/>
        </w:rPr>
        <w:t>everything is seen as very disposable so people overconsume and then throw it away without thinking about where it is going, how much effort and energy was put into it</w:t>
      </w:r>
      <w:r w:rsidR="000F4B00" w:rsidRPr="00731D20">
        <w:rPr>
          <w:sz w:val="20"/>
          <w:szCs w:val="20"/>
        </w:rPr>
        <w:t xml:space="preserve">, and if it could be repurposed or passed on. </w:t>
      </w:r>
      <w:r w:rsidR="00724F2A" w:rsidRPr="00731D20">
        <w:rPr>
          <w:sz w:val="20"/>
          <w:szCs w:val="20"/>
        </w:rPr>
        <w:t>Ben Kusto, Team Leader of Waste Services City of Sydney</w:t>
      </w:r>
      <w:r w:rsidR="00AB657E" w:rsidRPr="00731D20">
        <w:rPr>
          <w:sz w:val="20"/>
          <w:szCs w:val="20"/>
        </w:rPr>
        <w:t>,</w:t>
      </w:r>
      <w:r w:rsidR="00ED3281" w:rsidRPr="00731D20">
        <w:rPr>
          <w:sz w:val="20"/>
          <w:szCs w:val="20"/>
        </w:rPr>
        <w:t xml:space="preserve"> said that a</w:t>
      </w:r>
      <w:r w:rsidR="000F4B00" w:rsidRPr="00731D20">
        <w:rPr>
          <w:sz w:val="20"/>
          <w:szCs w:val="20"/>
        </w:rPr>
        <w:t xml:space="preserve"> lot of people </w:t>
      </w:r>
      <w:r w:rsidR="00ED3281" w:rsidRPr="00731D20">
        <w:rPr>
          <w:sz w:val="20"/>
          <w:szCs w:val="20"/>
        </w:rPr>
        <w:t>would be</w:t>
      </w:r>
      <w:r w:rsidR="000F4B00" w:rsidRPr="00731D20">
        <w:rPr>
          <w:sz w:val="20"/>
          <w:szCs w:val="20"/>
        </w:rPr>
        <w:t xml:space="preserve"> ignorant of what happens to their trash after </w:t>
      </w:r>
      <w:r w:rsidR="002E314C" w:rsidRPr="00731D20">
        <w:rPr>
          <w:sz w:val="20"/>
          <w:szCs w:val="20"/>
        </w:rPr>
        <w:t xml:space="preserve">it is taken from their garbage bins. </w:t>
      </w:r>
      <w:r w:rsidR="00A40B5C" w:rsidRPr="00731D20">
        <w:rPr>
          <w:sz w:val="20"/>
          <w:szCs w:val="20"/>
        </w:rPr>
        <w:t xml:space="preserve">They </w:t>
      </w:r>
      <w:r w:rsidR="00ED3281" w:rsidRPr="00731D20">
        <w:rPr>
          <w:sz w:val="20"/>
          <w:szCs w:val="20"/>
        </w:rPr>
        <w:t xml:space="preserve">must </w:t>
      </w:r>
      <w:r w:rsidR="00A40B5C" w:rsidRPr="00731D20">
        <w:rPr>
          <w:sz w:val="20"/>
          <w:szCs w:val="20"/>
        </w:rPr>
        <w:t>subconsciously think that it just disappear</w:t>
      </w:r>
      <w:r w:rsidR="00ED3281" w:rsidRPr="00731D20">
        <w:rPr>
          <w:sz w:val="20"/>
          <w:szCs w:val="20"/>
        </w:rPr>
        <w:t>s</w:t>
      </w:r>
      <w:r w:rsidR="00724F2A" w:rsidRPr="00731D20">
        <w:rPr>
          <w:sz w:val="20"/>
          <w:szCs w:val="20"/>
        </w:rPr>
        <w:t xml:space="preserve">. </w:t>
      </w:r>
      <w:r w:rsidR="001462A0" w:rsidRPr="00731D20">
        <w:rPr>
          <w:sz w:val="20"/>
          <w:szCs w:val="20"/>
        </w:rPr>
        <w:t>All the things that are thrown out into landfills are resources that we are running out of; we can’t keep digging into the ground to get things we need to reduce what we are taking out are start brin</w:t>
      </w:r>
      <w:r w:rsidR="00F2589A" w:rsidRPr="00731D20">
        <w:rPr>
          <w:sz w:val="20"/>
          <w:szCs w:val="20"/>
        </w:rPr>
        <w:t>ging the cycle back around and not making it finish at the landfill.</w:t>
      </w:r>
    </w:p>
    <w:tbl>
      <w:tblPr>
        <w:tblStyle w:val="TableGrid"/>
        <w:tblW w:w="0" w:type="auto"/>
        <w:tblLook w:val="04A0" w:firstRow="1" w:lastRow="0" w:firstColumn="1" w:lastColumn="0" w:noHBand="0" w:noVBand="1"/>
      </w:tblPr>
      <w:tblGrid>
        <w:gridCol w:w="5228"/>
        <w:gridCol w:w="5228"/>
      </w:tblGrid>
      <w:tr w:rsidR="00B716E5" w:rsidRPr="00731D20" w14:paraId="49ADF684" w14:textId="77777777" w:rsidTr="00B716E5">
        <w:tc>
          <w:tcPr>
            <w:tcW w:w="5228" w:type="dxa"/>
          </w:tcPr>
          <w:p w14:paraId="55780E22" w14:textId="434EA02B" w:rsidR="00B716E5" w:rsidRPr="00731D20" w:rsidRDefault="007B6AEC" w:rsidP="004D0D1C">
            <w:pPr>
              <w:spacing w:line="276" w:lineRule="auto"/>
              <w:rPr>
                <w:b/>
                <w:bCs/>
                <w:sz w:val="20"/>
                <w:szCs w:val="20"/>
              </w:rPr>
            </w:pPr>
            <w:r w:rsidRPr="00731D20">
              <w:rPr>
                <w:b/>
                <w:bCs/>
                <w:sz w:val="20"/>
                <w:szCs w:val="20"/>
              </w:rPr>
              <w:t>Key findings</w:t>
            </w:r>
          </w:p>
        </w:tc>
        <w:tc>
          <w:tcPr>
            <w:tcW w:w="5228" w:type="dxa"/>
          </w:tcPr>
          <w:p w14:paraId="79C30544" w14:textId="227D4B21" w:rsidR="00B716E5" w:rsidRPr="00731D20" w:rsidRDefault="0002226D" w:rsidP="004D0D1C">
            <w:pPr>
              <w:spacing w:line="276" w:lineRule="auto"/>
              <w:rPr>
                <w:b/>
                <w:bCs/>
                <w:sz w:val="20"/>
                <w:szCs w:val="20"/>
              </w:rPr>
            </w:pPr>
            <w:r w:rsidRPr="00731D20">
              <w:rPr>
                <w:b/>
                <w:bCs/>
                <w:sz w:val="20"/>
                <w:szCs w:val="20"/>
              </w:rPr>
              <w:t>Further research</w:t>
            </w:r>
          </w:p>
        </w:tc>
      </w:tr>
      <w:tr w:rsidR="00B716E5" w:rsidRPr="00731D20" w14:paraId="233F5034" w14:textId="77777777" w:rsidTr="00B716E5">
        <w:tc>
          <w:tcPr>
            <w:tcW w:w="5228" w:type="dxa"/>
          </w:tcPr>
          <w:p w14:paraId="31D706B0" w14:textId="56B05469" w:rsidR="00B716E5" w:rsidRPr="00731D20" w:rsidRDefault="00B716E5" w:rsidP="00CB7EE6">
            <w:pPr>
              <w:jc w:val="both"/>
              <w:rPr>
                <w:sz w:val="18"/>
                <w:szCs w:val="18"/>
              </w:rPr>
            </w:pPr>
            <w:r w:rsidRPr="00731D20">
              <w:rPr>
                <w:sz w:val="20"/>
                <w:szCs w:val="20"/>
              </w:rPr>
              <w:t xml:space="preserve">James Bradfield Moody, Executive Director Development, CSIRO, Co Author of </w:t>
            </w:r>
            <w:r w:rsidRPr="00731D20">
              <w:rPr>
                <w:i/>
                <w:iCs/>
                <w:sz w:val="20"/>
                <w:szCs w:val="20"/>
              </w:rPr>
              <w:t>The Sixth Wave</w:t>
            </w:r>
            <w:r w:rsidRPr="00731D20">
              <w:rPr>
                <w:sz w:val="20"/>
                <w:szCs w:val="20"/>
              </w:rPr>
              <w:t xml:space="preserve"> – For us to change to be more sustainable, we need more innovation, science and technology to do that. </w:t>
            </w:r>
          </w:p>
        </w:tc>
        <w:tc>
          <w:tcPr>
            <w:tcW w:w="5228" w:type="dxa"/>
          </w:tcPr>
          <w:p w14:paraId="21285486" w14:textId="2178C6E0" w:rsidR="00B716E5" w:rsidRPr="00731D20" w:rsidRDefault="006D6527" w:rsidP="00CB7EE6">
            <w:pPr>
              <w:jc w:val="both"/>
              <w:rPr>
                <w:sz w:val="20"/>
                <w:szCs w:val="20"/>
              </w:rPr>
            </w:pPr>
            <w:r w:rsidRPr="00731D20">
              <w:rPr>
                <w:sz w:val="20"/>
                <w:szCs w:val="20"/>
              </w:rPr>
              <w:t>Compare how</w:t>
            </w:r>
            <w:r w:rsidR="00D82B29" w:rsidRPr="00731D20">
              <w:rPr>
                <w:sz w:val="20"/>
                <w:szCs w:val="20"/>
              </w:rPr>
              <w:t xml:space="preserve"> effective lifestyle changes </w:t>
            </w:r>
            <w:r w:rsidRPr="00731D20">
              <w:rPr>
                <w:sz w:val="20"/>
                <w:szCs w:val="20"/>
              </w:rPr>
              <w:t>are</w:t>
            </w:r>
            <w:r w:rsidR="00D82B29" w:rsidRPr="00731D20">
              <w:rPr>
                <w:sz w:val="20"/>
                <w:szCs w:val="20"/>
              </w:rPr>
              <w:t xml:space="preserve"> </w:t>
            </w:r>
            <w:r w:rsidRPr="00731D20">
              <w:rPr>
                <w:sz w:val="20"/>
                <w:szCs w:val="20"/>
              </w:rPr>
              <w:t>and improved technology in the same regular consumerist cycle.</w:t>
            </w:r>
            <w:r w:rsidR="00385E99" w:rsidRPr="00731D20">
              <w:rPr>
                <w:sz w:val="20"/>
                <w:szCs w:val="20"/>
              </w:rPr>
              <w:t xml:space="preserve"> Lifestyle change could possibly go under the innovation heading.</w:t>
            </w:r>
          </w:p>
        </w:tc>
      </w:tr>
      <w:tr w:rsidR="00B716E5" w:rsidRPr="00731D20" w14:paraId="50F9E354" w14:textId="77777777" w:rsidTr="00B716E5">
        <w:tc>
          <w:tcPr>
            <w:tcW w:w="5228" w:type="dxa"/>
          </w:tcPr>
          <w:p w14:paraId="4EF4A538" w14:textId="7CCCFB46" w:rsidR="00B716E5" w:rsidRPr="00731D20" w:rsidRDefault="00457181" w:rsidP="00CB7EE6">
            <w:pPr>
              <w:jc w:val="both"/>
              <w:rPr>
                <w:sz w:val="20"/>
                <w:szCs w:val="20"/>
              </w:rPr>
            </w:pPr>
            <w:r w:rsidRPr="00731D20">
              <w:rPr>
                <w:sz w:val="20"/>
                <w:szCs w:val="20"/>
              </w:rPr>
              <w:t xml:space="preserve">Andre Muhammad, Artist, Recycler – People don’t pass things on, they just throw it out instead. Buy things that they don’t need and then the next week throw it out. </w:t>
            </w:r>
          </w:p>
        </w:tc>
        <w:tc>
          <w:tcPr>
            <w:tcW w:w="5228" w:type="dxa"/>
          </w:tcPr>
          <w:p w14:paraId="1A733661" w14:textId="778F47DC" w:rsidR="00B716E5" w:rsidRPr="00731D20" w:rsidRDefault="00176E4A" w:rsidP="00CB7EE6">
            <w:pPr>
              <w:jc w:val="both"/>
              <w:rPr>
                <w:sz w:val="20"/>
                <w:szCs w:val="20"/>
              </w:rPr>
            </w:pPr>
            <w:r w:rsidRPr="00731D20">
              <w:rPr>
                <w:sz w:val="20"/>
                <w:szCs w:val="20"/>
              </w:rPr>
              <w:t xml:space="preserve">This could be a common belief/principle that comes with consumerism; disposability. This would </w:t>
            </w:r>
            <w:r w:rsidR="00844EFD" w:rsidRPr="00731D20">
              <w:rPr>
                <w:sz w:val="20"/>
                <w:szCs w:val="20"/>
              </w:rPr>
              <w:t>show</w:t>
            </w:r>
            <w:r w:rsidR="00E2246C" w:rsidRPr="00731D20">
              <w:rPr>
                <w:sz w:val="20"/>
                <w:szCs w:val="20"/>
              </w:rPr>
              <w:t xml:space="preserve"> </w:t>
            </w:r>
            <w:r w:rsidR="00844EFD" w:rsidRPr="00731D20">
              <w:rPr>
                <w:sz w:val="20"/>
                <w:szCs w:val="20"/>
              </w:rPr>
              <w:t xml:space="preserve">the difference in </w:t>
            </w:r>
            <w:r w:rsidR="00E2246C" w:rsidRPr="00731D20">
              <w:rPr>
                <w:sz w:val="20"/>
                <w:szCs w:val="20"/>
              </w:rPr>
              <w:t>the minimalist and consumerist lifestyle.</w:t>
            </w:r>
            <w:r w:rsidR="00844EFD" w:rsidRPr="00731D20">
              <w:rPr>
                <w:sz w:val="20"/>
                <w:szCs w:val="20"/>
              </w:rPr>
              <w:t xml:space="preserve"> </w:t>
            </w:r>
          </w:p>
        </w:tc>
      </w:tr>
    </w:tbl>
    <w:p w14:paraId="1840A5B2" w14:textId="16462FAB" w:rsidR="00E164B1" w:rsidRPr="00731D20" w:rsidRDefault="00E164B1" w:rsidP="002340C1">
      <w:pPr>
        <w:spacing w:after="120" w:line="240" w:lineRule="auto"/>
        <w:rPr>
          <w:b/>
          <w:bCs/>
          <w:sz w:val="18"/>
          <w:szCs w:val="18"/>
        </w:rPr>
      </w:pPr>
    </w:p>
    <w:p w14:paraId="6B65594D" w14:textId="136E333F" w:rsidR="00731D20" w:rsidRDefault="00D871ED" w:rsidP="007A1E8A">
      <w:pPr>
        <w:spacing w:after="0" w:line="240" w:lineRule="auto"/>
        <w:rPr>
          <w:b/>
          <w:bCs/>
          <w:sz w:val="20"/>
          <w:szCs w:val="20"/>
        </w:rPr>
      </w:pPr>
      <w:r w:rsidRPr="00EC5ABC">
        <w:rPr>
          <w:noProof/>
          <w:sz w:val="20"/>
          <w:szCs w:val="20"/>
        </w:rPr>
        <mc:AlternateContent>
          <mc:Choice Requires="wps">
            <w:drawing>
              <wp:anchor distT="45720" distB="45720" distL="114300" distR="114300" simplePos="0" relativeHeight="251664384" behindDoc="0" locked="0" layoutInCell="1" allowOverlap="1" wp14:anchorId="5663A85E" wp14:editId="05B0AE4A">
                <wp:simplePos x="0" y="0"/>
                <wp:positionH relativeFrom="margin">
                  <wp:align>right</wp:align>
                </wp:positionH>
                <wp:positionV relativeFrom="paragraph">
                  <wp:posOffset>287655</wp:posOffset>
                </wp:positionV>
                <wp:extent cx="6614795" cy="1421130"/>
                <wp:effectExtent l="0" t="0" r="1460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421130"/>
                        </a:xfrm>
                        <a:prstGeom prst="rect">
                          <a:avLst/>
                        </a:prstGeom>
                        <a:solidFill>
                          <a:srgbClr val="FFFFFF"/>
                        </a:solidFill>
                        <a:ln w="9525">
                          <a:solidFill>
                            <a:srgbClr val="000000"/>
                          </a:solidFill>
                          <a:miter lim="800000"/>
                          <a:headEnd/>
                          <a:tailEnd/>
                        </a:ln>
                      </wps:spPr>
                      <wps:txbx>
                        <w:txbxContent>
                          <w:p w14:paraId="154FF839" w14:textId="45313316" w:rsidR="00EC5ABC" w:rsidRPr="00EC5ABC" w:rsidRDefault="00EC5ABC" w:rsidP="00EC5ABC">
                            <w:pPr>
                              <w:jc w:val="both"/>
                              <w:rPr>
                                <w:sz w:val="24"/>
                                <w:szCs w:val="24"/>
                              </w:rPr>
                            </w:pPr>
                            <w:r w:rsidRPr="00EC5ABC">
                              <w:rPr>
                                <w:b/>
                                <w:bCs/>
                              </w:rPr>
                              <w:t xml:space="preserve">Capabilities development: </w:t>
                            </w:r>
                            <w:r w:rsidRPr="00EC5ABC">
                              <w:t>I have developed my literacy skills by using primary sources to gather information. This helps the development of my research in having a variety of sources that I use to build knowledge and an answer for my research question. The first documentary</w:t>
                            </w:r>
                            <w:r w:rsidR="000624F5">
                              <w:t xml:space="preserve">, </w:t>
                            </w:r>
                            <w:r w:rsidRPr="000624F5">
                              <w:rPr>
                                <w:i/>
                                <w:iCs/>
                              </w:rPr>
                              <w:t>2040</w:t>
                            </w:r>
                            <w:r w:rsidR="000624F5">
                              <w:t>,</w:t>
                            </w:r>
                            <w:r w:rsidRPr="00EC5ABC">
                              <w:t xml:space="preserve"> has interview with experts giving explanations of different practices around the world, along with statistics about the environmental effects of those and other current practices. That is valid for my research question and this information is crucial for answering it. This next documentary</w:t>
                            </w:r>
                            <w:r w:rsidR="000624F5">
                              <w:t xml:space="preserve">, </w:t>
                            </w:r>
                            <w:r w:rsidRPr="000624F5">
                              <w:rPr>
                                <w:i/>
                                <w:iCs/>
                              </w:rPr>
                              <w:t>Waste Not</w:t>
                            </w:r>
                            <w:r w:rsidR="000624F5">
                              <w:t>,</w:t>
                            </w:r>
                            <w:r w:rsidRPr="00EC5ABC">
                              <w:t xml:space="preserve"> has lots of statistics that I can use to build the big picture of a regular consumerist lifestyle to show how the minimalist lifestyle principles can reduce those statistics to a more sustainable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3A85E" id="_x0000_s1027" type="#_x0000_t202" style="position:absolute;margin-left:469.65pt;margin-top:22.65pt;width:520.85pt;height:111.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HvJwIAAEw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">
                <v:textbox>
                  <w:txbxContent>
                    <w:p w14:paraId="154FF839" w14:textId="45313316" w:rsidR="00EC5ABC" w:rsidRPr="00EC5ABC" w:rsidRDefault="00EC5ABC" w:rsidP="00EC5ABC">
                      <w:pPr>
                        <w:jc w:val="both"/>
                        <w:rPr>
                          <w:sz w:val="24"/>
                          <w:szCs w:val="24"/>
                        </w:rPr>
                      </w:pPr>
                      <w:r w:rsidRPr="00EC5ABC">
                        <w:rPr>
                          <w:b/>
                          <w:bCs/>
                        </w:rPr>
                        <w:t xml:space="preserve">Capabilities development: </w:t>
                      </w:r>
                      <w:r w:rsidRPr="00EC5ABC">
                        <w:t>I have developed my literacy skills by using primary sources to gather information. This helps the development of my research in having a variety of sources that I use to build knowledge and an answer for my research question. The first documentary</w:t>
                      </w:r>
                      <w:r w:rsidR="000624F5">
                        <w:t xml:space="preserve">, </w:t>
                      </w:r>
                      <w:r w:rsidRPr="000624F5">
                        <w:rPr>
                          <w:i/>
                          <w:iCs/>
                        </w:rPr>
                        <w:t>2040</w:t>
                      </w:r>
                      <w:r w:rsidR="000624F5">
                        <w:t>,</w:t>
                      </w:r>
                      <w:r w:rsidRPr="00EC5ABC">
                        <w:t xml:space="preserve"> has interview with experts giving explanations of different practices around the world, along with statistics about the environmental effects of those and other current practices. That is valid for my research question and this information is crucial for answering it. This next documentary</w:t>
                      </w:r>
                      <w:r w:rsidR="000624F5">
                        <w:t xml:space="preserve">, </w:t>
                      </w:r>
                      <w:r w:rsidRPr="000624F5">
                        <w:rPr>
                          <w:i/>
                          <w:iCs/>
                        </w:rPr>
                        <w:t>Waste Not</w:t>
                      </w:r>
                      <w:r w:rsidR="000624F5">
                        <w:t>,</w:t>
                      </w:r>
                      <w:r w:rsidRPr="00EC5ABC">
                        <w:t xml:space="preserve"> has lots of statistics that I can use to build the big picture of a regular consumerist lifestyle to show how the minimalist lifestyle principles can reduce those statistics to a more sustainable level.</w:t>
                      </w:r>
                    </w:p>
                  </w:txbxContent>
                </v:textbox>
                <w10:wrap type="square" anchorx="margin"/>
              </v:shape>
            </w:pict>
          </mc:Fallback>
        </mc:AlternateContent>
      </w:r>
    </w:p>
    <w:p w14:paraId="2126C807" w14:textId="6E3677AE" w:rsidR="00731D20" w:rsidRDefault="00731D20">
      <w:pPr>
        <w:rPr>
          <w:b/>
          <w:bCs/>
          <w:sz w:val="20"/>
          <w:szCs w:val="20"/>
        </w:rPr>
      </w:pPr>
      <w:r>
        <w:rPr>
          <w:b/>
          <w:bCs/>
          <w:sz w:val="20"/>
          <w:szCs w:val="20"/>
        </w:rPr>
        <w:br w:type="page"/>
      </w:r>
    </w:p>
    <w:p w14:paraId="5C58F409" w14:textId="7E059E13" w:rsidR="00BA511E" w:rsidRPr="006F19D6" w:rsidRDefault="00BA511E" w:rsidP="007A1E8A">
      <w:pPr>
        <w:spacing w:after="0" w:line="240" w:lineRule="auto"/>
        <w:rPr>
          <w:b/>
          <w:bCs/>
          <w:sz w:val="20"/>
          <w:szCs w:val="20"/>
        </w:rPr>
      </w:pPr>
      <w:r w:rsidRPr="006F19D6">
        <w:rPr>
          <w:b/>
          <w:bCs/>
          <w:sz w:val="20"/>
          <w:szCs w:val="20"/>
        </w:rPr>
        <w:lastRenderedPageBreak/>
        <w:t>RESEARCH PAPERS – SOURCE ANALYSIS EXAMPLES:</w:t>
      </w:r>
    </w:p>
    <w:p w14:paraId="77C10EEE" w14:textId="052AA591" w:rsidR="006A102E" w:rsidRPr="000123A2" w:rsidRDefault="00E4657A" w:rsidP="007A1E8A">
      <w:pPr>
        <w:spacing w:line="240" w:lineRule="auto"/>
        <w:jc w:val="center"/>
        <w:rPr>
          <w:rStyle w:val="normaltextrun"/>
          <w:i/>
          <w:iCs/>
          <w:sz w:val="20"/>
          <w:szCs w:val="20"/>
        </w:rPr>
      </w:pPr>
      <w:r w:rsidRPr="006F19D6">
        <w:rPr>
          <w:rStyle w:val="normaltextrun"/>
          <w:rFonts w:ascii="Calibri" w:hAnsi="Calibri" w:cs="Calibri"/>
          <w:b/>
          <w:bCs/>
          <w:i/>
          <w:iCs/>
          <w:sz w:val="20"/>
          <w:szCs w:val="20"/>
        </w:rPr>
        <w:t>Source details:</w:t>
      </w:r>
      <w:r w:rsidRPr="006F19D6">
        <w:rPr>
          <w:rStyle w:val="eop"/>
          <w:rFonts w:ascii="Calibri" w:hAnsi="Calibri" w:cs="Calibri"/>
          <w:i/>
          <w:iCs/>
          <w:sz w:val="20"/>
          <w:szCs w:val="20"/>
        </w:rPr>
        <w:t> </w:t>
      </w:r>
      <w:r w:rsidRPr="006F19D6">
        <w:rPr>
          <w:i/>
          <w:iCs/>
          <w:sz w:val="20"/>
          <w:szCs w:val="20"/>
        </w:rPr>
        <w:t xml:space="preserve">Barton, Katherine M., 2015, Pomona Senior Theses, "Listening to the Quiet Revolution: The Implications of Voluntary Simplicity for a Sustainable Society", </w:t>
      </w:r>
      <w:hyperlink r:id="rId18" w:history="1">
        <w:r w:rsidRPr="006F19D6">
          <w:rPr>
            <w:rStyle w:val="Hyperlink"/>
            <w:i/>
            <w:iCs/>
            <w:sz w:val="20"/>
            <w:szCs w:val="20"/>
          </w:rPr>
          <w:t>http://scholarship.claremont.edu/pomona_theses/125</w:t>
        </w:r>
      </w:hyperlink>
      <w:r w:rsidR="00692541" w:rsidRPr="00692541">
        <w:rPr>
          <w:rStyle w:val="Hyperlink"/>
          <w:i/>
          <w:iCs/>
          <w:sz w:val="20"/>
          <w:szCs w:val="20"/>
          <w:u w:val="none"/>
        </w:rPr>
        <w:t xml:space="preserve"> </w:t>
      </w:r>
      <w:r w:rsidR="00692541">
        <w:rPr>
          <w:i/>
          <w:iCs/>
          <w:sz w:val="20"/>
          <w:szCs w:val="20"/>
        </w:rPr>
        <w:t>- Secondary Source</w:t>
      </w:r>
    </w:p>
    <w:p w14:paraId="7F7BD226" w14:textId="3F1458AD" w:rsidR="006A102E" w:rsidRPr="006F19D6" w:rsidRDefault="002347B7" w:rsidP="007A1E8A">
      <w:pPr>
        <w:pStyle w:val="paragraph"/>
        <w:spacing w:before="0" w:beforeAutospacing="0" w:after="0" w:afterAutospacing="0"/>
        <w:jc w:val="both"/>
        <w:textAlignment w:val="baseline"/>
        <w:rPr>
          <w:rFonts w:ascii="Calibri" w:hAnsi="Calibri" w:cs="Calibri"/>
          <w:sz w:val="20"/>
          <w:szCs w:val="20"/>
        </w:rPr>
      </w:pPr>
      <w:r w:rsidRPr="006F19D6">
        <w:rPr>
          <w:noProof/>
          <w:sz w:val="22"/>
          <w:szCs w:val="22"/>
        </w:rPr>
        <w:drawing>
          <wp:anchor distT="0" distB="0" distL="114300" distR="114300" simplePos="0" relativeHeight="251667456" behindDoc="1" locked="0" layoutInCell="1" allowOverlap="1" wp14:anchorId="48AB2254" wp14:editId="0A9ACBE1">
            <wp:simplePos x="0" y="0"/>
            <wp:positionH relativeFrom="margin">
              <wp:align>right</wp:align>
            </wp:positionH>
            <wp:positionV relativeFrom="page">
              <wp:posOffset>1194435</wp:posOffset>
            </wp:positionV>
            <wp:extent cx="2879725" cy="3732530"/>
            <wp:effectExtent l="133350" t="114300" r="130175" b="172720"/>
            <wp:wrapTight wrapText="bothSides">
              <wp:wrapPolygon edited="0">
                <wp:start x="-857" y="-661"/>
                <wp:lineTo x="-1000" y="21607"/>
                <wp:lineTo x="-572" y="22489"/>
                <wp:lineTo x="22005" y="22489"/>
                <wp:lineTo x="22434" y="20836"/>
                <wp:lineTo x="22291" y="-661"/>
                <wp:lineTo x="-857" y="-66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79725" cy="3732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A102E" w:rsidRPr="006F19D6">
        <w:rPr>
          <w:rStyle w:val="normaltextrun"/>
          <w:rFonts w:ascii="Calibri" w:hAnsi="Calibri" w:cs="Calibri"/>
          <w:b/>
          <w:bCs/>
          <w:sz w:val="20"/>
          <w:szCs w:val="20"/>
        </w:rPr>
        <w:t>Validity:</w:t>
      </w:r>
      <w:r w:rsidR="006A102E" w:rsidRPr="006F19D6">
        <w:rPr>
          <w:rStyle w:val="normaltextrun"/>
          <w:rFonts w:ascii="Calibri" w:hAnsi="Calibri" w:cs="Calibri"/>
          <w:sz w:val="20"/>
          <w:szCs w:val="20"/>
        </w:rPr>
        <w:t xml:space="preserve"> This source is very relevant to my question and has lots of information on the topic</w:t>
      </w:r>
      <w:r w:rsidR="009306E2">
        <w:rPr>
          <w:rStyle w:val="normaltextrun"/>
          <w:rFonts w:ascii="Calibri" w:hAnsi="Calibri" w:cs="Calibri"/>
          <w:sz w:val="20"/>
          <w:szCs w:val="20"/>
        </w:rPr>
        <w:t>. I</w:t>
      </w:r>
      <w:r w:rsidR="006A102E" w:rsidRPr="006F19D6">
        <w:rPr>
          <w:rStyle w:val="normaltextrun"/>
          <w:rFonts w:ascii="Calibri" w:hAnsi="Calibri" w:cs="Calibri"/>
          <w:sz w:val="20"/>
          <w:szCs w:val="20"/>
        </w:rPr>
        <w:t>t will be very useful for my gaining understanding and coming closer to answering my research question.</w:t>
      </w:r>
      <w:r w:rsidR="009306E2">
        <w:rPr>
          <w:rStyle w:val="normaltextrun"/>
          <w:rFonts w:ascii="Calibri" w:hAnsi="Calibri" w:cs="Calibri"/>
          <w:sz w:val="20"/>
          <w:szCs w:val="20"/>
        </w:rPr>
        <w:t xml:space="preserve"> </w:t>
      </w:r>
      <w:r w:rsidR="000B37E4">
        <w:rPr>
          <w:rStyle w:val="normaltextrun"/>
          <w:rFonts w:ascii="Calibri" w:hAnsi="Calibri" w:cs="Calibri"/>
          <w:sz w:val="20"/>
          <w:szCs w:val="20"/>
        </w:rPr>
        <w:t>It</w:t>
      </w:r>
      <w:r w:rsidR="009306E2">
        <w:rPr>
          <w:rStyle w:val="normaltextrun"/>
          <w:rFonts w:ascii="Calibri" w:hAnsi="Calibri" w:cs="Calibri"/>
          <w:sz w:val="20"/>
          <w:szCs w:val="20"/>
        </w:rPr>
        <w:t xml:space="preserve"> </w:t>
      </w:r>
      <w:r w:rsidR="000B37E4">
        <w:rPr>
          <w:rStyle w:val="normaltextrun"/>
          <w:rFonts w:ascii="Calibri" w:hAnsi="Calibri" w:cs="Calibri"/>
          <w:sz w:val="20"/>
          <w:szCs w:val="20"/>
        </w:rPr>
        <w:t xml:space="preserve">shows the connection between the minimalist lifestyle (or voluntary simplicity) and a sustainable society. This would assist in showing how minimalism is closer to being environmentally sustainable than a regular consumerist lifestyle. </w:t>
      </w:r>
    </w:p>
    <w:p w14:paraId="5E7877DC" w14:textId="32F42A44" w:rsidR="006C213F" w:rsidRPr="006F19D6" w:rsidRDefault="006A102E" w:rsidP="007A1E8A">
      <w:pPr>
        <w:pStyle w:val="paragraph"/>
        <w:spacing w:before="0" w:beforeAutospacing="0" w:after="0" w:afterAutospacing="0"/>
        <w:jc w:val="both"/>
        <w:textAlignment w:val="baseline"/>
        <w:rPr>
          <w:rStyle w:val="normaltextrun"/>
          <w:rFonts w:ascii="Calibri" w:hAnsi="Calibri" w:cs="Calibri"/>
          <w:sz w:val="20"/>
          <w:szCs w:val="20"/>
        </w:rPr>
      </w:pPr>
      <w:r w:rsidRPr="006F19D6">
        <w:rPr>
          <w:rStyle w:val="normaltextrun"/>
          <w:rFonts w:ascii="Calibri" w:hAnsi="Calibri" w:cs="Calibri"/>
          <w:b/>
          <w:bCs/>
          <w:sz w:val="20"/>
          <w:szCs w:val="20"/>
        </w:rPr>
        <w:t>Reliability:</w:t>
      </w:r>
      <w:r w:rsidRPr="006F19D6">
        <w:rPr>
          <w:rStyle w:val="normaltextrun"/>
          <w:rFonts w:ascii="Calibri" w:hAnsi="Calibri" w:cs="Calibri"/>
          <w:sz w:val="20"/>
          <w:szCs w:val="20"/>
        </w:rPr>
        <w:t xml:space="preserve"> This source has many good sources to support every point and fact that they say in the thesis. It was read by Dr. Zayn Kassam (thesis advisor) and Dr. Richard Hazlett, so they would have checked that the information presented was good quality and accurate before it being published.</w:t>
      </w:r>
      <w:r w:rsidR="00496189">
        <w:rPr>
          <w:rStyle w:val="normaltextrun"/>
          <w:rFonts w:ascii="Calibri" w:hAnsi="Calibri" w:cs="Calibri"/>
          <w:sz w:val="20"/>
          <w:szCs w:val="20"/>
        </w:rPr>
        <w:t xml:space="preserve"> Also, the author of the thesis was, Katherine Barton, a </w:t>
      </w:r>
      <w:r w:rsidR="00496189" w:rsidRPr="006F19D6">
        <w:rPr>
          <w:rStyle w:val="normaltextrun"/>
          <w:rFonts w:ascii="Calibri" w:hAnsi="Calibri" w:cs="Calibri"/>
          <w:sz w:val="20"/>
          <w:szCs w:val="20"/>
        </w:rPr>
        <w:t>student at Pomona College working towards her Bachelor of Arts degree in the department of Environmental Analysis</w:t>
      </w:r>
      <w:r w:rsidR="001B7E3F">
        <w:rPr>
          <w:rStyle w:val="normaltextrun"/>
          <w:rFonts w:ascii="Calibri" w:hAnsi="Calibri" w:cs="Calibri"/>
          <w:sz w:val="20"/>
          <w:szCs w:val="20"/>
        </w:rPr>
        <w:t>. She graduated in 2015, so the information that she would have gained from that course is very recent and would be very relevant today.</w:t>
      </w:r>
    </w:p>
    <w:p w14:paraId="33979268" w14:textId="0D585F6B" w:rsidR="00E71FF7" w:rsidRPr="0065148A" w:rsidRDefault="00E71FF7" w:rsidP="007A1E8A">
      <w:pPr>
        <w:pStyle w:val="paragraph"/>
        <w:spacing w:before="0" w:beforeAutospacing="0" w:after="240" w:afterAutospacing="0"/>
        <w:jc w:val="both"/>
        <w:textAlignment w:val="baseline"/>
        <w:rPr>
          <w:rStyle w:val="normaltextrun"/>
          <w:rFonts w:asciiTheme="minorHAnsi" w:hAnsiTheme="minorHAnsi" w:cstheme="minorHAnsi"/>
          <w:sz w:val="20"/>
          <w:szCs w:val="20"/>
        </w:rPr>
      </w:pPr>
      <w:r w:rsidRPr="006F19D6">
        <w:rPr>
          <w:rFonts w:asciiTheme="minorHAnsi" w:hAnsiTheme="minorHAnsi" w:cstheme="minorHAnsi"/>
          <w:b/>
          <w:bCs/>
          <w:sz w:val="20"/>
          <w:szCs w:val="20"/>
        </w:rPr>
        <w:t>Skills development:</w:t>
      </w:r>
      <w:r w:rsidR="0065148A">
        <w:rPr>
          <w:rFonts w:asciiTheme="minorHAnsi" w:hAnsiTheme="minorHAnsi" w:cstheme="minorHAnsi"/>
          <w:b/>
          <w:bCs/>
          <w:sz w:val="20"/>
          <w:szCs w:val="20"/>
        </w:rPr>
        <w:t xml:space="preserve"> </w:t>
      </w:r>
      <w:r w:rsidR="0065148A">
        <w:rPr>
          <w:rFonts w:asciiTheme="minorHAnsi" w:hAnsiTheme="minorHAnsi" w:cstheme="minorHAnsi"/>
          <w:sz w:val="20"/>
          <w:szCs w:val="20"/>
        </w:rPr>
        <w:t xml:space="preserve">Drawing </w:t>
      </w:r>
      <w:r w:rsidR="005F2BEC">
        <w:rPr>
          <w:rFonts w:asciiTheme="minorHAnsi" w:hAnsiTheme="minorHAnsi" w:cstheme="minorHAnsi"/>
          <w:sz w:val="20"/>
          <w:szCs w:val="20"/>
        </w:rPr>
        <w:t xml:space="preserve">connections between the minimalist lifestyle and environmental sustainability is a skill that </w:t>
      </w:r>
      <w:r w:rsidR="002D23CA">
        <w:rPr>
          <w:rFonts w:asciiTheme="minorHAnsi" w:hAnsiTheme="minorHAnsi" w:cstheme="minorHAnsi"/>
          <w:sz w:val="20"/>
          <w:szCs w:val="20"/>
        </w:rPr>
        <w:t xml:space="preserve">I’ve been working on through this project. Through this source it was a source where I could really </w:t>
      </w:r>
      <w:r w:rsidR="00B5674B">
        <w:rPr>
          <w:rFonts w:asciiTheme="minorHAnsi" w:hAnsiTheme="minorHAnsi" w:cstheme="minorHAnsi"/>
          <w:sz w:val="20"/>
          <w:szCs w:val="20"/>
        </w:rPr>
        <w:t xml:space="preserve">see </w:t>
      </w:r>
      <w:r w:rsidR="003F3342">
        <w:rPr>
          <w:rFonts w:asciiTheme="minorHAnsi" w:hAnsiTheme="minorHAnsi" w:cstheme="minorHAnsi"/>
          <w:sz w:val="20"/>
          <w:szCs w:val="20"/>
        </w:rPr>
        <w:t>that there is a</w:t>
      </w:r>
      <w:r w:rsidR="00B5674B">
        <w:rPr>
          <w:rFonts w:asciiTheme="minorHAnsi" w:hAnsiTheme="minorHAnsi" w:cstheme="minorHAnsi"/>
          <w:sz w:val="20"/>
          <w:szCs w:val="20"/>
        </w:rPr>
        <w:t xml:space="preserve"> connection between minimalism (or voluntary simplicity) and the aspects of it that link with ideal sustainable life choices that I have found in other sources. </w:t>
      </w:r>
      <w:r w:rsidR="004F393B">
        <w:rPr>
          <w:rFonts w:asciiTheme="minorHAnsi" w:hAnsiTheme="minorHAnsi" w:cstheme="minorHAnsi"/>
          <w:sz w:val="20"/>
          <w:szCs w:val="20"/>
        </w:rPr>
        <w:t>At the beginning of my research I was solely looking into how minimalism</w:t>
      </w:r>
      <w:r w:rsidR="009A44E9">
        <w:rPr>
          <w:rFonts w:asciiTheme="minorHAnsi" w:hAnsiTheme="minorHAnsi" w:cstheme="minorHAnsi"/>
          <w:sz w:val="20"/>
          <w:szCs w:val="20"/>
        </w:rPr>
        <w:t xml:space="preserve"> simply</w:t>
      </w:r>
      <w:r w:rsidR="004F393B">
        <w:rPr>
          <w:rFonts w:asciiTheme="minorHAnsi" w:hAnsiTheme="minorHAnsi" w:cstheme="minorHAnsi"/>
          <w:sz w:val="20"/>
          <w:szCs w:val="20"/>
        </w:rPr>
        <w:t xml:space="preserve"> has sustainability principles </w:t>
      </w:r>
      <w:r w:rsidR="008B6305">
        <w:rPr>
          <w:rFonts w:asciiTheme="minorHAnsi" w:hAnsiTheme="minorHAnsi" w:cstheme="minorHAnsi"/>
          <w:sz w:val="20"/>
          <w:szCs w:val="20"/>
        </w:rPr>
        <w:t>incorporated in</w:t>
      </w:r>
      <w:r w:rsidR="004F393B">
        <w:rPr>
          <w:rFonts w:asciiTheme="minorHAnsi" w:hAnsiTheme="minorHAnsi" w:cstheme="minorHAnsi"/>
          <w:sz w:val="20"/>
          <w:szCs w:val="20"/>
        </w:rPr>
        <w:t xml:space="preserve"> it</w:t>
      </w:r>
      <w:r w:rsidR="008B6305">
        <w:rPr>
          <w:rFonts w:asciiTheme="minorHAnsi" w:hAnsiTheme="minorHAnsi" w:cstheme="minorHAnsi"/>
          <w:sz w:val="20"/>
          <w:szCs w:val="20"/>
        </w:rPr>
        <w:t xml:space="preserve"> and them as motivations to minimalism</w:t>
      </w:r>
      <w:r w:rsidR="004F393B">
        <w:rPr>
          <w:rFonts w:asciiTheme="minorHAnsi" w:hAnsiTheme="minorHAnsi" w:cstheme="minorHAnsi"/>
          <w:sz w:val="20"/>
          <w:szCs w:val="20"/>
        </w:rPr>
        <w:t xml:space="preserve">, but there is more to it than that when I started </w:t>
      </w:r>
      <w:r w:rsidR="008B6305">
        <w:rPr>
          <w:rFonts w:asciiTheme="minorHAnsi" w:hAnsiTheme="minorHAnsi" w:cstheme="minorHAnsi"/>
          <w:sz w:val="20"/>
          <w:szCs w:val="20"/>
        </w:rPr>
        <w:t xml:space="preserve">practicing this skill of </w:t>
      </w:r>
      <w:r w:rsidR="00F34596">
        <w:rPr>
          <w:rFonts w:asciiTheme="minorHAnsi" w:hAnsiTheme="minorHAnsi" w:cstheme="minorHAnsi"/>
          <w:sz w:val="20"/>
          <w:szCs w:val="20"/>
        </w:rPr>
        <w:t>drawing the connections between aspects of an ideal sustainable lifestyle and the minimalist lifestyle.</w:t>
      </w:r>
      <w:r w:rsidR="005331D9">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5228"/>
        <w:gridCol w:w="5228"/>
      </w:tblGrid>
      <w:tr w:rsidR="006C213F" w:rsidRPr="006F19D6" w14:paraId="014684D1" w14:textId="77777777" w:rsidTr="006C213F">
        <w:trPr>
          <w:trHeight w:val="235"/>
        </w:trPr>
        <w:tc>
          <w:tcPr>
            <w:tcW w:w="5228" w:type="dxa"/>
          </w:tcPr>
          <w:p w14:paraId="514163A6" w14:textId="447EA177" w:rsidR="006C213F" w:rsidRPr="006F19D6" w:rsidRDefault="006C213F" w:rsidP="007A1E8A">
            <w:pPr>
              <w:pStyle w:val="paragraph"/>
              <w:spacing w:before="0" w:beforeAutospacing="0" w:after="0" w:afterAutospacing="0" w:line="220" w:lineRule="exact"/>
              <w:textAlignment w:val="baseline"/>
              <w:rPr>
                <w:rFonts w:asciiTheme="minorHAnsi" w:hAnsiTheme="minorHAnsi" w:cstheme="minorHAnsi"/>
                <w:b/>
                <w:bCs/>
                <w:sz w:val="20"/>
                <w:szCs w:val="20"/>
              </w:rPr>
            </w:pPr>
            <w:r w:rsidRPr="006F19D6">
              <w:rPr>
                <w:rFonts w:asciiTheme="minorHAnsi" w:hAnsiTheme="minorHAnsi" w:cstheme="minorHAnsi"/>
                <w:b/>
                <w:bCs/>
                <w:sz w:val="20"/>
                <w:szCs w:val="20"/>
              </w:rPr>
              <w:t>Key points</w:t>
            </w:r>
            <w:r w:rsidR="00C22E70" w:rsidRPr="006F19D6">
              <w:rPr>
                <w:rFonts w:asciiTheme="minorHAnsi" w:hAnsiTheme="minorHAnsi" w:cstheme="minorHAnsi"/>
                <w:b/>
                <w:bCs/>
                <w:sz w:val="20"/>
                <w:szCs w:val="20"/>
              </w:rPr>
              <w:t>:</w:t>
            </w:r>
          </w:p>
        </w:tc>
        <w:tc>
          <w:tcPr>
            <w:tcW w:w="5228" w:type="dxa"/>
          </w:tcPr>
          <w:p w14:paraId="5498B437" w14:textId="75EF78A3" w:rsidR="006C213F" w:rsidRPr="006F19D6" w:rsidRDefault="0034782E" w:rsidP="007A1E8A">
            <w:pPr>
              <w:pStyle w:val="paragraph"/>
              <w:spacing w:before="0" w:beforeAutospacing="0" w:after="0" w:afterAutospacing="0" w:line="220" w:lineRule="exact"/>
              <w:textAlignment w:val="baseline"/>
              <w:rPr>
                <w:rFonts w:asciiTheme="minorHAnsi" w:hAnsiTheme="minorHAnsi" w:cstheme="minorHAnsi"/>
                <w:b/>
                <w:bCs/>
                <w:sz w:val="20"/>
                <w:szCs w:val="20"/>
              </w:rPr>
            </w:pPr>
            <w:r w:rsidRPr="006F19D6">
              <w:rPr>
                <w:rFonts w:asciiTheme="minorHAnsi" w:hAnsiTheme="minorHAnsi" w:cstheme="minorHAnsi"/>
                <w:b/>
                <w:bCs/>
                <w:sz w:val="20"/>
                <w:szCs w:val="20"/>
              </w:rPr>
              <w:t>Further research:</w:t>
            </w:r>
          </w:p>
        </w:tc>
      </w:tr>
      <w:tr w:rsidR="006C213F" w:rsidRPr="006F19D6" w14:paraId="5F255A89" w14:textId="77777777" w:rsidTr="006C213F">
        <w:tc>
          <w:tcPr>
            <w:tcW w:w="5228" w:type="dxa"/>
          </w:tcPr>
          <w:p w14:paraId="1EE8B414" w14:textId="1E044184" w:rsidR="0020664B" w:rsidRPr="006F19D6" w:rsidRDefault="00CB1DB7" w:rsidP="00CB7EE6">
            <w:pPr>
              <w:pStyle w:val="paragraph"/>
              <w:spacing w:before="0" w:beforeAutospacing="0" w:after="0" w:afterAutospacing="0" w:line="220" w:lineRule="exact"/>
              <w:jc w:val="both"/>
              <w:textAlignment w:val="baseline"/>
              <w:rPr>
                <w:rStyle w:val="normaltextrun"/>
                <w:rFonts w:ascii="Calibri" w:hAnsi="Calibri" w:cs="Calibri"/>
                <w:sz w:val="20"/>
                <w:szCs w:val="20"/>
              </w:rPr>
            </w:pPr>
            <w:r w:rsidRPr="006F19D6">
              <w:rPr>
                <w:rStyle w:val="normaltextrun"/>
                <w:rFonts w:ascii="Calibri" w:hAnsi="Calibri" w:cs="Calibri"/>
                <w:sz w:val="20"/>
                <w:szCs w:val="20"/>
              </w:rPr>
              <w:t>Voluntary simplicity movement – group of people reducing consumption for philosophical reasons.</w:t>
            </w:r>
          </w:p>
          <w:p w14:paraId="24523953" w14:textId="77777777" w:rsidR="0020664B" w:rsidRPr="006F19D6" w:rsidRDefault="0020664B" w:rsidP="00CB7EE6">
            <w:pPr>
              <w:pStyle w:val="paragraph"/>
              <w:spacing w:before="0" w:beforeAutospacing="0" w:after="0" w:afterAutospacing="0" w:line="220" w:lineRule="exact"/>
              <w:jc w:val="both"/>
              <w:textAlignment w:val="baseline"/>
              <w:rPr>
                <w:rStyle w:val="normaltextrun"/>
                <w:rFonts w:ascii="Calibri" w:hAnsi="Calibri" w:cs="Calibri"/>
                <w:sz w:val="20"/>
                <w:szCs w:val="20"/>
              </w:rPr>
            </w:pPr>
          </w:p>
          <w:p w14:paraId="0961E972" w14:textId="605112FE" w:rsidR="0020664B" w:rsidRPr="006F19D6" w:rsidRDefault="0020664B" w:rsidP="00CB7EE6">
            <w:pPr>
              <w:pStyle w:val="paragraph"/>
              <w:spacing w:before="0" w:beforeAutospacing="0" w:after="0" w:afterAutospacing="0" w:line="220" w:lineRule="exact"/>
              <w:jc w:val="both"/>
              <w:textAlignment w:val="baseline"/>
              <w:rPr>
                <w:rFonts w:ascii="Calibri" w:hAnsi="Calibri" w:cs="Calibri"/>
                <w:sz w:val="20"/>
                <w:szCs w:val="20"/>
              </w:rPr>
            </w:pPr>
            <w:r w:rsidRPr="006F19D6">
              <w:rPr>
                <w:rStyle w:val="normaltextrun"/>
                <w:rFonts w:ascii="Calibri" w:hAnsi="Calibri" w:cs="Calibri"/>
                <w:sz w:val="20"/>
                <w:szCs w:val="20"/>
              </w:rPr>
              <w:t>Some people use voluntary simplicity just because it requires less effort.</w:t>
            </w:r>
          </w:p>
        </w:tc>
        <w:tc>
          <w:tcPr>
            <w:tcW w:w="5228" w:type="dxa"/>
          </w:tcPr>
          <w:p w14:paraId="0C4571A4" w14:textId="61940D99" w:rsidR="007450B3" w:rsidRPr="006F19D6" w:rsidRDefault="000A6204" w:rsidP="00CB7EE6">
            <w:pPr>
              <w:pStyle w:val="paragraph"/>
              <w:spacing w:before="0" w:beforeAutospacing="0" w:after="0" w:afterAutospacing="0" w:line="220" w:lineRule="exact"/>
              <w:jc w:val="both"/>
              <w:textAlignment w:val="baseline"/>
              <w:rPr>
                <w:rFonts w:asciiTheme="minorHAnsi" w:hAnsiTheme="minorHAnsi" w:cstheme="minorHAnsi"/>
                <w:sz w:val="20"/>
                <w:szCs w:val="20"/>
              </w:rPr>
            </w:pPr>
            <w:r w:rsidRPr="006F19D6">
              <w:rPr>
                <w:rFonts w:asciiTheme="minorHAnsi" w:hAnsiTheme="minorHAnsi" w:cstheme="minorHAnsi"/>
                <w:sz w:val="20"/>
                <w:szCs w:val="20"/>
              </w:rPr>
              <w:t xml:space="preserve">Investigate to see if the philosophical reasons are relevant to the environment and </w:t>
            </w:r>
            <w:r w:rsidR="005973A6" w:rsidRPr="006F19D6">
              <w:rPr>
                <w:rFonts w:asciiTheme="minorHAnsi" w:hAnsiTheme="minorHAnsi" w:cstheme="minorHAnsi"/>
                <w:sz w:val="20"/>
                <w:szCs w:val="20"/>
              </w:rPr>
              <w:t>an individual’s impact on it. Relevant reasons could be as follows:</w:t>
            </w:r>
            <w:r w:rsidR="00367E40" w:rsidRPr="006F19D6">
              <w:rPr>
                <w:rFonts w:asciiTheme="minorHAnsi" w:hAnsiTheme="minorHAnsi" w:cstheme="minorHAnsi"/>
                <w:sz w:val="20"/>
                <w:szCs w:val="20"/>
              </w:rPr>
              <w:t xml:space="preserve"> r</w:t>
            </w:r>
            <w:r w:rsidR="007450B3" w:rsidRPr="006F19D6">
              <w:rPr>
                <w:rFonts w:asciiTheme="minorHAnsi" w:hAnsiTheme="minorHAnsi" w:cstheme="minorHAnsi"/>
                <w:sz w:val="20"/>
                <w:szCs w:val="20"/>
              </w:rPr>
              <w:t>educing environmental footprint</w:t>
            </w:r>
            <w:r w:rsidR="00367E40" w:rsidRPr="006F19D6">
              <w:rPr>
                <w:rFonts w:asciiTheme="minorHAnsi" w:hAnsiTheme="minorHAnsi" w:cstheme="minorHAnsi"/>
                <w:sz w:val="20"/>
                <w:szCs w:val="20"/>
              </w:rPr>
              <w:t>, t</w:t>
            </w:r>
            <w:r w:rsidR="007450B3" w:rsidRPr="006F19D6">
              <w:rPr>
                <w:rFonts w:asciiTheme="minorHAnsi" w:hAnsiTheme="minorHAnsi" w:cstheme="minorHAnsi"/>
                <w:sz w:val="20"/>
                <w:szCs w:val="20"/>
              </w:rPr>
              <w:t>rying to move organisations to more sustainable productions</w:t>
            </w:r>
            <w:r w:rsidR="00367E40" w:rsidRPr="006F19D6">
              <w:rPr>
                <w:rFonts w:asciiTheme="minorHAnsi" w:hAnsiTheme="minorHAnsi" w:cstheme="minorHAnsi"/>
                <w:sz w:val="20"/>
                <w:szCs w:val="20"/>
              </w:rPr>
              <w:t>, etc.</w:t>
            </w:r>
          </w:p>
        </w:tc>
      </w:tr>
      <w:tr w:rsidR="006C213F" w:rsidRPr="006F19D6" w14:paraId="2867595A" w14:textId="77777777" w:rsidTr="006C213F">
        <w:tc>
          <w:tcPr>
            <w:tcW w:w="5228" w:type="dxa"/>
          </w:tcPr>
          <w:p w14:paraId="370F1392" w14:textId="5B8F7CD5" w:rsidR="006C213F" w:rsidRPr="006F19D6" w:rsidRDefault="00D6678D" w:rsidP="00CB7EE6">
            <w:pPr>
              <w:pStyle w:val="paragraph"/>
              <w:spacing w:before="0" w:beforeAutospacing="0" w:after="0" w:afterAutospacing="0" w:line="220" w:lineRule="exact"/>
              <w:jc w:val="both"/>
              <w:textAlignment w:val="baseline"/>
              <w:rPr>
                <w:rFonts w:ascii="Calibri" w:hAnsi="Calibri" w:cs="Calibri"/>
                <w:sz w:val="20"/>
                <w:szCs w:val="20"/>
              </w:rPr>
            </w:pPr>
            <w:r w:rsidRPr="006F19D6">
              <w:rPr>
                <w:rStyle w:val="normaltextrun"/>
                <w:rFonts w:ascii="Calibri" w:hAnsi="Calibri" w:cs="Calibri"/>
                <w:sz w:val="20"/>
                <w:szCs w:val="20"/>
              </w:rPr>
              <w:t>Voluntary simplicity term can be interpreted differently and used in a shallow way.</w:t>
            </w:r>
          </w:p>
        </w:tc>
        <w:tc>
          <w:tcPr>
            <w:tcW w:w="5228" w:type="dxa"/>
          </w:tcPr>
          <w:p w14:paraId="586EA972" w14:textId="6289FE2A" w:rsidR="006C213F" w:rsidRPr="006F19D6" w:rsidRDefault="00320FBA" w:rsidP="00CB7EE6">
            <w:pPr>
              <w:pStyle w:val="paragraph"/>
              <w:spacing w:before="0" w:beforeAutospacing="0" w:after="0" w:afterAutospacing="0" w:line="220" w:lineRule="exact"/>
              <w:jc w:val="both"/>
              <w:textAlignment w:val="baseline"/>
              <w:rPr>
                <w:rFonts w:asciiTheme="minorHAnsi" w:hAnsiTheme="minorHAnsi" w:cstheme="minorHAnsi"/>
                <w:sz w:val="20"/>
                <w:szCs w:val="20"/>
              </w:rPr>
            </w:pPr>
            <w:r w:rsidRPr="006F19D6">
              <w:rPr>
                <w:rFonts w:asciiTheme="minorHAnsi" w:hAnsiTheme="minorHAnsi" w:cstheme="minorHAnsi"/>
                <w:sz w:val="20"/>
                <w:szCs w:val="20"/>
              </w:rPr>
              <w:t xml:space="preserve">If there are many different definitions of voluntary simplicity, looking at </w:t>
            </w:r>
            <w:r w:rsidR="00D0100B" w:rsidRPr="006F19D6">
              <w:rPr>
                <w:rFonts w:asciiTheme="minorHAnsi" w:hAnsiTheme="minorHAnsi" w:cstheme="minorHAnsi"/>
                <w:sz w:val="20"/>
                <w:szCs w:val="20"/>
              </w:rPr>
              <w:t xml:space="preserve">other sources like </w:t>
            </w:r>
            <w:r w:rsidR="0020664B" w:rsidRPr="006F19D6">
              <w:rPr>
                <w:rFonts w:asciiTheme="minorHAnsi" w:hAnsiTheme="minorHAnsi" w:cstheme="minorHAnsi"/>
                <w:sz w:val="20"/>
                <w:szCs w:val="20"/>
              </w:rPr>
              <w:t>research papers would most likely cover the different interpretations and have them in detail.</w:t>
            </w:r>
          </w:p>
        </w:tc>
      </w:tr>
      <w:tr w:rsidR="002A3597" w:rsidRPr="006F19D6" w14:paraId="524D8B7D" w14:textId="77777777" w:rsidTr="006C213F">
        <w:tc>
          <w:tcPr>
            <w:tcW w:w="5228" w:type="dxa"/>
          </w:tcPr>
          <w:p w14:paraId="503D66E1" w14:textId="122C8485" w:rsidR="002A3597" w:rsidRPr="006F19D6" w:rsidRDefault="00D54832" w:rsidP="00CB7EE6">
            <w:pPr>
              <w:pStyle w:val="paragraph"/>
              <w:spacing w:before="0" w:beforeAutospacing="0" w:after="0" w:afterAutospacing="0" w:line="220" w:lineRule="exact"/>
              <w:jc w:val="both"/>
              <w:textAlignment w:val="baseline"/>
              <w:rPr>
                <w:rStyle w:val="normaltextrun"/>
                <w:rFonts w:ascii="Calibri" w:hAnsi="Calibri" w:cs="Calibri"/>
                <w:sz w:val="20"/>
                <w:szCs w:val="20"/>
              </w:rPr>
            </w:pPr>
            <w:r w:rsidRPr="006F19D6">
              <w:rPr>
                <w:rStyle w:val="normaltextrun"/>
                <w:rFonts w:ascii="Calibri" w:hAnsi="Calibri" w:cs="Calibri"/>
                <w:sz w:val="20"/>
                <w:szCs w:val="20"/>
              </w:rPr>
              <w:t>In the 1990s people started becoming worried about consumerism and between 1990 and 1996, 19% of Americans made a voluntary lifestyle change.</w:t>
            </w:r>
          </w:p>
        </w:tc>
        <w:tc>
          <w:tcPr>
            <w:tcW w:w="5228" w:type="dxa"/>
          </w:tcPr>
          <w:p w14:paraId="5EA09A55" w14:textId="056B96A6" w:rsidR="002A3597" w:rsidRPr="006F19D6" w:rsidRDefault="00BB4261" w:rsidP="00CB7EE6">
            <w:pPr>
              <w:pStyle w:val="paragraph"/>
              <w:spacing w:before="0" w:beforeAutospacing="0" w:after="0" w:afterAutospacing="0" w:line="220" w:lineRule="exact"/>
              <w:jc w:val="both"/>
              <w:textAlignment w:val="baseline"/>
              <w:rPr>
                <w:rFonts w:asciiTheme="minorHAnsi" w:hAnsiTheme="minorHAnsi" w:cstheme="minorHAnsi"/>
                <w:sz w:val="20"/>
                <w:szCs w:val="20"/>
              </w:rPr>
            </w:pPr>
            <w:r w:rsidRPr="006F19D6">
              <w:rPr>
                <w:rFonts w:asciiTheme="minorHAnsi" w:hAnsiTheme="minorHAnsi" w:cstheme="minorHAnsi"/>
                <w:sz w:val="20"/>
                <w:szCs w:val="20"/>
              </w:rPr>
              <w:t xml:space="preserve">The state of the environment became a big concern in around the ‘90s when it became more </w:t>
            </w:r>
            <w:r w:rsidR="00685373" w:rsidRPr="006F19D6">
              <w:rPr>
                <w:rFonts w:asciiTheme="minorHAnsi" w:hAnsiTheme="minorHAnsi" w:cstheme="minorHAnsi"/>
                <w:sz w:val="20"/>
                <w:szCs w:val="20"/>
              </w:rPr>
              <w:t>well-known</w:t>
            </w:r>
            <w:r w:rsidRPr="006F19D6">
              <w:rPr>
                <w:rFonts w:asciiTheme="minorHAnsi" w:hAnsiTheme="minorHAnsi" w:cstheme="minorHAnsi"/>
                <w:sz w:val="20"/>
                <w:szCs w:val="20"/>
              </w:rPr>
              <w:t xml:space="preserve"> on the media, so that could be what the link is between concern about consumerism and environmentalism. </w:t>
            </w:r>
            <w:r w:rsidR="005F2AEA" w:rsidRPr="006F19D6">
              <w:rPr>
                <w:rFonts w:asciiTheme="minorHAnsi" w:hAnsiTheme="minorHAnsi" w:cstheme="minorHAnsi"/>
                <w:sz w:val="20"/>
                <w:szCs w:val="20"/>
              </w:rPr>
              <w:t xml:space="preserve"> </w:t>
            </w:r>
          </w:p>
        </w:tc>
      </w:tr>
      <w:tr w:rsidR="002A3597" w:rsidRPr="006F19D6" w14:paraId="2CDF2C36" w14:textId="77777777" w:rsidTr="006C213F">
        <w:tc>
          <w:tcPr>
            <w:tcW w:w="5228" w:type="dxa"/>
          </w:tcPr>
          <w:p w14:paraId="5A87A316" w14:textId="7E3BDF0D" w:rsidR="002A3597" w:rsidRPr="006F19D6" w:rsidRDefault="004F2F87" w:rsidP="00CB7EE6">
            <w:pPr>
              <w:pStyle w:val="paragraph"/>
              <w:spacing w:before="0" w:beforeAutospacing="0" w:after="0" w:afterAutospacing="0" w:line="220" w:lineRule="exact"/>
              <w:jc w:val="both"/>
              <w:textAlignment w:val="baseline"/>
              <w:rPr>
                <w:rStyle w:val="normaltextrun"/>
                <w:rFonts w:ascii="Calibri" w:hAnsi="Calibri" w:cs="Calibri"/>
                <w:sz w:val="20"/>
                <w:szCs w:val="20"/>
              </w:rPr>
            </w:pPr>
            <w:r w:rsidRPr="006F19D6">
              <w:rPr>
                <w:rStyle w:val="normaltextrun"/>
                <w:rFonts w:ascii="Calibri" w:hAnsi="Calibri" w:cs="Calibri"/>
                <w:sz w:val="20"/>
                <w:szCs w:val="20"/>
              </w:rPr>
              <w:t>Voluntary simplicity holds a promise for a future sustainable society.</w:t>
            </w:r>
          </w:p>
        </w:tc>
        <w:tc>
          <w:tcPr>
            <w:tcW w:w="5228" w:type="dxa"/>
          </w:tcPr>
          <w:p w14:paraId="20886D8B" w14:textId="3458A904" w:rsidR="002A3597" w:rsidRPr="006F19D6" w:rsidRDefault="002E21C9" w:rsidP="00CB7EE6">
            <w:pPr>
              <w:pStyle w:val="paragraph"/>
              <w:spacing w:before="0" w:beforeAutospacing="0" w:after="0" w:afterAutospacing="0" w:line="220" w:lineRule="exact"/>
              <w:jc w:val="both"/>
              <w:textAlignment w:val="baseline"/>
              <w:rPr>
                <w:rFonts w:asciiTheme="minorHAnsi" w:hAnsiTheme="minorHAnsi" w:cstheme="minorHAnsi"/>
                <w:sz w:val="20"/>
                <w:szCs w:val="20"/>
              </w:rPr>
            </w:pPr>
            <w:r w:rsidRPr="006F19D6">
              <w:rPr>
                <w:rFonts w:asciiTheme="minorHAnsi" w:hAnsiTheme="minorHAnsi" w:cstheme="minorHAnsi"/>
                <w:sz w:val="20"/>
                <w:szCs w:val="20"/>
              </w:rPr>
              <w:t>If that lifestyle really does hold that potential</w:t>
            </w:r>
            <w:r w:rsidR="00B37CEA" w:rsidRPr="006F19D6">
              <w:rPr>
                <w:rFonts w:asciiTheme="minorHAnsi" w:hAnsiTheme="minorHAnsi" w:cstheme="minorHAnsi"/>
                <w:sz w:val="20"/>
                <w:szCs w:val="20"/>
              </w:rPr>
              <w:t xml:space="preserve">, </w:t>
            </w:r>
            <w:r w:rsidR="00EC7263" w:rsidRPr="006F19D6">
              <w:rPr>
                <w:rFonts w:asciiTheme="minorHAnsi" w:hAnsiTheme="minorHAnsi" w:cstheme="minorHAnsi"/>
                <w:sz w:val="20"/>
                <w:szCs w:val="20"/>
              </w:rPr>
              <w:t xml:space="preserve">that means that some of the factors of the voluntary simplicity lifestyle or minimalist lifestyle must be </w:t>
            </w:r>
            <w:r w:rsidR="009D30C2" w:rsidRPr="006F19D6">
              <w:rPr>
                <w:rFonts w:asciiTheme="minorHAnsi" w:hAnsiTheme="minorHAnsi" w:cstheme="minorHAnsi"/>
                <w:sz w:val="20"/>
                <w:szCs w:val="20"/>
              </w:rPr>
              <w:t>like</w:t>
            </w:r>
            <w:r w:rsidR="00EC7263" w:rsidRPr="006F19D6">
              <w:rPr>
                <w:rFonts w:asciiTheme="minorHAnsi" w:hAnsiTheme="minorHAnsi" w:cstheme="minorHAnsi"/>
                <w:sz w:val="20"/>
                <w:szCs w:val="20"/>
              </w:rPr>
              <w:t xml:space="preserve"> an ideal sustainable lifestyle. That would help in seeing a connection between minimalism and </w:t>
            </w:r>
            <w:r w:rsidR="006F19D6" w:rsidRPr="006F19D6">
              <w:rPr>
                <w:rFonts w:asciiTheme="minorHAnsi" w:hAnsiTheme="minorHAnsi" w:cstheme="minorHAnsi"/>
                <w:sz w:val="20"/>
                <w:szCs w:val="20"/>
              </w:rPr>
              <w:t>it being more connected to environmental sustainability than the regular consumerist lifestyle.</w:t>
            </w:r>
          </w:p>
        </w:tc>
      </w:tr>
    </w:tbl>
    <w:p w14:paraId="15A8C319" w14:textId="77777777" w:rsidR="00276A5F" w:rsidRPr="009A4CEA" w:rsidRDefault="00276A5F" w:rsidP="007A1E8A">
      <w:pPr>
        <w:pStyle w:val="paragraph"/>
        <w:spacing w:before="0" w:beforeAutospacing="0" w:after="0" w:afterAutospacing="0"/>
        <w:textAlignment w:val="baseline"/>
        <w:rPr>
          <w:rFonts w:asciiTheme="minorHAnsi" w:hAnsiTheme="minorHAnsi" w:cstheme="minorHAnsi"/>
          <w:sz w:val="20"/>
          <w:szCs w:val="20"/>
        </w:rPr>
      </w:pPr>
    </w:p>
    <w:p w14:paraId="32EDA116" w14:textId="4112B4CD" w:rsidR="00276A5F" w:rsidRPr="00E43BE0" w:rsidRDefault="00276A5F" w:rsidP="007A1E8A">
      <w:pPr>
        <w:pStyle w:val="paragraph"/>
        <w:spacing w:before="0" w:beforeAutospacing="0" w:after="0" w:afterAutospacing="0"/>
        <w:textAlignment w:val="baseline"/>
        <w:rPr>
          <w:rFonts w:asciiTheme="minorHAnsi" w:hAnsiTheme="minorHAnsi" w:cstheme="minorHAnsi"/>
          <w:sz w:val="20"/>
          <w:szCs w:val="20"/>
        </w:rPr>
      </w:pPr>
      <w:r w:rsidRPr="006F19D6">
        <w:rPr>
          <w:rFonts w:asciiTheme="minorHAnsi" w:hAnsiTheme="minorHAnsi" w:cstheme="minorHAnsi"/>
          <w:b/>
          <w:bCs/>
          <w:sz w:val="20"/>
          <w:szCs w:val="20"/>
        </w:rPr>
        <w:t>Knowledge development:</w:t>
      </w:r>
      <w:r w:rsidR="00E72E98">
        <w:rPr>
          <w:rFonts w:asciiTheme="minorHAnsi" w:hAnsiTheme="minorHAnsi" w:cstheme="minorHAnsi"/>
          <w:b/>
          <w:bCs/>
          <w:sz w:val="20"/>
          <w:szCs w:val="20"/>
        </w:rPr>
        <w:t xml:space="preserve"> </w:t>
      </w:r>
      <w:r w:rsidR="00E43BE0">
        <w:rPr>
          <w:rFonts w:asciiTheme="minorHAnsi" w:hAnsiTheme="minorHAnsi" w:cstheme="minorHAnsi"/>
          <w:sz w:val="20"/>
          <w:szCs w:val="20"/>
        </w:rPr>
        <w:t xml:space="preserve">I have learnt that the minimalist lifestyle (voluntary simplicity) has been </w:t>
      </w:r>
      <w:r w:rsidR="00EE3396">
        <w:rPr>
          <w:rFonts w:asciiTheme="minorHAnsi" w:hAnsiTheme="minorHAnsi" w:cstheme="minorHAnsi"/>
          <w:sz w:val="20"/>
          <w:szCs w:val="20"/>
        </w:rPr>
        <w:t>developing for a reasonable time. It hasn’t just begun in the past few years</w:t>
      </w:r>
      <w:r w:rsidR="000E0E67">
        <w:rPr>
          <w:rFonts w:asciiTheme="minorHAnsi" w:hAnsiTheme="minorHAnsi" w:cstheme="minorHAnsi"/>
          <w:sz w:val="20"/>
          <w:szCs w:val="20"/>
        </w:rPr>
        <w:t>,</w:t>
      </w:r>
      <w:r w:rsidR="00EE3396">
        <w:rPr>
          <w:rFonts w:asciiTheme="minorHAnsi" w:hAnsiTheme="minorHAnsi" w:cstheme="minorHAnsi"/>
          <w:sz w:val="20"/>
          <w:szCs w:val="20"/>
        </w:rPr>
        <w:t xml:space="preserve"> but it has been going for a few decades at least. </w:t>
      </w:r>
      <w:r w:rsidR="000E0E67">
        <w:rPr>
          <w:rFonts w:asciiTheme="minorHAnsi" w:hAnsiTheme="minorHAnsi" w:cstheme="minorHAnsi"/>
          <w:sz w:val="20"/>
          <w:szCs w:val="20"/>
        </w:rPr>
        <w:t>That is at least the time where it has been a big enough group for it to be noticed. People could have been living this lifestyle for a</w:t>
      </w:r>
      <w:r w:rsidR="009C6DBD">
        <w:rPr>
          <w:rFonts w:asciiTheme="minorHAnsi" w:hAnsiTheme="minorHAnsi" w:cstheme="minorHAnsi"/>
          <w:sz w:val="20"/>
          <w:szCs w:val="20"/>
        </w:rPr>
        <w:t xml:space="preserve"> </w:t>
      </w:r>
      <w:r w:rsidR="000E0E67">
        <w:rPr>
          <w:rFonts w:asciiTheme="minorHAnsi" w:hAnsiTheme="minorHAnsi" w:cstheme="minorHAnsi"/>
          <w:sz w:val="20"/>
          <w:szCs w:val="20"/>
        </w:rPr>
        <w:t xml:space="preserve">while before but where in such a small </w:t>
      </w:r>
      <w:r w:rsidR="009C6DBD">
        <w:rPr>
          <w:rFonts w:asciiTheme="minorHAnsi" w:hAnsiTheme="minorHAnsi" w:cstheme="minorHAnsi"/>
          <w:sz w:val="20"/>
          <w:szCs w:val="20"/>
        </w:rPr>
        <w:t>number</w:t>
      </w:r>
      <w:r w:rsidR="000E0E67">
        <w:rPr>
          <w:rFonts w:asciiTheme="minorHAnsi" w:hAnsiTheme="minorHAnsi" w:cstheme="minorHAnsi"/>
          <w:sz w:val="20"/>
          <w:szCs w:val="20"/>
        </w:rPr>
        <w:t xml:space="preserve"> that they weren’t </w:t>
      </w:r>
      <w:r w:rsidR="003A5400">
        <w:rPr>
          <w:rFonts w:asciiTheme="minorHAnsi" w:hAnsiTheme="minorHAnsi" w:cstheme="minorHAnsi"/>
          <w:sz w:val="20"/>
          <w:szCs w:val="20"/>
        </w:rPr>
        <w:t>noticed,</w:t>
      </w:r>
      <w:r w:rsidR="009C6DBD">
        <w:rPr>
          <w:rFonts w:asciiTheme="minorHAnsi" w:hAnsiTheme="minorHAnsi" w:cstheme="minorHAnsi"/>
          <w:sz w:val="20"/>
          <w:szCs w:val="20"/>
        </w:rPr>
        <w:t xml:space="preserve"> and it wasn’t recorded of them practicing it.</w:t>
      </w:r>
      <w:r w:rsidR="00905599">
        <w:rPr>
          <w:rFonts w:asciiTheme="minorHAnsi" w:hAnsiTheme="minorHAnsi" w:cstheme="minorHAnsi"/>
          <w:sz w:val="20"/>
          <w:szCs w:val="20"/>
        </w:rPr>
        <w:t xml:space="preserve"> Also</w:t>
      </w:r>
      <w:r w:rsidR="003A5400">
        <w:rPr>
          <w:rFonts w:asciiTheme="minorHAnsi" w:hAnsiTheme="minorHAnsi" w:cstheme="minorHAnsi"/>
          <w:sz w:val="20"/>
          <w:szCs w:val="20"/>
        </w:rPr>
        <w:t>,</w:t>
      </w:r>
      <w:r w:rsidR="00905599">
        <w:rPr>
          <w:rFonts w:asciiTheme="minorHAnsi" w:hAnsiTheme="minorHAnsi" w:cstheme="minorHAnsi"/>
          <w:sz w:val="20"/>
          <w:szCs w:val="20"/>
        </w:rPr>
        <w:t xml:space="preserve"> the focused point of voluntary simplicity is the reduction of consumption. That is the main thing that is the difference between the regular consumerist lifestyle, where consumerism</w:t>
      </w:r>
      <w:r w:rsidR="003A5400">
        <w:rPr>
          <w:rFonts w:asciiTheme="minorHAnsi" w:hAnsiTheme="minorHAnsi" w:cstheme="minorHAnsi"/>
          <w:sz w:val="20"/>
          <w:szCs w:val="20"/>
        </w:rPr>
        <w:t xml:space="preserve"> is a large part of it while the minimalist lifestyle puts in a large effort to reduce consumption.</w:t>
      </w:r>
    </w:p>
    <w:p w14:paraId="4AFABE24" w14:textId="016F6644" w:rsidR="00422EBA" w:rsidRPr="00B563AA" w:rsidRDefault="008C270E" w:rsidP="007A1E8A">
      <w:pPr>
        <w:pStyle w:val="paragraph"/>
        <w:spacing w:before="0" w:beforeAutospacing="0" w:after="0" w:afterAutospacing="0"/>
        <w:textAlignment w:val="baseline"/>
        <w:rPr>
          <w:rFonts w:asciiTheme="minorHAnsi" w:hAnsiTheme="minorHAnsi" w:cstheme="minorHAnsi"/>
          <w:sz w:val="20"/>
          <w:szCs w:val="20"/>
        </w:rPr>
      </w:pPr>
      <w:r w:rsidRPr="006F19D6">
        <w:rPr>
          <w:rFonts w:asciiTheme="minorHAnsi" w:hAnsiTheme="minorHAnsi" w:cstheme="minorHAnsi"/>
          <w:b/>
          <w:bCs/>
          <w:sz w:val="20"/>
          <w:szCs w:val="20"/>
        </w:rPr>
        <w:t>Capabilities development:</w:t>
      </w:r>
      <w:r w:rsidR="008E460E">
        <w:rPr>
          <w:rFonts w:asciiTheme="minorHAnsi" w:hAnsiTheme="minorHAnsi" w:cstheme="minorHAnsi"/>
          <w:b/>
          <w:bCs/>
          <w:sz w:val="20"/>
          <w:szCs w:val="20"/>
        </w:rPr>
        <w:t xml:space="preserve"> </w:t>
      </w:r>
      <w:r w:rsidR="007C2E08" w:rsidRPr="007C2E08">
        <w:rPr>
          <w:rFonts w:asciiTheme="minorHAnsi" w:hAnsiTheme="minorHAnsi" w:cstheme="minorHAnsi"/>
          <w:sz w:val="20"/>
          <w:szCs w:val="20"/>
        </w:rPr>
        <w:t>I have developed my literacy skills by using secondary sources to</w:t>
      </w:r>
      <w:r w:rsidR="007C2E08">
        <w:rPr>
          <w:rFonts w:asciiTheme="minorHAnsi" w:hAnsiTheme="minorHAnsi" w:cstheme="minorHAnsi"/>
          <w:b/>
          <w:bCs/>
          <w:sz w:val="20"/>
          <w:szCs w:val="20"/>
        </w:rPr>
        <w:t xml:space="preserve"> </w:t>
      </w:r>
      <w:r w:rsidR="007C2E08">
        <w:rPr>
          <w:rFonts w:asciiTheme="minorHAnsi" w:hAnsiTheme="minorHAnsi" w:cstheme="minorHAnsi"/>
          <w:sz w:val="20"/>
          <w:szCs w:val="20"/>
        </w:rPr>
        <w:t xml:space="preserve">gather </w:t>
      </w:r>
      <w:r w:rsidR="00B55AA3">
        <w:rPr>
          <w:rFonts w:asciiTheme="minorHAnsi" w:hAnsiTheme="minorHAnsi" w:cstheme="minorHAnsi"/>
          <w:sz w:val="20"/>
          <w:szCs w:val="20"/>
        </w:rPr>
        <w:t xml:space="preserve">a lot more variety of information together in one place. In this source particularly it was useful for having information both about voluntary simplicity and sustainability. It showed the links between both and the different perspectives there are to voluntary simplicity. This wouldn’t be in a primary source; that would more likely just focus on one perspective on voluntary simplicity in detail, but this source </w:t>
      </w:r>
      <w:r w:rsidR="00B563AA">
        <w:rPr>
          <w:rFonts w:asciiTheme="minorHAnsi" w:hAnsiTheme="minorHAnsi" w:cstheme="minorHAnsi"/>
          <w:sz w:val="20"/>
          <w:szCs w:val="20"/>
        </w:rPr>
        <w:t>investigates</w:t>
      </w:r>
      <w:r w:rsidR="00B55AA3">
        <w:rPr>
          <w:rFonts w:asciiTheme="minorHAnsi" w:hAnsiTheme="minorHAnsi" w:cstheme="minorHAnsi"/>
          <w:sz w:val="20"/>
          <w:szCs w:val="20"/>
        </w:rPr>
        <w:t xml:space="preserve"> multiple which is very useful for my research development</w:t>
      </w:r>
      <w:r w:rsidR="00B563AA">
        <w:rPr>
          <w:rFonts w:asciiTheme="minorHAnsi" w:hAnsiTheme="minorHAnsi" w:cstheme="minorHAnsi"/>
          <w:sz w:val="20"/>
          <w:szCs w:val="20"/>
        </w:rPr>
        <w:t>.</w:t>
      </w:r>
      <w:r w:rsidR="00422EBA">
        <w:br w:type="page"/>
      </w:r>
    </w:p>
    <w:p w14:paraId="17D0C96F" w14:textId="03386E9A" w:rsidR="005330F4" w:rsidRPr="005330F4" w:rsidRDefault="005330F4" w:rsidP="002E44E6">
      <w:pPr>
        <w:spacing w:line="200" w:lineRule="exact"/>
        <w:rPr>
          <w:b/>
          <w:bCs/>
          <w:sz w:val="20"/>
          <w:szCs w:val="20"/>
        </w:rPr>
      </w:pPr>
      <w:r>
        <w:rPr>
          <w:b/>
          <w:bCs/>
          <w:sz w:val="20"/>
          <w:szCs w:val="20"/>
        </w:rPr>
        <w:lastRenderedPageBreak/>
        <w:t>RESEARCH PAPERS – SOURCE ANALYSIS EXAMPLES CONT…</w:t>
      </w:r>
    </w:p>
    <w:p w14:paraId="6B96FA90" w14:textId="7145A4D1" w:rsidR="00C3617C" w:rsidRPr="00505908" w:rsidRDefault="00C3617C" w:rsidP="002E44E6">
      <w:pPr>
        <w:spacing w:line="200" w:lineRule="exact"/>
        <w:jc w:val="center"/>
        <w:rPr>
          <w:i/>
          <w:iCs/>
          <w:sz w:val="20"/>
          <w:szCs w:val="20"/>
        </w:rPr>
      </w:pPr>
      <w:r w:rsidRPr="00505908">
        <w:rPr>
          <w:b/>
          <w:bCs/>
          <w:i/>
          <w:iCs/>
          <w:sz w:val="20"/>
          <w:szCs w:val="20"/>
        </w:rPr>
        <w:t>Source details:</w:t>
      </w:r>
      <w:r w:rsidRPr="00505908">
        <w:rPr>
          <w:i/>
          <w:iCs/>
          <w:sz w:val="20"/>
          <w:szCs w:val="20"/>
        </w:rPr>
        <w:t xml:space="preserve"> Elgin, D., Mitchell A., The Co-Evolution Quarterly, 1977, Voluntary Simplicity, </w:t>
      </w:r>
      <w:hyperlink r:id="rId20" w:history="1">
        <w:r w:rsidR="001D7F02" w:rsidRPr="00505908">
          <w:rPr>
            <w:rStyle w:val="Hyperlink"/>
            <w:i/>
            <w:iCs/>
            <w:sz w:val="20"/>
            <w:szCs w:val="20"/>
          </w:rPr>
          <w:t>http://www.duaneelgin.com/wp-content/uploads/2010/11/voluntary_simplicity.pdf</w:t>
        </w:r>
      </w:hyperlink>
      <w:r w:rsidR="001D7F02" w:rsidRPr="00505908">
        <w:rPr>
          <w:i/>
          <w:iCs/>
          <w:sz w:val="20"/>
          <w:szCs w:val="20"/>
        </w:rPr>
        <w:t xml:space="preserve"> </w:t>
      </w:r>
      <w:r w:rsidRPr="00505908">
        <w:rPr>
          <w:i/>
          <w:iCs/>
          <w:sz w:val="20"/>
          <w:szCs w:val="20"/>
        </w:rPr>
        <w:t>- Secondary Source</w:t>
      </w:r>
    </w:p>
    <w:p w14:paraId="22BE9EFF" w14:textId="77777777" w:rsidR="001D7F02" w:rsidRDefault="00C3617C" w:rsidP="002E44E6">
      <w:pPr>
        <w:spacing w:line="200" w:lineRule="exact"/>
        <w:jc w:val="both"/>
        <w:rPr>
          <w:sz w:val="20"/>
          <w:szCs w:val="20"/>
        </w:rPr>
      </w:pPr>
      <w:r w:rsidRPr="001D7F02">
        <w:rPr>
          <w:b/>
          <w:bCs/>
          <w:sz w:val="20"/>
          <w:szCs w:val="20"/>
        </w:rPr>
        <w:t>Author background:</w:t>
      </w:r>
      <w:r w:rsidRPr="00C3617C">
        <w:rPr>
          <w:sz w:val="20"/>
          <w:szCs w:val="20"/>
        </w:rPr>
        <w:t xml:space="preserve"> Duane Elgin is an American author, speaker and media activist who has created books, videos and articles on the topics of sustainability, global trends, conscious evolution, media activism and the living universe. He has received a Bachelor of Arts from the College of Idaho in 1966, a Master of Business Administration from the Wharton School of the University of Pennsylvania in 1968, and a Master of Arts in economic history from the University of Pennsylvania in 1969. </w:t>
      </w:r>
    </w:p>
    <w:p w14:paraId="09978366" w14:textId="3EB43769" w:rsidR="00C3617C" w:rsidRPr="00C3617C" w:rsidRDefault="00C3617C" w:rsidP="002E44E6">
      <w:pPr>
        <w:spacing w:line="200" w:lineRule="exact"/>
        <w:jc w:val="both"/>
        <w:rPr>
          <w:sz w:val="20"/>
          <w:szCs w:val="20"/>
        </w:rPr>
      </w:pPr>
      <w:r w:rsidRPr="00C3617C">
        <w:rPr>
          <w:sz w:val="20"/>
          <w:szCs w:val="20"/>
        </w:rPr>
        <w:t>Arnold Mitchell was a social scientist and consumer futurist who worked for SRI International, an American non-profit scientific research institute. Because of his background, and that he found voluntary simplicity an important lifestyle to investigate makes the thought that this lifestyle must have something in it that would be positive for the environment or at least be going in the right direction.</w:t>
      </w:r>
    </w:p>
    <w:p w14:paraId="3BA5C27C" w14:textId="67C94597" w:rsidR="00C3617C" w:rsidRPr="00C3617C" w:rsidRDefault="00C3617C" w:rsidP="002E44E6">
      <w:pPr>
        <w:spacing w:line="200" w:lineRule="exact"/>
        <w:jc w:val="both"/>
        <w:rPr>
          <w:sz w:val="20"/>
          <w:szCs w:val="20"/>
        </w:rPr>
      </w:pPr>
      <w:r w:rsidRPr="001D7F02">
        <w:rPr>
          <w:b/>
          <w:bCs/>
          <w:sz w:val="20"/>
          <w:szCs w:val="20"/>
        </w:rPr>
        <w:t>Validity:</w:t>
      </w:r>
      <w:r w:rsidRPr="00C3617C">
        <w:rPr>
          <w:sz w:val="20"/>
          <w:szCs w:val="20"/>
        </w:rPr>
        <w:t xml:space="preserve"> This source is very </w:t>
      </w:r>
      <w:r w:rsidR="000E1716">
        <w:rPr>
          <w:sz w:val="20"/>
          <w:szCs w:val="20"/>
        </w:rPr>
        <w:t>useful for the development of my research</w:t>
      </w:r>
      <w:r w:rsidR="00B32A5F">
        <w:rPr>
          <w:sz w:val="20"/>
          <w:szCs w:val="20"/>
        </w:rPr>
        <w:t xml:space="preserve"> because it</w:t>
      </w:r>
      <w:r w:rsidRPr="00C3617C">
        <w:rPr>
          <w:sz w:val="20"/>
          <w:szCs w:val="20"/>
        </w:rPr>
        <w:t xml:space="preserve"> </w:t>
      </w:r>
      <w:r w:rsidR="00A71E2C">
        <w:rPr>
          <w:sz w:val="20"/>
          <w:szCs w:val="20"/>
        </w:rPr>
        <w:t>explains</w:t>
      </w:r>
      <w:r w:rsidRPr="00C3617C">
        <w:rPr>
          <w:sz w:val="20"/>
          <w:szCs w:val="20"/>
        </w:rPr>
        <w:t xml:space="preserve"> how voluntary simplicity can impact the movement to sustainable living</w:t>
      </w:r>
      <w:r w:rsidR="00B32A5F">
        <w:rPr>
          <w:sz w:val="20"/>
          <w:szCs w:val="20"/>
        </w:rPr>
        <w:t xml:space="preserve"> and</w:t>
      </w:r>
      <w:r w:rsidR="00131DAE">
        <w:rPr>
          <w:sz w:val="20"/>
          <w:szCs w:val="20"/>
        </w:rPr>
        <w:t xml:space="preserve"> therefore, a healthy Earth.</w:t>
      </w:r>
      <w:r w:rsidR="00B96E7E">
        <w:rPr>
          <w:sz w:val="20"/>
          <w:szCs w:val="20"/>
        </w:rPr>
        <w:t xml:space="preserve"> This </w:t>
      </w:r>
      <w:r w:rsidR="00902C62">
        <w:rPr>
          <w:sz w:val="20"/>
          <w:szCs w:val="20"/>
        </w:rPr>
        <w:t xml:space="preserve">very important for addressing </w:t>
      </w:r>
      <w:r w:rsidR="00E76E8F">
        <w:rPr>
          <w:sz w:val="20"/>
          <w:szCs w:val="20"/>
        </w:rPr>
        <w:t xml:space="preserve">how the minimalist lifestyle is linked to a more environmentally sustainable future. The more links shown with this, the more I will have to </w:t>
      </w:r>
      <w:r w:rsidR="005E3537">
        <w:rPr>
          <w:sz w:val="20"/>
          <w:szCs w:val="20"/>
        </w:rPr>
        <w:t xml:space="preserve">support </w:t>
      </w:r>
      <w:r w:rsidR="000976DF">
        <w:rPr>
          <w:sz w:val="20"/>
          <w:szCs w:val="20"/>
        </w:rPr>
        <w:t>that the minimalist lifestyle is better environmentally.</w:t>
      </w:r>
      <w:r w:rsidR="0050257C">
        <w:rPr>
          <w:sz w:val="20"/>
          <w:szCs w:val="20"/>
        </w:rPr>
        <w:t xml:space="preserve"> It also shows a link between the consumerist lifestyle and </w:t>
      </w:r>
      <w:r w:rsidR="00DE0815">
        <w:rPr>
          <w:sz w:val="20"/>
          <w:szCs w:val="20"/>
        </w:rPr>
        <w:t>major negative impacts on the environment which is something I also need to support that in</w:t>
      </w:r>
      <w:r w:rsidR="00D85C38">
        <w:rPr>
          <w:sz w:val="20"/>
          <w:szCs w:val="20"/>
        </w:rPr>
        <w:t xml:space="preserve"> part of</w:t>
      </w:r>
      <w:r w:rsidR="00DE0815">
        <w:rPr>
          <w:sz w:val="20"/>
          <w:szCs w:val="20"/>
        </w:rPr>
        <w:t xml:space="preserve"> my </w:t>
      </w:r>
      <w:r w:rsidR="00D85C38">
        <w:rPr>
          <w:sz w:val="20"/>
          <w:szCs w:val="20"/>
        </w:rPr>
        <w:t>answer.</w:t>
      </w:r>
    </w:p>
    <w:p w14:paraId="6BF98699" w14:textId="4BF06A57" w:rsidR="00FD76F8" w:rsidRDefault="00C3617C" w:rsidP="002E44E6">
      <w:pPr>
        <w:spacing w:line="200" w:lineRule="exact"/>
        <w:jc w:val="both"/>
        <w:rPr>
          <w:sz w:val="20"/>
          <w:szCs w:val="20"/>
        </w:rPr>
      </w:pPr>
      <w:r w:rsidRPr="001D7F02">
        <w:rPr>
          <w:b/>
          <w:bCs/>
          <w:sz w:val="20"/>
          <w:szCs w:val="20"/>
        </w:rPr>
        <w:t>Reliability:</w:t>
      </w:r>
      <w:r w:rsidRPr="00C3617C">
        <w:rPr>
          <w:sz w:val="20"/>
          <w:szCs w:val="20"/>
        </w:rPr>
        <w:t xml:space="preserve"> This source was created in 1977 but the general idea of voluntary simplicity wouldn’t have drastically changed since that time. However, </w:t>
      </w:r>
      <w:r w:rsidR="004F4E00">
        <w:rPr>
          <w:sz w:val="20"/>
          <w:szCs w:val="20"/>
        </w:rPr>
        <w:t xml:space="preserve">the impact </w:t>
      </w:r>
      <w:r w:rsidR="002A442B">
        <w:rPr>
          <w:sz w:val="20"/>
          <w:szCs w:val="20"/>
        </w:rPr>
        <w:t xml:space="preserve">level </w:t>
      </w:r>
      <w:r w:rsidR="004F4E00">
        <w:rPr>
          <w:sz w:val="20"/>
          <w:szCs w:val="20"/>
        </w:rPr>
        <w:t xml:space="preserve">of voluntary simplicity could be </w:t>
      </w:r>
      <w:r w:rsidR="002A442B">
        <w:rPr>
          <w:sz w:val="20"/>
          <w:szCs w:val="20"/>
        </w:rPr>
        <w:t xml:space="preserve">very different now than it would have been back in the 1970s with </w:t>
      </w:r>
      <w:r w:rsidR="00884235">
        <w:rPr>
          <w:sz w:val="20"/>
          <w:szCs w:val="20"/>
        </w:rPr>
        <w:t xml:space="preserve">overall </w:t>
      </w:r>
      <w:r w:rsidR="002A442B">
        <w:rPr>
          <w:sz w:val="20"/>
          <w:szCs w:val="20"/>
        </w:rPr>
        <w:t xml:space="preserve">consumption </w:t>
      </w:r>
      <w:r w:rsidR="007046DF">
        <w:rPr>
          <w:sz w:val="20"/>
          <w:szCs w:val="20"/>
        </w:rPr>
        <w:t xml:space="preserve">levels rising. </w:t>
      </w:r>
      <w:r w:rsidR="00204026">
        <w:rPr>
          <w:sz w:val="20"/>
          <w:szCs w:val="20"/>
        </w:rPr>
        <w:t xml:space="preserve">The authors of this source have a great background in sustainability and consumerism which are very important </w:t>
      </w:r>
      <w:r w:rsidR="0055227A">
        <w:rPr>
          <w:sz w:val="20"/>
          <w:szCs w:val="20"/>
        </w:rPr>
        <w:t>fields to have experience in</w:t>
      </w:r>
      <w:r w:rsidR="00204026">
        <w:rPr>
          <w:sz w:val="20"/>
          <w:szCs w:val="20"/>
        </w:rPr>
        <w:t xml:space="preserve"> for this </w:t>
      </w:r>
      <w:r w:rsidR="0055227A">
        <w:rPr>
          <w:sz w:val="20"/>
          <w:szCs w:val="20"/>
        </w:rPr>
        <w:t>topic.</w:t>
      </w:r>
      <w:r w:rsidR="00254DB8">
        <w:rPr>
          <w:sz w:val="20"/>
          <w:szCs w:val="20"/>
        </w:rPr>
        <w:t xml:space="preserve"> </w:t>
      </w:r>
      <w:r w:rsidR="00D62FE8">
        <w:rPr>
          <w:sz w:val="20"/>
          <w:szCs w:val="20"/>
        </w:rPr>
        <w:t xml:space="preserve">From the evidence, this source </w:t>
      </w:r>
      <w:r w:rsidR="009073F2">
        <w:rPr>
          <w:sz w:val="20"/>
          <w:szCs w:val="20"/>
        </w:rPr>
        <w:t>is</w:t>
      </w:r>
      <w:r w:rsidR="00D62FE8">
        <w:rPr>
          <w:sz w:val="20"/>
          <w:szCs w:val="20"/>
        </w:rPr>
        <w:t xml:space="preserve"> highly reliable as it would be unlikely for it to have any bias since </w:t>
      </w:r>
      <w:r w:rsidR="009073F2">
        <w:rPr>
          <w:sz w:val="20"/>
          <w:szCs w:val="20"/>
        </w:rPr>
        <w:t>a lot of it is shown to be based on facts they have provided.</w:t>
      </w:r>
    </w:p>
    <w:tbl>
      <w:tblPr>
        <w:tblStyle w:val="TableGrid"/>
        <w:tblW w:w="0" w:type="auto"/>
        <w:tblLook w:val="04A0" w:firstRow="1" w:lastRow="0" w:firstColumn="1" w:lastColumn="0" w:noHBand="0" w:noVBand="1"/>
      </w:tblPr>
      <w:tblGrid>
        <w:gridCol w:w="5228"/>
        <w:gridCol w:w="5228"/>
      </w:tblGrid>
      <w:tr w:rsidR="004C6F4A" w:rsidRPr="004C6F4A" w14:paraId="2FE77F41" w14:textId="77777777" w:rsidTr="004C6F4A">
        <w:tc>
          <w:tcPr>
            <w:tcW w:w="5228" w:type="dxa"/>
          </w:tcPr>
          <w:p w14:paraId="0EEAC674" w14:textId="46197839" w:rsidR="004C6F4A" w:rsidRPr="004C6F4A" w:rsidRDefault="004C6F4A" w:rsidP="00A114AA">
            <w:pPr>
              <w:rPr>
                <w:b/>
                <w:bCs/>
                <w:sz w:val="20"/>
                <w:szCs w:val="20"/>
              </w:rPr>
            </w:pPr>
            <w:r>
              <w:rPr>
                <w:b/>
                <w:bCs/>
                <w:sz w:val="20"/>
                <w:szCs w:val="20"/>
              </w:rPr>
              <w:t>Key points</w:t>
            </w:r>
          </w:p>
        </w:tc>
        <w:tc>
          <w:tcPr>
            <w:tcW w:w="5228" w:type="dxa"/>
          </w:tcPr>
          <w:p w14:paraId="5FCBFE4B" w14:textId="212EFC3C" w:rsidR="004C6F4A" w:rsidRPr="004C6F4A" w:rsidRDefault="004C6F4A" w:rsidP="00A114AA">
            <w:pPr>
              <w:rPr>
                <w:b/>
                <w:bCs/>
                <w:sz w:val="20"/>
                <w:szCs w:val="20"/>
              </w:rPr>
            </w:pPr>
            <w:r>
              <w:rPr>
                <w:b/>
                <w:bCs/>
                <w:sz w:val="20"/>
                <w:szCs w:val="20"/>
              </w:rPr>
              <w:t>Further research</w:t>
            </w:r>
          </w:p>
        </w:tc>
      </w:tr>
      <w:tr w:rsidR="004C6F4A" w14:paraId="277C197E" w14:textId="77777777" w:rsidTr="004C6F4A">
        <w:tc>
          <w:tcPr>
            <w:tcW w:w="5228" w:type="dxa"/>
          </w:tcPr>
          <w:p w14:paraId="5F09ABB1" w14:textId="73E2605D" w:rsidR="004C6F4A" w:rsidRDefault="00333A0A" w:rsidP="00CB7EE6">
            <w:pPr>
              <w:jc w:val="both"/>
              <w:rPr>
                <w:sz w:val="20"/>
                <w:szCs w:val="20"/>
              </w:rPr>
            </w:pPr>
            <w:r>
              <w:rPr>
                <w:sz w:val="20"/>
                <w:szCs w:val="20"/>
              </w:rPr>
              <w:t>Traces back to the counterculture</w:t>
            </w:r>
            <w:r w:rsidR="00096128" w:rsidRPr="00096128">
              <w:rPr>
                <w:sz w:val="20"/>
                <w:szCs w:val="20"/>
              </w:rPr>
              <w:t xml:space="preserve"> </w:t>
            </w:r>
            <w:r w:rsidR="00096128" w:rsidRPr="00096128">
              <w:rPr>
                <w:rStyle w:val="eop"/>
                <w:rFonts w:ascii="Calibri" w:hAnsi="Calibri" w:cs="Calibri"/>
                <w:sz w:val="20"/>
                <w:szCs w:val="20"/>
              </w:rPr>
              <w:t>(lifestyle with attitudes opposing the prevailing social norm) movement of the 1960s</w:t>
            </w:r>
            <w:r w:rsidR="00096128">
              <w:rPr>
                <w:rStyle w:val="eop"/>
                <w:rFonts w:ascii="Calibri" w:hAnsi="Calibri" w:cs="Calibri"/>
                <w:sz w:val="20"/>
                <w:szCs w:val="20"/>
              </w:rPr>
              <w:t>.</w:t>
            </w:r>
          </w:p>
        </w:tc>
        <w:tc>
          <w:tcPr>
            <w:tcW w:w="5228" w:type="dxa"/>
          </w:tcPr>
          <w:p w14:paraId="110C7F4B" w14:textId="7693EEB7" w:rsidR="004C6F4A" w:rsidRDefault="00096128" w:rsidP="00CB7EE6">
            <w:pPr>
              <w:jc w:val="both"/>
              <w:rPr>
                <w:sz w:val="20"/>
                <w:szCs w:val="20"/>
              </w:rPr>
            </w:pPr>
            <w:r>
              <w:rPr>
                <w:sz w:val="20"/>
                <w:szCs w:val="20"/>
              </w:rPr>
              <w:t>Look into the origins of minimalism and the causes of it to appear and develop.</w:t>
            </w:r>
          </w:p>
        </w:tc>
      </w:tr>
      <w:tr w:rsidR="004C6F4A" w14:paraId="767145D3" w14:textId="77777777" w:rsidTr="004C6F4A">
        <w:tc>
          <w:tcPr>
            <w:tcW w:w="5228" w:type="dxa"/>
          </w:tcPr>
          <w:p w14:paraId="5EEAC7EB" w14:textId="0AD34236" w:rsidR="004C6F4A" w:rsidRDefault="00E46006" w:rsidP="00CB7EE6">
            <w:pPr>
              <w:jc w:val="both"/>
              <w:rPr>
                <w:sz w:val="20"/>
                <w:szCs w:val="20"/>
              </w:rPr>
            </w:pPr>
            <w:r w:rsidRPr="00E46006">
              <w:rPr>
                <w:sz w:val="20"/>
                <w:szCs w:val="20"/>
              </w:rPr>
              <w:t>Knowing about your environmental impact is a cause for people to turn to voluntary simplicity</w:t>
            </w:r>
            <w:r>
              <w:rPr>
                <w:sz w:val="20"/>
                <w:szCs w:val="20"/>
              </w:rPr>
              <w:t>.</w:t>
            </w:r>
          </w:p>
        </w:tc>
        <w:tc>
          <w:tcPr>
            <w:tcW w:w="5228" w:type="dxa"/>
          </w:tcPr>
          <w:p w14:paraId="700477B5" w14:textId="335AD6EF" w:rsidR="004C6F4A" w:rsidRDefault="00E46006" w:rsidP="00CB7EE6">
            <w:pPr>
              <w:jc w:val="both"/>
              <w:rPr>
                <w:sz w:val="20"/>
                <w:szCs w:val="20"/>
              </w:rPr>
            </w:pPr>
            <w:r>
              <w:rPr>
                <w:sz w:val="20"/>
                <w:szCs w:val="20"/>
              </w:rPr>
              <w:t xml:space="preserve">Look into </w:t>
            </w:r>
            <w:r w:rsidR="00843068">
              <w:rPr>
                <w:sz w:val="20"/>
                <w:szCs w:val="20"/>
              </w:rPr>
              <w:t>the reasons that people convert to the minimalist lifestyle and see if there is a big connection with sustainability.</w:t>
            </w:r>
          </w:p>
        </w:tc>
      </w:tr>
      <w:tr w:rsidR="00DE3F03" w14:paraId="3CD031C3" w14:textId="77777777" w:rsidTr="004C6F4A">
        <w:tc>
          <w:tcPr>
            <w:tcW w:w="5228" w:type="dxa"/>
          </w:tcPr>
          <w:p w14:paraId="1EF26419" w14:textId="00358102" w:rsidR="00DE3F03" w:rsidRPr="00E46006" w:rsidRDefault="00DE3F03" w:rsidP="00CB7EE6">
            <w:pPr>
              <w:jc w:val="both"/>
              <w:rPr>
                <w:sz w:val="20"/>
                <w:szCs w:val="20"/>
              </w:rPr>
            </w:pPr>
            <w:r w:rsidRPr="00DE3F03">
              <w:rPr>
                <w:sz w:val="20"/>
                <w:szCs w:val="20"/>
              </w:rPr>
              <w:t>The reason it isn’t picking up as much speed is because people are lacking the realization and knowledge to</w:t>
            </w:r>
            <w:r>
              <w:rPr>
                <w:sz w:val="20"/>
                <w:szCs w:val="20"/>
              </w:rPr>
              <w:t>.</w:t>
            </w:r>
          </w:p>
        </w:tc>
        <w:tc>
          <w:tcPr>
            <w:tcW w:w="5228" w:type="dxa"/>
          </w:tcPr>
          <w:p w14:paraId="53F6C429" w14:textId="0193201B" w:rsidR="00DE3F03" w:rsidRDefault="00DE3F03" w:rsidP="00CB7EE6">
            <w:pPr>
              <w:jc w:val="both"/>
              <w:rPr>
                <w:sz w:val="20"/>
                <w:szCs w:val="20"/>
              </w:rPr>
            </w:pPr>
            <w:r>
              <w:rPr>
                <w:sz w:val="20"/>
                <w:szCs w:val="20"/>
              </w:rPr>
              <w:t>B</w:t>
            </w:r>
            <w:r w:rsidRPr="00DE3F03">
              <w:rPr>
                <w:sz w:val="20"/>
                <w:szCs w:val="20"/>
              </w:rPr>
              <w:t>ut now more people are becoming aware of the state of the world’s environment and climate change</w:t>
            </w:r>
            <w:r>
              <w:rPr>
                <w:sz w:val="20"/>
                <w:szCs w:val="20"/>
              </w:rPr>
              <w:t xml:space="preserve"> so this information could have changed and could have a large impact on the minimalist movement.</w:t>
            </w:r>
          </w:p>
        </w:tc>
      </w:tr>
    </w:tbl>
    <w:p w14:paraId="1A69C9BF" w14:textId="676D6CFD" w:rsidR="00C3617C" w:rsidRDefault="00C3617C" w:rsidP="002E44E6">
      <w:pPr>
        <w:spacing w:line="200" w:lineRule="exact"/>
        <w:rPr>
          <w:sz w:val="20"/>
          <w:szCs w:val="20"/>
        </w:rPr>
      </w:pPr>
    </w:p>
    <w:p w14:paraId="29F77A5D" w14:textId="7B814E7C" w:rsidR="00661D9E" w:rsidRPr="00505908" w:rsidRDefault="00661D9E" w:rsidP="002E44E6">
      <w:pPr>
        <w:spacing w:line="200" w:lineRule="exact"/>
        <w:jc w:val="center"/>
        <w:rPr>
          <w:i/>
          <w:iCs/>
          <w:sz w:val="20"/>
          <w:szCs w:val="20"/>
        </w:rPr>
      </w:pPr>
      <w:r w:rsidRPr="00505908">
        <w:rPr>
          <w:b/>
          <w:bCs/>
          <w:i/>
          <w:iCs/>
          <w:sz w:val="20"/>
          <w:szCs w:val="20"/>
        </w:rPr>
        <w:t>Source details:</w:t>
      </w:r>
      <w:r w:rsidRPr="00505908">
        <w:rPr>
          <w:i/>
          <w:iCs/>
          <w:sz w:val="20"/>
          <w:szCs w:val="20"/>
        </w:rPr>
        <w:t xml:space="preserve"> Alexander, S., The Voluntary Simplicity Movement: Reimagining the Good Life Beyond Consumer Culture, 2011, </w:t>
      </w:r>
      <w:hyperlink r:id="rId21" w:history="1">
        <w:r w:rsidR="001D7F02" w:rsidRPr="00505908">
          <w:rPr>
            <w:rStyle w:val="Hyperlink"/>
            <w:i/>
            <w:iCs/>
            <w:sz w:val="20"/>
            <w:szCs w:val="20"/>
          </w:rPr>
          <w:t>https://ssrn.com/abstract=1970056</w:t>
        </w:r>
      </w:hyperlink>
      <w:r w:rsidR="001D7F02" w:rsidRPr="00505908">
        <w:rPr>
          <w:i/>
          <w:iCs/>
          <w:sz w:val="20"/>
          <w:szCs w:val="20"/>
        </w:rPr>
        <w:t xml:space="preserve"> </w:t>
      </w:r>
      <w:r w:rsidRPr="00505908">
        <w:rPr>
          <w:i/>
          <w:iCs/>
          <w:sz w:val="20"/>
          <w:szCs w:val="20"/>
        </w:rPr>
        <w:t xml:space="preserve">or </w:t>
      </w:r>
      <w:hyperlink r:id="rId22" w:history="1">
        <w:r w:rsidR="001D7F02" w:rsidRPr="00505908">
          <w:rPr>
            <w:rStyle w:val="Hyperlink"/>
            <w:i/>
            <w:iCs/>
            <w:sz w:val="20"/>
            <w:szCs w:val="20"/>
          </w:rPr>
          <w:t>http://dx.doi.org/10.2139/ssrn.1970056</w:t>
        </w:r>
      </w:hyperlink>
      <w:r w:rsidR="001D7F02" w:rsidRPr="00505908">
        <w:rPr>
          <w:i/>
          <w:iCs/>
          <w:sz w:val="20"/>
          <w:szCs w:val="20"/>
        </w:rPr>
        <w:t xml:space="preserve"> </w:t>
      </w:r>
      <w:r w:rsidRPr="00505908">
        <w:rPr>
          <w:i/>
          <w:iCs/>
          <w:sz w:val="20"/>
          <w:szCs w:val="20"/>
        </w:rPr>
        <w:t>- Secondary Source</w:t>
      </w:r>
    </w:p>
    <w:p w14:paraId="161E1A81" w14:textId="6A47EB32" w:rsidR="00661D9E" w:rsidRPr="00661D9E" w:rsidRDefault="00661D9E" w:rsidP="002E44E6">
      <w:pPr>
        <w:spacing w:line="200" w:lineRule="exact"/>
        <w:jc w:val="both"/>
        <w:rPr>
          <w:sz w:val="20"/>
          <w:szCs w:val="20"/>
        </w:rPr>
      </w:pPr>
      <w:r w:rsidRPr="001D7F02">
        <w:rPr>
          <w:b/>
          <w:bCs/>
          <w:sz w:val="20"/>
          <w:szCs w:val="20"/>
        </w:rPr>
        <w:t>Author background:</w:t>
      </w:r>
      <w:r w:rsidRPr="00661D9E">
        <w:rPr>
          <w:sz w:val="20"/>
          <w:szCs w:val="20"/>
        </w:rPr>
        <w:t xml:space="preserve"> Samuel Alexander is a lecturer and researcher at the University of Melbourne and teaches the course ‘Consumerism and the Growth Economy: Critical Interdisciplinary Perspectives.’ He also is the co-director of the Simplicity Institute a researcher at Melbourne’s Sustainable Society Institute. He has written many books on the subject with other people (</w:t>
      </w:r>
      <w:r w:rsidR="009073F2" w:rsidRPr="00661D9E">
        <w:rPr>
          <w:sz w:val="20"/>
          <w:szCs w:val="20"/>
        </w:rPr>
        <w:t>e.g.</w:t>
      </w:r>
      <w:r w:rsidRPr="00661D9E">
        <w:rPr>
          <w:sz w:val="20"/>
          <w:szCs w:val="20"/>
        </w:rPr>
        <w:t xml:space="preserve"> Carbon Civilisation and the Energy Descent Future, Simple Living in History: Pioneers of the Deep Future). He also released a documentary in 2016 – A Simpler Way: Crisis as Opportunity, and runs a blog: www.simplicitycollective.com </w:t>
      </w:r>
    </w:p>
    <w:p w14:paraId="341D2924" w14:textId="071B867A" w:rsidR="00661D9E" w:rsidRPr="00661D9E" w:rsidRDefault="00661D9E" w:rsidP="002E44E6">
      <w:pPr>
        <w:spacing w:line="200" w:lineRule="exact"/>
        <w:jc w:val="both"/>
        <w:rPr>
          <w:sz w:val="20"/>
          <w:szCs w:val="20"/>
        </w:rPr>
      </w:pPr>
      <w:r w:rsidRPr="003A643E">
        <w:rPr>
          <w:b/>
          <w:bCs/>
          <w:sz w:val="20"/>
          <w:szCs w:val="20"/>
        </w:rPr>
        <w:t>Validity:</w:t>
      </w:r>
      <w:r w:rsidRPr="00661D9E">
        <w:rPr>
          <w:sz w:val="20"/>
          <w:szCs w:val="20"/>
        </w:rPr>
        <w:t xml:space="preserve"> This source is very valid in that it has a good explanation of what voluntary simplicity (or minimalism) is and the environmental factors related to it.</w:t>
      </w:r>
      <w:r w:rsidR="00570EDB">
        <w:rPr>
          <w:sz w:val="20"/>
          <w:szCs w:val="20"/>
        </w:rPr>
        <w:t xml:space="preserve"> This is very important for being able to explain what minimalism is in my answer and </w:t>
      </w:r>
      <w:r w:rsidR="00E25995">
        <w:rPr>
          <w:sz w:val="20"/>
          <w:szCs w:val="20"/>
        </w:rPr>
        <w:t>what it effects as a result</w:t>
      </w:r>
      <w:r w:rsidR="0009284C">
        <w:rPr>
          <w:sz w:val="20"/>
          <w:szCs w:val="20"/>
        </w:rPr>
        <w:t xml:space="preserve"> of what it involves.</w:t>
      </w:r>
    </w:p>
    <w:p w14:paraId="5D912368" w14:textId="27150091" w:rsidR="006D1999" w:rsidRDefault="00A114AA" w:rsidP="002E44E6">
      <w:pPr>
        <w:spacing w:line="200" w:lineRule="exact"/>
        <w:jc w:val="both"/>
        <w:rPr>
          <w:sz w:val="20"/>
          <w:szCs w:val="20"/>
        </w:rPr>
      </w:pPr>
      <w:r w:rsidRPr="002347B7">
        <w:rPr>
          <w:b/>
          <w:bCs/>
          <w:noProof/>
          <w:sz w:val="20"/>
          <w:szCs w:val="20"/>
        </w:rPr>
        <mc:AlternateContent>
          <mc:Choice Requires="wps">
            <w:drawing>
              <wp:anchor distT="45720" distB="45720" distL="114300" distR="114300" simplePos="0" relativeHeight="251669504" behindDoc="0" locked="0" layoutInCell="1" allowOverlap="1" wp14:anchorId="7A2B7E57" wp14:editId="5372848D">
                <wp:simplePos x="0" y="0"/>
                <wp:positionH relativeFrom="margin">
                  <wp:align>left</wp:align>
                </wp:positionH>
                <wp:positionV relativeFrom="paragraph">
                  <wp:posOffset>1646431</wp:posOffset>
                </wp:positionV>
                <wp:extent cx="6629400" cy="1395095"/>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95413"/>
                        </a:xfrm>
                        <a:prstGeom prst="rect">
                          <a:avLst/>
                        </a:prstGeom>
                        <a:solidFill>
                          <a:srgbClr val="FFFFFF"/>
                        </a:solidFill>
                        <a:ln w="9525">
                          <a:solidFill>
                            <a:srgbClr val="000000"/>
                          </a:solidFill>
                          <a:miter lim="800000"/>
                          <a:headEnd/>
                          <a:tailEnd/>
                        </a:ln>
                      </wps:spPr>
                      <wps:txbx>
                        <w:txbxContent>
                          <w:p w14:paraId="2D08AD6D" w14:textId="4CD3D44B" w:rsidR="002347B7" w:rsidRDefault="002347B7" w:rsidP="00CB7EE6">
                            <w:pPr>
                              <w:spacing w:line="200" w:lineRule="exact"/>
                              <w:jc w:val="both"/>
                              <w:rPr>
                                <w:sz w:val="20"/>
                                <w:szCs w:val="20"/>
                              </w:rPr>
                            </w:pPr>
                            <w:r>
                              <w:rPr>
                                <w:b/>
                                <w:bCs/>
                                <w:sz w:val="20"/>
                                <w:szCs w:val="20"/>
                              </w:rPr>
                              <w:t xml:space="preserve">Capabilities development: </w:t>
                            </w:r>
                            <w:r>
                              <w:rPr>
                                <w:sz w:val="20"/>
                                <w:szCs w:val="20"/>
                              </w:rPr>
                              <w:t xml:space="preserve">In sources, </w:t>
                            </w:r>
                            <w:r w:rsidRPr="00505908">
                              <w:rPr>
                                <w:i/>
                                <w:iCs/>
                                <w:sz w:val="20"/>
                                <w:szCs w:val="20"/>
                              </w:rPr>
                              <w:t>Voluntary Simplicity</w:t>
                            </w:r>
                            <w:r>
                              <w:rPr>
                                <w:sz w:val="20"/>
                                <w:szCs w:val="20"/>
                              </w:rPr>
                              <w:t xml:space="preserve"> and </w:t>
                            </w:r>
                            <w:r w:rsidRPr="00505908">
                              <w:rPr>
                                <w:i/>
                                <w:iCs/>
                                <w:sz w:val="20"/>
                                <w:szCs w:val="20"/>
                              </w:rPr>
                              <w:t>The Voluntary Simplicity Movement: Reimagining the Good Life Beyond Consumer Culture</w:t>
                            </w:r>
                            <w:r>
                              <w:rPr>
                                <w:sz w:val="20"/>
                                <w:szCs w:val="20"/>
                              </w:rPr>
                              <w:t xml:space="preserve">, I have developed my literacy skills by </w:t>
                            </w:r>
                            <w:r w:rsidR="00EB3B18">
                              <w:rPr>
                                <w:sz w:val="20"/>
                                <w:szCs w:val="20"/>
                              </w:rPr>
                              <w:t xml:space="preserve">finding information from different perspectives </w:t>
                            </w:r>
                            <w:r w:rsidR="00EE45C6">
                              <w:rPr>
                                <w:sz w:val="20"/>
                                <w:szCs w:val="20"/>
                              </w:rPr>
                              <w:t xml:space="preserve">as these sources </w:t>
                            </w:r>
                            <w:r>
                              <w:rPr>
                                <w:sz w:val="20"/>
                                <w:szCs w:val="20"/>
                              </w:rPr>
                              <w:t xml:space="preserve">considering the environmental factors related to minimalism from the perspective </w:t>
                            </w:r>
                            <w:r w:rsidR="001B4FCE">
                              <w:rPr>
                                <w:sz w:val="20"/>
                                <w:szCs w:val="20"/>
                              </w:rPr>
                              <w:t xml:space="preserve">of </w:t>
                            </w:r>
                            <w:r w:rsidR="00EE45C6">
                              <w:rPr>
                                <w:sz w:val="20"/>
                                <w:szCs w:val="20"/>
                              </w:rPr>
                              <w:t>people with</w:t>
                            </w:r>
                            <w:r>
                              <w:rPr>
                                <w:sz w:val="20"/>
                                <w:szCs w:val="20"/>
                              </w:rPr>
                              <w:t xml:space="preserve"> experience in consumerism and sustainability. They would be very experienced in the knowledge of both topics and use that to show the connects with a less consumerist lifestyle and how that relates to environmental sustainability. </w:t>
                            </w:r>
                          </w:p>
                          <w:p w14:paraId="7587BC11" w14:textId="33F26AD0" w:rsidR="002347B7" w:rsidRPr="002347B7" w:rsidRDefault="002347B7" w:rsidP="00CB7EE6">
                            <w:pPr>
                              <w:spacing w:line="200" w:lineRule="exact"/>
                              <w:jc w:val="both"/>
                              <w:rPr>
                                <w:sz w:val="20"/>
                                <w:szCs w:val="20"/>
                              </w:rPr>
                            </w:pPr>
                            <w:r>
                              <w:rPr>
                                <w:b/>
                                <w:bCs/>
                                <w:sz w:val="20"/>
                                <w:szCs w:val="20"/>
                              </w:rPr>
                              <w:t xml:space="preserve">Knowledge development: </w:t>
                            </w:r>
                            <w:r>
                              <w:rPr>
                                <w:sz w:val="20"/>
                                <w:szCs w:val="20"/>
                              </w:rPr>
                              <w:t xml:space="preserve">I gained a stronger understanding of the connection between consumerism and sustainability and how that can be applied to a regular consumerist lifestyle and a less consumerist lifestyle, the minimalist lifestyle. It also shows the environmental factors that are affected by both lifestyles but demonstrates which lifestyle would have the lesser negative effect.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B7E57" id="_x0000_t202" coordsize="21600,21600" o:spt="202" path="m,l,21600r21600,l21600,xe">
                <v:stroke joinstyle="miter"/>
                <v:path gradientshapeok="t" o:connecttype="rect"/>
              </v:shapetype>
              <v:shape id="_x0000_s1028" type="#_x0000_t202" style="position:absolute;left:0;text-align:left;margin-left:0;margin-top:129.65pt;width:522pt;height:109.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4JgIAAEwEAAAOAAAAZHJzL2Uyb0RvYy54bWysVNuO2yAQfa/Uf0C8N3a8Sbq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">
                <v:textbox>
                  <w:txbxContent>
                    <w:p w14:paraId="2D08AD6D" w14:textId="4CD3D44B" w:rsidR="002347B7" w:rsidRDefault="002347B7" w:rsidP="00CB7EE6">
                      <w:pPr>
                        <w:spacing w:line="200" w:lineRule="exact"/>
                        <w:jc w:val="both"/>
                        <w:rPr>
                          <w:sz w:val="20"/>
                          <w:szCs w:val="20"/>
                        </w:rPr>
                      </w:pPr>
                      <w:r>
                        <w:rPr>
                          <w:b/>
                          <w:bCs/>
                          <w:sz w:val="20"/>
                          <w:szCs w:val="20"/>
                        </w:rPr>
                        <w:t xml:space="preserve">Capabilities development: </w:t>
                      </w:r>
                      <w:r>
                        <w:rPr>
                          <w:sz w:val="20"/>
                          <w:szCs w:val="20"/>
                        </w:rPr>
                        <w:t xml:space="preserve">In sources, </w:t>
                      </w:r>
                      <w:r w:rsidRPr="00505908">
                        <w:rPr>
                          <w:i/>
                          <w:iCs/>
                          <w:sz w:val="20"/>
                          <w:szCs w:val="20"/>
                        </w:rPr>
                        <w:t>Voluntary Simplicity</w:t>
                      </w:r>
                      <w:r>
                        <w:rPr>
                          <w:sz w:val="20"/>
                          <w:szCs w:val="20"/>
                        </w:rPr>
                        <w:t xml:space="preserve"> and </w:t>
                      </w:r>
                      <w:r w:rsidRPr="00505908">
                        <w:rPr>
                          <w:i/>
                          <w:iCs/>
                          <w:sz w:val="20"/>
                          <w:szCs w:val="20"/>
                        </w:rPr>
                        <w:t>The Voluntary Simplicity Movement: Reimagining the Good Life Beyond Consumer Culture</w:t>
                      </w:r>
                      <w:r>
                        <w:rPr>
                          <w:sz w:val="20"/>
                          <w:szCs w:val="20"/>
                        </w:rPr>
                        <w:t xml:space="preserve">, I have developed my literacy skills by </w:t>
                      </w:r>
                      <w:r w:rsidR="00EB3B18">
                        <w:rPr>
                          <w:sz w:val="20"/>
                          <w:szCs w:val="20"/>
                        </w:rPr>
                        <w:t xml:space="preserve">finding information from different perspectives </w:t>
                      </w:r>
                      <w:r w:rsidR="00EE45C6">
                        <w:rPr>
                          <w:sz w:val="20"/>
                          <w:szCs w:val="20"/>
                        </w:rPr>
                        <w:t xml:space="preserve">as these sources </w:t>
                      </w:r>
                      <w:r>
                        <w:rPr>
                          <w:sz w:val="20"/>
                          <w:szCs w:val="20"/>
                        </w:rPr>
                        <w:t xml:space="preserve">considering the environmental factors related to minimalism from the perspective </w:t>
                      </w:r>
                      <w:r w:rsidR="001B4FCE">
                        <w:rPr>
                          <w:sz w:val="20"/>
                          <w:szCs w:val="20"/>
                        </w:rPr>
                        <w:t xml:space="preserve">of </w:t>
                      </w:r>
                      <w:bookmarkStart w:id="1" w:name="_GoBack"/>
                      <w:bookmarkEnd w:id="1"/>
                      <w:r w:rsidR="00EE45C6">
                        <w:rPr>
                          <w:sz w:val="20"/>
                          <w:szCs w:val="20"/>
                        </w:rPr>
                        <w:t>people with</w:t>
                      </w:r>
                      <w:r>
                        <w:rPr>
                          <w:sz w:val="20"/>
                          <w:szCs w:val="20"/>
                        </w:rPr>
                        <w:t xml:space="preserve"> experience in consumerism and sustainability. They would be very experienced in the knowledge of both topics and use that to show the connects with a less consumerist lifestyle and how that relates to environmental sustainability. </w:t>
                      </w:r>
                    </w:p>
                    <w:p w14:paraId="7587BC11" w14:textId="33F26AD0" w:rsidR="002347B7" w:rsidRPr="002347B7" w:rsidRDefault="002347B7" w:rsidP="00CB7EE6">
                      <w:pPr>
                        <w:spacing w:line="200" w:lineRule="exact"/>
                        <w:jc w:val="both"/>
                        <w:rPr>
                          <w:sz w:val="20"/>
                          <w:szCs w:val="20"/>
                        </w:rPr>
                      </w:pPr>
                      <w:r>
                        <w:rPr>
                          <w:b/>
                          <w:bCs/>
                          <w:sz w:val="20"/>
                          <w:szCs w:val="20"/>
                        </w:rPr>
                        <w:t xml:space="preserve">Knowledge development: </w:t>
                      </w:r>
                      <w:r>
                        <w:rPr>
                          <w:sz w:val="20"/>
                          <w:szCs w:val="20"/>
                        </w:rPr>
                        <w:t xml:space="preserve">I gained a stronger understanding of the connection between consumerism and sustainability and how that can be applied to a regular consumerist lifestyle and a less consumerist lifestyle, the minimalist lifestyle. It also shows the environmental factors that are affected by both lifestyles but demonstrates which lifestyle would have the lesser negative effect. </w:t>
                      </w:r>
                    </w:p>
                  </w:txbxContent>
                </v:textbox>
                <w10:wrap type="square" anchorx="margin"/>
              </v:shape>
            </w:pict>
          </mc:Fallback>
        </mc:AlternateContent>
      </w:r>
      <w:r w:rsidR="00661D9E" w:rsidRPr="003A643E">
        <w:rPr>
          <w:b/>
          <w:bCs/>
          <w:sz w:val="20"/>
          <w:szCs w:val="20"/>
        </w:rPr>
        <w:t>Reliability:</w:t>
      </w:r>
      <w:r w:rsidR="00661D9E" w:rsidRPr="00661D9E">
        <w:rPr>
          <w:sz w:val="20"/>
          <w:szCs w:val="20"/>
        </w:rPr>
        <w:t xml:space="preserve"> </w:t>
      </w:r>
      <w:r w:rsidR="00641D8A">
        <w:rPr>
          <w:sz w:val="20"/>
          <w:szCs w:val="20"/>
        </w:rPr>
        <w:t>T</w:t>
      </w:r>
      <w:r w:rsidR="00661D9E" w:rsidRPr="00661D9E">
        <w:rPr>
          <w:sz w:val="20"/>
          <w:szCs w:val="20"/>
        </w:rPr>
        <w:t>his source is very reliable because it is written by someone who has a great background in the subject</w:t>
      </w:r>
      <w:r w:rsidR="002957E3">
        <w:rPr>
          <w:sz w:val="20"/>
          <w:szCs w:val="20"/>
        </w:rPr>
        <w:t>,</w:t>
      </w:r>
      <w:r w:rsidR="00661D9E" w:rsidRPr="00661D9E">
        <w:rPr>
          <w:sz w:val="20"/>
          <w:szCs w:val="20"/>
        </w:rPr>
        <w:t xml:space="preserve"> has worked with other people on the topic and has a lot of great sources to support </w:t>
      </w:r>
      <w:r w:rsidR="00840113">
        <w:rPr>
          <w:sz w:val="20"/>
          <w:szCs w:val="20"/>
        </w:rPr>
        <w:t>what he presents</w:t>
      </w:r>
      <w:r w:rsidR="00641D8A">
        <w:rPr>
          <w:sz w:val="20"/>
          <w:szCs w:val="20"/>
        </w:rPr>
        <w:t>. It would be unlikely that any of the information in the source</w:t>
      </w:r>
      <w:r w:rsidR="00661D9E" w:rsidRPr="00661D9E">
        <w:rPr>
          <w:sz w:val="20"/>
          <w:szCs w:val="20"/>
        </w:rPr>
        <w:t xml:space="preserve"> would be his own opinion</w:t>
      </w:r>
      <w:r w:rsidR="00641D8A">
        <w:rPr>
          <w:sz w:val="20"/>
          <w:szCs w:val="20"/>
        </w:rPr>
        <w:t xml:space="preserve"> because the information is explained</w:t>
      </w:r>
      <w:r w:rsidR="00661D9E" w:rsidRPr="00661D9E">
        <w:rPr>
          <w:sz w:val="20"/>
          <w:szCs w:val="20"/>
        </w:rPr>
        <w:t xml:space="preserve"> through lots of evidence</w:t>
      </w:r>
      <w:r w:rsidR="00641D8A">
        <w:rPr>
          <w:sz w:val="20"/>
          <w:szCs w:val="20"/>
        </w:rPr>
        <w:t xml:space="preserve"> from other surveys</w:t>
      </w:r>
      <w:r w:rsidR="008176A8">
        <w:rPr>
          <w:sz w:val="20"/>
          <w:szCs w:val="20"/>
        </w:rPr>
        <w:t>, statistics</w:t>
      </w:r>
      <w:r w:rsidR="00FC08EC">
        <w:rPr>
          <w:sz w:val="20"/>
          <w:szCs w:val="20"/>
        </w:rPr>
        <w:t xml:space="preserve"> </w:t>
      </w:r>
      <w:r w:rsidR="00641D8A">
        <w:rPr>
          <w:sz w:val="20"/>
          <w:szCs w:val="20"/>
        </w:rPr>
        <w:t xml:space="preserve">and </w:t>
      </w:r>
      <w:r w:rsidR="00FC08EC">
        <w:rPr>
          <w:sz w:val="20"/>
          <w:szCs w:val="20"/>
        </w:rPr>
        <w:t xml:space="preserve">research </w:t>
      </w:r>
      <w:r w:rsidR="009C7235">
        <w:rPr>
          <w:sz w:val="20"/>
          <w:szCs w:val="20"/>
        </w:rPr>
        <w:t>studies.</w:t>
      </w:r>
    </w:p>
    <w:tbl>
      <w:tblPr>
        <w:tblStyle w:val="TableGrid"/>
        <w:tblW w:w="0" w:type="auto"/>
        <w:tblLook w:val="04A0" w:firstRow="1" w:lastRow="0" w:firstColumn="1" w:lastColumn="0" w:noHBand="0" w:noVBand="1"/>
      </w:tblPr>
      <w:tblGrid>
        <w:gridCol w:w="5228"/>
        <w:gridCol w:w="5228"/>
      </w:tblGrid>
      <w:tr w:rsidR="00E32369" w14:paraId="6075626E" w14:textId="77777777" w:rsidTr="00E32369">
        <w:tc>
          <w:tcPr>
            <w:tcW w:w="5228" w:type="dxa"/>
          </w:tcPr>
          <w:p w14:paraId="106B68D5" w14:textId="3CCF67F4" w:rsidR="00E32369" w:rsidRPr="00E32369" w:rsidRDefault="00E32369" w:rsidP="00A114AA">
            <w:pPr>
              <w:rPr>
                <w:b/>
                <w:bCs/>
                <w:sz w:val="20"/>
                <w:szCs w:val="20"/>
              </w:rPr>
            </w:pPr>
            <w:r w:rsidRPr="00E32369">
              <w:rPr>
                <w:b/>
                <w:bCs/>
                <w:sz w:val="20"/>
                <w:szCs w:val="20"/>
              </w:rPr>
              <w:t>Key points</w:t>
            </w:r>
          </w:p>
        </w:tc>
        <w:tc>
          <w:tcPr>
            <w:tcW w:w="5228" w:type="dxa"/>
          </w:tcPr>
          <w:p w14:paraId="03A15CE5" w14:textId="3E44CBA4" w:rsidR="00E32369" w:rsidRPr="00E32369" w:rsidRDefault="00E32369" w:rsidP="00A114AA">
            <w:pPr>
              <w:rPr>
                <w:b/>
                <w:bCs/>
                <w:sz w:val="20"/>
                <w:szCs w:val="20"/>
              </w:rPr>
            </w:pPr>
            <w:r>
              <w:rPr>
                <w:b/>
                <w:bCs/>
                <w:sz w:val="20"/>
                <w:szCs w:val="20"/>
              </w:rPr>
              <w:t>Further research</w:t>
            </w:r>
          </w:p>
        </w:tc>
      </w:tr>
      <w:tr w:rsidR="00E32369" w14:paraId="66CB806A" w14:textId="77777777" w:rsidTr="00E32369">
        <w:tc>
          <w:tcPr>
            <w:tcW w:w="5228" w:type="dxa"/>
          </w:tcPr>
          <w:p w14:paraId="124DFA5E" w14:textId="5C0D670F" w:rsidR="00E32369" w:rsidRPr="00E32369" w:rsidRDefault="00E32369" w:rsidP="00CB7EE6">
            <w:pPr>
              <w:jc w:val="both"/>
              <w:rPr>
                <w:sz w:val="20"/>
                <w:szCs w:val="20"/>
              </w:rPr>
            </w:pPr>
            <w:r w:rsidRPr="00E32369">
              <w:rPr>
                <w:sz w:val="20"/>
                <w:szCs w:val="20"/>
              </w:rPr>
              <w:t>Lifestyles that reduce consumption, like minimalism, will be essential to lead to a sustainable future</w:t>
            </w:r>
            <w:r>
              <w:rPr>
                <w:sz w:val="20"/>
                <w:szCs w:val="20"/>
              </w:rPr>
              <w:t>.</w:t>
            </w:r>
          </w:p>
        </w:tc>
        <w:tc>
          <w:tcPr>
            <w:tcW w:w="5228" w:type="dxa"/>
          </w:tcPr>
          <w:p w14:paraId="548AAAE9" w14:textId="53095B23" w:rsidR="00E32369" w:rsidRPr="00E32369" w:rsidRDefault="00E32369" w:rsidP="00CB7EE6">
            <w:pPr>
              <w:jc w:val="both"/>
              <w:rPr>
                <w:sz w:val="20"/>
                <w:szCs w:val="20"/>
              </w:rPr>
            </w:pPr>
            <w:r>
              <w:rPr>
                <w:sz w:val="20"/>
                <w:szCs w:val="20"/>
              </w:rPr>
              <w:t xml:space="preserve">Look into </w:t>
            </w:r>
            <w:r w:rsidR="007918CD">
              <w:rPr>
                <w:sz w:val="20"/>
                <w:szCs w:val="20"/>
              </w:rPr>
              <w:t>more sources that support this statement with more evidence behind the claim.</w:t>
            </w:r>
          </w:p>
        </w:tc>
      </w:tr>
      <w:tr w:rsidR="00E32369" w14:paraId="76465B98" w14:textId="77777777" w:rsidTr="00E32369">
        <w:tc>
          <w:tcPr>
            <w:tcW w:w="5228" w:type="dxa"/>
          </w:tcPr>
          <w:p w14:paraId="280A3F32" w14:textId="04323068" w:rsidR="00E32369" w:rsidRPr="00E32369" w:rsidRDefault="00A81EA5" w:rsidP="00CB7EE6">
            <w:pPr>
              <w:jc w:val="both"/>
              <w:rPr>
                <w:sz w:val="20"/>
                <w:szCs w:val="20"/>
              </w:rPr>
            </w:pPr>
            <w:r w:rsidRPr="00A81EA5">
              <w:rPr>
                <w:sz w:val="20"/>
                <w:szCs w:val="20"/>
              </w:rPr>
              <w:t>Unsustainable consumption and production have a major negative impact on the environment</w:t>
            </w:r>
            <w:r>
              <w:rPr>
                <w:sz w:val="20"/>
                <w:szCs w:val="20"/>
              </w:rPr>
              <w:t>.</w:t>
            </w:r>
          </w:p>
        </w:tc>
        <w:tc>
          <w:tcPr>
            <w:tcW w:w="5228" w:type="dxa"/>
          </w:tcPr>
          <w:p w14:paraId="2C272F17" w14:textId="330664CE" w:rsidR="00E32369" w:rsidRPr="00E32369" w:rsidRDefault="00114575" w:rsidP="00CB7EE6">
            <w:pPr>
              <w:jc w:val="both"/>
              <w:rPr>
                <w:sz w:val="20"/>
                <w:szCs w:val="20"/>
              </w:rPr>
            </w:pPr>
            <w:r>
              <w:rPr>
                <w:sz w:val="20"/>
                <w:szCs w:val="20"/>
              </w:rPr>
              <w:t xml:space="preserve">Look </w:t>
            </w:r>
            <w:r w:rsidR="002C35A7">
              <w:rPr>
                <w:sz w:val="20"/>
                <w:szCs w:val="20"/>
              </w:rPr>
              <w:t>for</w:t>
            </w:r>
            <w:r>
              <w:rPr>
                <w:sz w:val="20"/>
                <w:szCs w:val="20"/>
              </w:rPr>
              <w:t xml:space="preserve"> statistics to support this statement.</w:t>
            </w:r>
          </w:p>
        </w:tc>
      </w:tr>
    </w:tbl>
    <w:p w14:paraId="5C6DF0EC" w14:textId="74AC03B3" w:rsidR="00A70B18" w:rsidRDefault="00A70B18" w:rsidP="00A70B18">
      <w:pPr>
        <w:pStyle w:val="paragraph"/>
        <w:textAlignment w:val="baseline"/>
        <w:rPr>
          <w:rFonts w:ascii="Calibri" w:hAnsi="Calibri" w:cs="Calibri"/>
          <w:b/>
          <w:bCs/>
          <w:sz w:val="20"/>
          <w:szCs w:val="20"/>
        </w:rPr>
      </w:pPr>
      <w:r>
        <w:rPr>
          <w:rFonts w:ascii="Calibri" w:hAnsi="Calibri" w:cs="Calibri"/>
          <w:b/>
          <w:bCs/>
          <w:sz w:val="20"/>
          <w:szCs w:val="20"/>
        </w:rPr>
        <w:lastRenderedPageBreak/>
        <w:t>BOOKS - SOURCE ANALYSIS EXAMPLES:</w:t>
      </w:r>
    </w:p>
    <w:p w14:paraId="00C08519" w14:textId="300E90DE" w:rsidR="00A70B18" w:rsidRDefault="00A70B18" w:rsidP="00A70B18">
      <w:pPr>
        <w:pStyle w:val="paragraph"/>
        <w:jc w:val="center"/>
        <w:textAlignment w:val="baseline"/>
        <w:rPr>
          <w:rFonts w:ascii="Calibri" w:hAnsi="Calibri" w:cs="Calibri"/>
          <w:i/>
          <w:iCs/>
          <w:sz w:val="20"/>
          <w:szCs w:val="20"/>
        </w:rPr>
      </w:pPr>
      <w:r w:rsidRPr="00850136">
        <w:rPr>
          <w:rFonts w:ascii="Calibri" w:hAnsi="Calibri" w:cs="Calibri"/>
          <w:b/>
          <w:bCs/>
          <w:i/>
          <w:iCs/>
          <w:sz w:val="20"/>
          <w:szCs w:val="20"/>
        </w:rPr>
        <w:t>Source details:</w:t>
      </w:r>
      <w:r w:rsidRPr="00850136">
        <w:rPr>
          <w:rFonts w:ascii="Calibri" w:hAnsi="Calibri" w:cs="Calibri"/>
          <w:i/>
          <w:iCs/>
          <w:sz w:val="20"/>
          <w:szCs w:val="20"/>
        </w:rPr>
        <w:t xml:space="preserve"> Tanya Ha, 2011, Greeniology 2020: Greener living today, and in the future</w:t>
      </w:r>
      <w:r w:rsidR="004A6E98">
        <w:rPr>
          <w:rFonts w:ascii="Calibri" w:hAnsi="Calibri" w:cs="Calibri"/>
          <w:i/>
          <w:iCs/>
          <w:sz w:val="20"/>
          <w:szCs w:val="20"/>
        </w:rPr>
        <w:t xml:space="preserve"> – Secondary Source</w:t>
      </w:r>
    </w:p>
    <w:p w14:paraId="74BED11E" w14:textId="77777777" w:rsidR="00A70B18" w:rsidRDefault="00A70B18" w:rsidP="00A70B18">
      <w:pPr>
        <w:spacing w:line="240" w:lineRule="auto"/>
        <w:jc w:val="both"/>
        <w:rPr>
          <w:sz w:val="20"/>
          <w:szCs w:val="20"/>
        </w:rPr>
      </w:pPr>
      <w:r>
        <w:rPr>
          <w:b/>
          <w:bCs/>
          <w:sz w:val="20"/>
          <w:szCs w:val="20"/>
        </w:rPr>
        <w:t xml:space="preserve">Validity: </w:t>
      </w:r>
      <w:r>
        <w:rPr>
          <w:sz w:val="20"/>
          <w:szCs w:val="20"/>
        </w:rPr>
        <w:t>This source is valid for me because it shows what things would have to happen in someone’s lifestyle to be more ecofriendly and can compare that to the minimalist lifestyle to see if similar things show up in both. This could help determine whether minimalism is a more ecofriendly lifestyle.</w:t>
      </w:r>
    </w:p>
    <w:p w14:paraId="57695F37" w14:textId="77777777" w:rsidR="00A70B18" w:rsidRDefault="00A70B18" w:rsidP="00A70B18">
      <w:pPr>
        <w:spacing w:line="240" w:lineRule="auto"/>
        <w:jc w:val="both"/>
        <w:rPr>
          <w:sz w:val="20"/>
          <w:szCs w:val="20"/>
        </w:rPr>
      </w:pPr>
      <w:r>
        <w:rPr>
          <w:b/>
          <w:bCs/>
          <w:sz w:val="20"/>
          <w:szCs w:val="20"/>
        </w:rPr>
        <w:t xml:space="preserve">Reliability: </w:t>
      </w:r>
      <w:r>
        <w:rPr>
          <w:sz w:val="20"/>
          <w:szCs w:val="20"/>
        </w:rPr>
        <w:t>This source isn’t created by a qualified expert in the knowledge of the field but by someone who would have a lot of experience in the area. As well as using her own knowledge, she uses other sources to support the points that she makes in her book, however, the opinions in this book are hers and could have some bias in them.</w:t>
      </w:r>
    </w:p>
    <w:p w14:paraId="007694FB" w14:textId="77777777" w:rsidR="00A70B18" w:rsidRPr="00981226" w:rsidRDefault="00A70B18" w:rsidP="00A70B18">
      <w:pPr>
        <w:spacing w:line="240" w:lineRule="auto"/>
        <w:rPr>
          <w:b/>
          <w:bCs/>
          <w:sz w:val="20"/>
          <w:szCs w:val="20"/>
        </w:rPr>
      </w:pPr>
      <w:r>
        <w:rPr>
          <w:b/>
          <w:bCs/>
          <w:sz w:val="20"/>
          <w:szCs w:val="20"/>
        </w:rPr>
        <w:t>Key points:</w:t>
      </w:r>
    </w:p>
    <w:tbl>
      <w:tblPr>
        <w:tblStyle w:val="TableGrid"/>
        <w:tblW w:w="0" w:type="auto"/>
        <w:tblLook w:val="04A0" w:firstRow="1" w:lastRow="0" w:firstColumn="1" w:lastColumn="0" w:noHBand="0" w:noVBand="1"/>
      </w:tblPr>
      <w:tblGrid>
        <w:gridCol w:w="5228"/>
        <w:gridCol w:w="5228"/>
      </w:tblGrid>
      <w:tr w:rsidR="00A70B18" w:rsidRPr="00D237ED" w14:paraId="7347ED59" w14:textId="77777777" w:rsidTr="00AA378D">
        <w:tc>
          <w:tcPr>
            <w:tcW w:w="5228" w:type="dxa"/>
          </w:tcPr>
          <w:p w14:paraId="603E060C" w14:textId="77777777" w:rsidR="00A70B18" w:rsidRPr="00D237ED" w:rsidRDefault="00A70B18" w:rsidP="00AA378D">
            <w:pPr>
              <w:pStyle w:val="paragraph"/>
              <w:textAlignment w:val="baseline"/>
              <w:rPr>
                <w:rFonts w:ascii="Calibri" w:hAnsi="Calibri" w:cs="Calibri"/>
                <w:i/>
                <w:iCs/>
                <w:sz w:val="20"/>
                <w:szCs w:val="20"/>
              </w:rPr>
            </w:pPr>
            <w:r w:rsidRPr="00D237ED">
              <w:rPr>
                <w:rFonts w:ascii="Calibri" w:hAnsi="Calibri" w:cs="Calibri"/>
                <w:i/>
                <w:iCs/>
                <w:sz w:val="20"/>
                <w:szCs w:val="20"/>
              </w:rPr>
              <w:t xml:space="preserve">Important values for </w:t>
            </w:r>
            <w:r>
              <w:rPr>
                <w:rFonts w:ascii="Calibri" w:hAnsi="Calibri" w:cs="Calibri"/>
                <w:i/>
                <w:iCs/>
                <w:sz w:val="20"/>
                <w:szCs w:val="20"/>
              </w:rPr>
              <w:t>a more sustainable future:</w:t>
            </w:r>
          </w:p>
        </w:tc>
        <w:tc>
          <w:tcPr>
            <w:tcW w:w="5228" w:type="dxa"/>
          </w:tcPr>
          <w:p w14:paraId="467AE249" w14:textId="77777777" w:rsidR="00A70B18" w:rsidRPr="00D237ED" w:rsidRDefault="00A70B18" w:rsidP="00AA378D">
            <w:pPr>
              <w:pStyle w:val="paragraph"/>
              <w:textAlignment w:val="baseline"/>
              <w:rPr>
                <w:rFonts w:ascii="Calibri" w:hAnsi="Calibri" w:cs="Calibri"/>
                <w:i/>
                <w:iCs/>
                <w:sz w:val="20"/>
                <w:szCs w:val="20"/>
              </w:rPr>
            </w:pPr>
            <w:r w:rsidRPr="00D237ED">
              <w:rPr>
                <w:rFonts w:ascii="Calibri" w:hAnsi="Calibri" w:cs="Calibri"/>
                <w:i/>
                <w:iCs/>
                <w:sz w:val="20"/>
                <w:szCs w:val="20"/>
              </w:rPr>
              <w:t>Compare with my minimalism knowledge</w:t>
            </w:r>
            <w:r>
              <w:rPr>
                <w:rFonts w:ascii="Calibri" w:hAnsi="Calibri" w:cs="Calibri"/>
                <w:i/>
                <w:iCs/>
                <w:sz w:val="20"/>
                <w:szCs w:val="20"/>
              </w:rPr>
              <w:t>:</w:t>
            </w:r>
          </w:p>
        </w:tc>
      </w:tr>
      <w:tr w:rsidR="00A70B18" w14:paraId="549BE978" w14:textId="77777777" w:rsidTr="00AA378D">
        <w:tc>
          <w:tcPr>
            <w:tcW w:w="5228" w:type="dxa"/>
          </w:tcPr>
          <w:p w14:paraId="29695F94" w14:textId="359E6626" w:rsidR="00A70B18" w:rsidRPr="00DD08CC" w:rsidRDefault="00A70B18" w:rsidP="00CB7EE6">
            <w:pPr>
              <w:jc w:val="both"/>
              <w:rPr>
                <w:sz w:val="20"/>
                <w:szCs w:val="20"/>
              </w:rPr>
            </w:pPr>
            <w:r w:rsidRPr="00DD08CC">
              <w:rPr>
                <w:sz w:val="20"/>
                <w:szCs w:val="20"/>
              </w:rPr>
              <w:t>A strong sense of responsibility (being intentional with things)</w:t>
            </w:r>
            <w:r>
              <w:rPr>
                <w:sz w:val="20"/>
                <w:szCs w:val="20"/>
              </w:rPr>
              <w:t>.</w:t>
            </w:r>
          </w:p>
        </w:tc>
        <w:tc>
          <w:tcPr>
            <w:tcW w:w="5228" w:type="dxa"/>
          </w:tcPr>
          <w:p w14:paraId="4A846823" w14:textId="3FA566F5"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The minimalist lifestyle supports the value of being intentional with things like with purchases and uses of things (</w:t>
            </w:r>
            <w:r w:rsidR="00485F49">
              <w:rPr>
                <w:rFonts w:ascii="Calibri" w:hAnsi="Calibri" w:cs="Calibri"/>
                <w:sz w:val="20"/>
                <w:szCs w:val="20"/>
              </w:rPr>
              <w:t>e.g.</w:t>
            </w:r>
            <w:r>
              <w:rPr>
                <w:rFonts w:ascii="Calibri" w:hAnsi="Calibri" w:cs="Calibri"/>
                <w:sz w:val="20"/>
                <w:szCs w:val="20"/>
              </w:rPr>
              <w:t xml:space="preserve"> minimizing the number of things needed by finding things with multiple functions). </w:t>
            </w:r>
          </w:p>
        </w:tc>
      </w:tr>
      <w:tr w:rsidR="00A70B18" w14:paraId="0A2AD682" w14:textId="77777777" w:rsidTr="00AA378D">
        <w:tc>
          <w:tcPr>
            <w:tcW w:w="5228" w:type="dxa"/>
          </w:tcPr>
          <w:p w14:paraId="7C5889DD" w14:textId="77777777" w:rsidR="00A70B18" w:rsidRPr="00DD08CC" w:rsidRDefault="00A70B18" w:rsidP="00CB7EE6">
            <w:pPr>
              <w:jc w:val="both"/>
              <w:rPr>
                <w:sz w:val="20"/>
                <w:szCs w:val="20"/>
              </w:rPr>
            </w:pPr>
            <w:r w:rsidRPr="00DD08CC">
              <w:rPr>
                <w:sz w:val="20"/>
                <w:szCs w:val="20"/>
              </w:rPr>
              <w:t xml:space="preserve">A high regard for simple </w:t>
            </w:r>
            <w:r>
              <w:rPr>
                <w:sz w:val="20"/>
                <w:szCs w:val="20"/>
              </w:rPr>
              <w:t>living.</w:t>
            </w:r>
          </w:p>
        </w:tc>
        <w:tc>
          <w:tcPr>
            <w:tcW w:w="5228" w:type="dxa"/>
          </w:tcPr>
          <w:p w14:paraId="6BADEB5A" w14:textId="77777777"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The minimalist lifestyle is an example of a simple living.</w:t>
            </w:r>
          </w:p>
        </w:tc>
      </w:tr>
      <w:tr w:rsidR="00A70B18" w14:paraId="0C311263" w14:textId="77777777" w:rsidTr="00AA378D">
        <w:tc>
          <w:tcPr>
            <w:tcW w:w="5228" w:type="dxa"/>
          </w:tcPr>
          <w:p w14:paraId="2873E19D" w14:textId="77777777" w:rsidR="00A70B18" w:rsidRPr="00DD08CC" w:rsidRDefault="00A70B18" w:rsidP="00CB7EE6">
            <w:pPr>
              <w:pStyle w:val="paragraph"/>
              <w:jc w:val="both"/>
              <w:textAlignment w:val="baseline"/>
              <w:rPr>
                <w:rFonts w:asciiTheme="minorHAnsi" w:hAnsiTheme="minorHAnsi" w:cstheme="minorHAnsi"/>
                <w:sz w:val="20"/>
                <w:szCs w:val="20"/>
              </w:rPr>
            </w:pPr>
            <w:r w:rsidRPr="00DD08CC">
              <w:rPr>
                <w:rFonts w:asciiTheme="minorHAnsi" w:hAnsiTheme="minorHAnsi" w:cstheme="minorHAnsi"/>
                <w:sz w:val="20"/>
                <w:szCs w:val="20"/>
              </w:rPr>
              <w:t>An intellectual interest in sustainability issues and a desire for smarter living habits</w:t>
            </w:r>
            <w:r>
              <w:rPr>
                <w:rFonts w:asciiTheme="minorHAnsi" w:hAnsiTheme="minorHAnsi" w:cstheme="minorHAnsi"/>
                <w:sz w:val="20"/>
                <w:szCs w:val="20"/>
              </w:rPr>
              <w:t>.</w:t>
            </w:r>
          </w:p>
        </w:tc>
        <w:tc>
          <w:tcPr>
            <w:tcW w:w="5228" w:type="dxa"/>
          </w:tcPr>
          <w:p w14:paraId="00A31A35" w14:textId="77777777"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 xml:space="preserve">One of the reasons for people to convert to a more minimalist lifestyle is because of sustainability reasons. They want to decrease their negative environmental impact or are trying to get a better understanding of the environment. </w:t>
            </w:r>
          </w:p>
        </w:tc>
      </w:tr>
    </w:tbl>
    <w:p w14:paraId="519B1D1B" w14:textId="77777777" w:rsidR="00A70B18" w:rsidRDefault="00A70B18" w:rsidP="00A70B18">
      <w:pPr>
        <w:spacing w:line="240" w:lineRule="auto"/>
      </w:pPr>
    </w:p>
    <w:tbl>
      <w:tblPr>
        <w:tblStyle w:val="TableGrid"/>
        <w:tblW w:w="0" w:type="auto"/>
        <w:tblLook w:val="04A0" w:firstRow="1" w:lastRow="0" w:firstColumn="1" w:lastColumn="0" w:noHBand="0" w:noVBand="1"/>
      </w:tblPr>
      <w:tblGrid>
        <w:gridCol w:w="5228"/>
        <w:gridCol w:w="5228"/>
      </w:tblGrid>
      <w:tr w:rsidR="00A70B18" w:rsidRPr="002E1FD7" w14:paraId="30363D1E" w14:textId="77777777" w:rsidTr="00AA378D">
        <w:tc>
          <w:tcPr>
            <w:tcW w:w="5228" w:type="dxa"/>
          </w:tcPr>
          <w:p w14:paraId="46B8828A" w14:textId="77777777" w:rsidR="00A70B18" w:rsidRPr="002E1FD7" w:rsidRDefault="00A70B18" w:rsidP="00AA378D">
            <w:pPr>
              <w:pStyle w:val="paragraph"/>
              <w:textAlignment w:val="baseline"/>
              <w:rPr>
                <w:rFonts w:ascii="Calibri" w:hAnsi="Calibri" w:cs="Calibri"/>
                <w:i/>
                <w:iCs/>
                <w:sz w:val="20"/>
                <w:szCs w:val="20"/>
              </w:rPr>
            </w:pPr>
            <w:r>
              <w:rPr>
                <w:rFonts w:ascii="Calibri" w:hAnsi="Calibri" w:cs="Calibri"/>
                <w:i/>
                <w:iCs/>
                <w:sz w:val="20"/>
                <w:szCs w:val="20"/>
              </w:rPr>
              <w:t>Actions needed for better sustainability:</w:t>
            </w:r>
          </w:p>
        </w:tc>
        <w:tc>
          <w:tcPr>
            <w:tcW w:w="5228" w:type="dxa"/>
          </w:tcPr>
          <w:p w14:paraId="2F74D5AE" w14:textId="77777777" w:rsidR="00A70B18" w:rsidRPr="002E1FD7" w:rsidRDefault="00A70B18" w:rsidP="00AA378D">
            <w:pPr>
              <w:pStyle w:val="paragraph"/>
              <w:textAlignment w:val="baseline"/>
              <w:rPr>
                <w:rFonts w:ascii="Calibri" w:hAnsi="Calibri" w:cs="Calibri"/>
                <w:i/>
                <w:iCs/>
                <w:sz w:val="20"/>
                <w:szCs w:val="20"/>
              </w:rPr>
            </w:pPr>
            <w:r>
              <w:rPr>
                <w:rFonts w:ascii="Calibri" w:hAnsi="Calibri" w:cs="Calibri"/>
                <w:i/>
                <w:iCs/>
                <w:sz w:val="20"/>
                <w:szCs w:val="20"/>
              </w:rPr>
              <w:t>Compare with my minimalism knowledge:</w:t>
            </w:r>
          </w:p>
        </w:tc>
      </w:tr>
      <w:tr w:rsidR="00A70B18" w14:paraId="3B8F1C08" w14:textId="77777777" w:rsidTr="00AA378D">
        <w:tc>
          <w:tcPr>
            <w:tcW w:w="5228" w:type="dxa"/>
          </w:tcPr>
          <w:p w14:paraId="2BD377A0" w14:textId="77777777" w:rsidR="00A70B18" w:rsidRDefault="00A70B18" w:rsidP="00CB7EE6">
            <w:pPr>
              <w:pStyle w:val="paragraph"/>
              <w:jc w:val="both"/>
              <w:textAlignment w:val="baseline"/>
              <w:rPr>
                <w:rFonts w:ascii="Calibri" w:hAnsi="Calibri" w:cs="Calibri"/>
                <w:sz w:val="20"/>
                <w:szCs w:val="20"/>
              </w:rPr>
            </w:pPr>
            <w:r w:rsidRPr="007D5398">
              <w:rPr>
                <w:rFonts w:ascii="Calibri" w:hAnsi="Calibri" w:cs="Calibri"/>
                <w:sz w:val="20"/>
                <w:szCs w:val="20"/>
              </w:rPr>
              <w:t>Clothing being something that we all buy is something that is very polluting in its production so buying less in this case is one way to reduce your environmental impact</w:t>
            </w:r>
            <w:r>
              <w:rPr>
                <w:rFonts w:ascii="Calibri" w:hAnsi="Calibri" w:cs="Calibri"/>
                <w:sz w:val="20"/>
                <w:szCs w:val="20"/>
              </w:rPr>
              <w:t>.</w:t>
            </w:r>
          </w:p>
        </w:tc>
        <w:tc>
          <w:tcPr>
            <w:tcW w:w="5228" w:type="dxa"/>
          </w:tcPr>
          <w:p w14:paraId="6AA0F2CA" w14:textId="77777777"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I</w:t>
            </w:r>
            <w:r w:rsidRPr="007D5398">
              <w:rPr>
                <w:rFonts w:ascii="Calibri" w:hAnsi="Calibri" w:cs="Calibri"/>
                <w:sz w:val="20"/>
                <w:szCs w:val="20"/>
              </w:rPr>
              <w:t>n minimalism reducing clothing items is something that would commonly happen because of the lifestyle</w:t>
            </w:r>
            <w:r>
              <w:rPr>
                <w:rFonts w:ascii="Calibri" w:hAnsi="Calibri" w:cs="Calibri"/>
                <w:sz w:val="20"/>
                <w:szCs w:val="20"/>
              </w:rPr>
              <w:t xml:space="preserve">. The first thing that you find when researching minimalism is minimizing your clothing consumption. </w:t>
            </w:r>
          </w:p>
        </w:tc>
      </w:tr>
      <w:tr w:rsidR="00A70B18" w14:paraId="40FA949C" w14:textId="77777777" w:rsidTr="00AA378D">
        <w:tc>
          <w:tcPr>
            <w:tcW w:w="5228" w:type="dxa"/>
          </w:tcPr>
          <w:p w14:paraId="7C3320EA" w14:textId="77777777" w:rsidR="00A70B18" w:rsidRDefault="00A70B18" w:rsidP="00CB7EE6">
            <w:pPr>
              <w:pStyle w:val="paragraph"/>
              <w:jc w:val="both"/>
              <w:textAlignment w:val="baseline"/>
              <w:rPr>
                <w:rFonts w:ascii="Calibri" w:hAnsi="Calibri" w:cs="Calibri"/>
                <w:sz w:val="20"/>
                <w:szCs w:val="20"/>
              </w:rPr>
            </w:pPr>
            <w:r w:rsidRPr="00EB5E13">
              <w:rPr>
                <w:rFonts w:ascii="Calibri" w:hAnsi="Calibri" w:cs="Calibri"/>
                <w:sz w:val="20"/>
                <w:szCs w:val="20"/>
              </w:rPr>
              <w:t>Ma</w:t>
            </w:r>
            <w:r>
              <w:rPr>
                <w:rFonts w:ascii="Calibri" w:hAnsi="Calibri" w:cs="Calibri"/>
                <w:sz w:val="20"/>
                <w:szCs w:val="20"/>
              </w:rPr>
              <w:t>ke</w:t>
            </w:r>
            <w:r w:rsidRPr="00EB5E13">
              <w:rPr>
                <w:rFonts w:ascii="Calibri" w:hAnsi="Calibri" w:cs="Calibri"/>
                <w:sz w:val="20"/>
                <w:szCs w:val="20"/>
              </w:rPr>
              <w:t xml:space="preserve"> better use of material resources</w:t>
            </w:r>
            <w:r>
              <w:rPr>
                <w:rFonts w:ascii="Calibri" w:hAnsi="Calibri" w:cs="Calibri"/>
                <w:sz w:val="20"/>
                <w:szCs w:val="20"/>
              </w:rPr>
              <w:t>.</w:t>
            </w:r>
          </w:p>
        </w:tc>
        <w:tc>
          <w:tcPr>
            <w:tcW w:w="5228" w:type="dxa"/>
          </w:tcPr>
          <w:p w14:paraId="5082B22F" w14:textId="77777777"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M</w:t>
            </w:r>
            <w:r w:rsidRPr="00EB5E13">
              <w:rPr>
                <w:rFonts w:ascii="Calibri" w:hAnsi="Calibri" w:cs="Calibri"/>
                <w:sz w:val="20"/>
                <w:szCs w:val="20"/>
              </w:rPr>
              <w:t>inimalism does this in minimizing the things that we consume and therefore reducing the amount of material resources we produce and use then throw out</w:t>
            </w:r>
            <w:r>
              <w:rPr>
                <w:rFonts w:ascii="Calibri" w:hAnsi="Calibri" w:cs="Calibri"/>
                <w:sz w:val="20"/>
                <w:szCs w:val="20"/>
              </w:rPr>
              <w:t>.</w:t>
            </w:r>
          </w:p>
        </w:tc>
      </w:tr>
    </w:tbl>
    <w:p w14:paraId="6823EED9" w14:textId="77777777" w:rsidR="00A70B18" w:rsidRDefault="00A70B18" w:rsidP="00A70B18">
      <w:pPr>
        <w:pStyle w:val="paragraph"/>
        <w:jc w:val="center"/>
        <w:textAlignment w:val="baseline"/>
        <w:rPr>
          <w:rFonts w:ascii="Calibri" w:hAnsi="Calibri" w:cs="Calibri"/>
          <w:i/>
          <w:iCs/>
          <w:sz w:val="20"/>
          <w:szCs w:val="20"/>
        </w:rPr>
      </w:pPr>
      <w:r w:rsidRPr="00061388">
        <w:rPr>
          <w:rFonts w:ascii="Calibri" w:hAnsi="Calibri" w:cs="Calibri"/>
          <w:b/>
          <w:bCs/>
          <w:i/>
          <w:iCs/>
          <w:sz w:val="20"/>
          <w:szCs w:val="20"/>
        </w:rPr>
        <w:t>Source details:</w:t>
      </w:r>
      <w:r w:rsidRPr="00061388">
        <w:rPr>
          <w:rFonts w:ascii="Calibri" w:hAnsi="Calibri" w:cs="Calibri"/>
          <w:i/>
          <w:iCs/>
          <w:sz w:val="20"/>
          <w:szCs w:val="20"/>
        </w:rPr>
        <w:t xml:space="preserve"> IUCN, UNEP and WWF, 1991, Caring for the Earth: A strategy for sustainable living, Volume 5 – Secondary Source</w:t>
      </w:r>
    </w:p>
    <w:p w14:paraId="458EF44A" w14:textId="77777777" w:rsidR="00A70B18" w:rsidRPr="001A4EB5" w:rsidRDefault="00A70B18" w:rsidP="00A70B18">
      <w:pPr>
        <w:spacing w:line="240" w:lineRule="auto"/>
        <w:jc w:val="both"/>
        <w:rPr>
          <w:sz w:val="20"/>
          <w:szCs w:val="20"/>
        </w:rPr>
      </w:pPr>
      <w:r>
        <w:rPr>
          <w:b/>
          <w:bCs/>
          <w:sz w:val="20"/>
          <w:szCs w:val="20"/>
        </w:rPr>
        <w:t xml:space="preserve">Validity: </w:t>
      </w:r>
      <w:r>
        <w:rPr>
          <w:sz w:val="20"/>
          <w:szCs w:val="20"/>
        </w:rPr>
        <w:t>This source is about the principles of sustainable living and goes into them in detail. This is very important for my research development in improving my understanding of sustainability. It also gives a strategy how to incorporate sustainable living into the world right now. It involves actions the government, organisations and consumers around the world should be doing. Most importantly for my research I need to focus on the consumers and their actions. It also gives a lot of information about the inequality of consumers and the environmental damage from the consumerist habits of people in different areas across the world. This is useful in understanding which lifestyles have a more negative environmental impact and why.</w:t>
      </w:r>
    </w:p>
    <w:tbl>
      <w:tblPr>
        <w:tblStyle w:val="TableGrid"/>
        <w:tblW w:w="0" w:type="auto"/>
        <w:tblLook w:val="04A0" w:firstRow="1" w:lastRow="0" w:firstColumn="1" w:lastColumn="0" w:noHBand="0" w:noVBand="1"/>
      </w:tblPr>
      <w:tblGrid>
        <w:gridCol w:w="5228"/>
        <w:gridCol w:w="5228"/>
      </w:tblGrid>
      <w:tr w:rsidR="00A70B18" w:rsidRPr="00061388" w14:paraId="11ADF888" w14:textId="77777777" w:rsidTr="00AA378D">
        <w:tc>
          <w:tcPr>
            <w:tcW w:w="5228" w:type="dxa"/>
          </w:tcPr>
          <w:p w14:paraId="183EA595" w14:textId="77777777" w:rsidR="00A70B18" w:rsidRPr="00061388" w:rsidRDefault="00A70B18" w:rsidP="00AA378D">
            <w:pPr>
              <w:pStyle w:val="paragraph"/>
              <w:textAlignment w:val="baseline"/>
              <w:rPr>
                <w:rFonts w:ascii="Calibri" w:hAnsi="Calibri" w:cs="Calibri"/>
                <w:i/>
                <w:iCs/>
                <w:sz w:val="20"/>
                <w:szCs w:val="20"/>
              </w:rPr>
            </w:pPr>
            <w:r>
              <w:rPr>
                <w:rFonts w:ascii="Calibri" w:hAnsi="Calibri" w:cs="Calibri"/>
                <w:i/>
                <w:iCs/>
                <w:sz w:val="20"/>
                <w:szCs w:val="20"/>
              </w:rPr>
              <w:t>Actions needed for better sustainability:</w:t>
            </w:r>
          </w:p>
        </w:tc>
        <w:tc>
          <w:tcPr>
            <w:tcW w:w="5228" w:type="dxa"/>
          </w:tcPr>
          <w:p w14:paraId="366311C8" w14:textId="77777777" w:rsidR="00A70B18" w:rsidRPr="00061388" w:rsidRDefault="00A70B18" w:rsidP="00AA378D">
            <w:pPr>
              <w:pStyle w:val="paragraph"/>
              <w:textAlignment w:val="baseline"/>
              <w:rPr>
                <w:rFonts w:ascii="Calibri" w:hAnsi="Calibri" w:cs="Calibri"/>
                <w:i/>
                <w:iCs/>
                <w:sz w:val="20"/>
                <w:szCs w:val="20"/>
              </w:rPr>
            </w:pPr>
            <w:r>
              <w:rPr>
                <w:rFonts w:ascii="Calibri" w:hAnsi="Calibri" w:cs="Calibri"/>
                <w:i/>
                <w:iCs/>
                <w:sz w:val="20"/>
                <w:szCs w:val="20"/>
              </w:rPr>
              <w:t>Compare with my minimalism knowledge:</w:t>
            </w:r>
          </w:p>
        </w:tc>
      </w:tr>
      <w:tr w:rsidR="00A70B18" w14:paraId="75224E38" w14:textId="77777777" w:rsidTr="00AA378D">
        <w:tc>
          <w:tcPr>
            <w:tcW w:w="5228" w:type="dxa"/>
          </w:tcPr>
          <w:p w14:paraId="5A2428D6" w14:textId="77777777" w:rsidR="00A70B18" w:rsidRDefault="00A70B18" w:rsidP="00CB7EE6">
            <w:pPr>
              <w:pStyle w:val="paragraph"/>
              <w:jc w:val="both"/>
              <w:textAlignment w:val="baseline"/>
              <w:rPr>
                <w:rFonts w:ascii="Calibri" w:hAnsi="Calibri" w:cs="Calibri"/>
                <w:sz w:val="20"/>
                <w:szCs w:val="20"/>
              </w:rPr>
            </w:pPr>
            <w:r w:rsidRPr="00061388">
              <w:rPr>
                <w:rFonts w:ascii="Calibri" w:hAnsi="Calibri" w:cs="Calibri"/>
                <w:sz w:val="20"/>
                <w:szCs w:val="20"/>
              </w:rPr>
              <w:t>Everyone should be taking responsibility for their impacts on nature by conserving ecological processes and the diversity of nature and use any resource frugally and efficiently ensuring their use of renewable resources is sustainable</w:t>
            </w:r>
            <w:r>
              <w:rPr>
                <w:rFonts w:ascii="Calibri" w:hAnsi="Calibri" w:cs="Calibri"/>
                <w:sz w:val="20"/>
                <w:szCs w:val="20"/>
              </w:rPr>
              <w:t>.</w:t>
            </w:r>
          </w:p>
        </w:tc>
        <w:tc>
          <w:tcPr>
            <w:tcW w:w="5228" w:type="dxa"/>
          </w:tcPr>
          <w:p w14:paraId="383F72C2" w14:textId="066BF9A3"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M</w:t>
            </w:r>
            <w:r w:rsidRPr="00061388">
              <w:rPr>
                <w:rFonts w:ascii="Calibri" w:hAnsi="Calibri" w:cs="Calibri"/>
                <w:sz w:val="20"/>
                <w:szCs w:val="20"/>
              </w:rPr>
              <w:t>inimalism does this in minimizing consumption of resources</w:t>
            </w:r>
            <w:r>
              <w:rPr>
                <w:rFonts w:ascii="Calibri" w:hAnsi="Calibri" w:cs="Calibri"/>
                <w:sz w:val="20"/>
                <w:szCs w:val="20"/>
              </w:rPr>
              <w:t xml:space="preserve">. Using resources efficiently and frugally by having less of them </w:t>
            </w:r>
            <w:r w:rsidR="00485F49">
              <w:rPr>
                <w:rFonts w:ascii="Calibri" w:hAnsi="Calibri" w:cs="Calibri"/>
                <w:sz w:val="20"/>
                <w:szCs w:val="20"/>
              </w:rPr>
              <w:t>and</w:t>
            </w:r>
            <w:r>
              <w:rPr>
                <w:rFonts w:ascii="Calibri" w:hAnsi="Calibri" w:cs="Calibri"/>
                <w:sz w:val="20"/>
                <w:szCs w:val="20"/>
              </w:rPr>
              <w:t xml:space="preserve"> having ones with multiple purposes. </w:t>
            </w:r>
          </w:p>
        </w:tc>
      </w:tr>
      <w:tr w:rsidR="00A70B18" w14:paraId="7FDF1D05" w14:textId="77777777" w:rsidTr="00AA378D">
        <w:tc>
          <w:tcPr>
            <w:tcW w:w="5228" w:type="dxa"/>
          </w:tcPr>
          <w:p w14:paraId="401FC111" w14:textId="77777777" w:rsidR="00A70B18" w:rsidRPr="006A4647" w:rsidRDefault="00A70B18" w:rsidP="00CB7EE6">
            <w:pPr>
              <w:jc w:val="both"/>
              <w:rPr>
                <w:i/>
                <w:iCs/>
                <w:sz w:val="20"/>
                <w:szCs w:val="20"/>
              </w:rPr>
            </w:pPr>
            <w:r w:rsidRPr="006A4647">
              <w:rPr>
                <w:sz w:val="20"/>
                <w:szCs w:val="20"/>
              </w:rPr>
              <w:t>Acting locally (in small groups or individually) isn’t enough, we need to act globally (a majority)</w:t>
            </w:r>
            <w:r>
              <w:rPr>
                <w:sz w:val="20"/>
                <w:szCs w:val="20"/>
              </w:rPr>
              <w:t>.</w:t>
            </w:r>
          </w:p>
        </w:tc>
        <w:tc>
          <w:tcPr>
            <w:tcW w:w="5228" w:type="dxa"/>
          </w:tcPr>
          <w:p w14:paraId="1D3E736F" w14:textId="77777777"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 xml:space="preserve">Minimalism is a movement where the number of people involved is increasing. It wouldn’t have a big enough effect in small numbers so many people would need to adopt it for it to have an evident effect. </w:t>
            </w:r>
          </w:p>
        </w:tc>
      </w:tr>
    </w:tbl>
    <w:p w14:paraId="2D6955C2" w14:textId="77777777" w:rsidR="00A70B18" w:rsidRDefault="00A70B18" w:rsidP="00A70B18">
      <w:pPr>
        <w:spacing w:line="240" w:lineRule="auto"/>
      </w:pPr>
    </w:p>
    <w:tbl>
      <w:tblPr>
        <w:tblStyle w:val="TableGrid"/>
        <w:tblW w:w="0" w:type="auto"/>
        <w:tblLook w:val="04A0" w:firstRow="1" w:lastRow="0" w:firstColumn="1" w:lastColumn="0" w:noHBand="0" w:noVBand="1"/>
      </w:tblPr>
      <w:tblGrid>
        <w:gridCol w:w="5228"/>
        <w:gridCol w:w="5228"/>
      </w:tblGrid>
      <w:tr w:rsidR="00A70B18" w:rsidRPr="00F17CE6" w14:paraId="045A3D10" w14:textId="77777777" w:rsidTr="00AA378D">
        <w:tc>
          <w:tcPr>
            <w:tcW w:w="5228" w:type="dxa"/>
          </w:tcPr>
          <w:p w14:paraId="3D0BC094" w14:textId="77777777" w:rsidR="00A70B18" w:rsidRPr="00F17CE6" w:rsidRDefault="00A70B18" w:rsidP="00AA378D">
            <w:pPr>
              <w:pStyle w:val="paragraph"/>
              <w:textAlignment w:val="baseline"/>
              <w:rPr>
                <w:rFonts w:ascii="Calibri" w:hAnsi="Calibri" w:cs="Calibri"/>
                <w:i/>
                <w:iCs/>
                <w:sz w:val="20"/>
                <w:szCs w:val="20"/>
              </w:rPr>
            </w:pPr>
            <w:r>
              <w:rPr>
                <w:rFonts w:ascii="Calibri" w:hAnsi="Calibri" w:cs="Calibri"/>
                <w:i/>
                <w:iCs/>
                <w:sz w:val="20"/>
                <w:szCs w:val="20"/>
              </w:rPr>
              <w:t>Relevant principles of sustainability:</w:t>
            </w:r>
          </w:p>
        </w:tc>
        <w:tc>
          <w:tcPr>
            <w:tcW w:w="5228" w:type="dxa"/>
          </w:tcPr>
          <w:p w14:paraId="06E7C416" w14:textId="77777777" w:rsidR="00A70B18" w:rsidRPr="00F17CE6" w:rsidRDefault="00A70B18" w:rsidP="00AA378D">
            <w:pPr>
              <w:pStyle w:val="paragraph"/>
              <w:textAlignment w:val="baseline"/>
              <w:rPr>
                <w:rFonts w:ascii="Calibri" w:hAnsi="Calibri" w:cs="Calibri"/>
                <w:i/>
                <w:iCs/>
                <w:sz w:val="20"/>
                <w:szCs w:val="20"/>
              </w:rPr>
            </w:pPr>
            <w:r>
              <w:rPr>
                <w:rFonts w:ascii="Calibri" w:hAnsi="Calibri" w:cs="Calibri"/>
                <w:i/>
                <w:iCs/>
                <w:sz w:val="20"/>
                <w:szCs w:val="20"/>
              </w:rPr>
              <w:t>Compare with my minimalism knowledge:</w:t>
            </w:r>
          </w:p>
        </w:tc>
      </w:tr>
      <w:tr w:rsidR="00A70B18" w14:paraId="163616E7" w14:textId="77777777" w:rsidTr="00AA378D">
        <w:tc>
          <w:tcPr>
            <w:tcW w:w="5228" w:type="dxa"/>
          </w:tcPr>
          <w:p w14:paraId="14E543B7" w14:textId="77777777"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C</w:t>
            </w:r>
            <w:r w:rsidRPr="00F17CE6">
              <w:rPr>
                <w:rFonts w:ascii="Calibri" w:hAnsi="Calibri" w:cs="Calibri"/>
                <w:sz w:val="20"/>
                <w:szCs w:val="20"/>
              </w:rPr>
              <w:t>onserve the Earth’s vitality and diversity (conserve life-support systems, conserve biodiversity, ensure that uses of renewable resources are sustainable)</w:t>
            </w:r>
            <w:r>
              <w:rPr>
                <w:rFonts w:ascii="Calibri" w:hAnsi="Calibri" w:cs="Calibri"/>
                <w:sz w:val="20"/>
                <w:szCs w:val="20"/>
              </w:rPr>
              <w:t>.</w:t>
            </w:r>
          </w:p>
        </w:tc>
        <w:tc>
          <w:tcPr>
            <w:tcW w:w="5228" w:type="dxa"/>
          </w:tcPr>
          <w:p w14:paraId="3A638019" w14:textId="77777777"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 xml:space="preserve">Minimizing consumption and production prevents extra damage to the environment which helps to conserve the Earth’s vitality and diversity. </w:t>
            </w:r>
          </w:p>
        </w:tc>
      </w:tr>
      <w:tr w:rsidR="00A70B18" w14:paraId="4A2BA2BC" w14:textId="77777777" w:rsidTr="00AA378D">
        <w:tc>
          <w:tcPr>
            <w:tcW w:w="5228" w:type="dxa"/>
          </w:tcPr>
          <w:p w14:paraId="34194AE6" w14:textId="77777777"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M</w:t>
            </w:r>
            <w:r w:rsidRPr="00F17CE6">
              <w:rPr>
                <w:rFonts w:ascii="Calibri" w:hAnsi="Calibri" w:cs="Calibri"/>
                <w:sz w:val="20"/>
                <w:szCs w:val="20"/>
              </w:rPr>
              <w:t>inimize the depletion of non-renewable resources</w:t>
            </w:r>
            <w:r>
              <w:rPr>
                <w:rFonts w:ascii="Calibri" w:hAnsi="Calibri" w:cs="Calibri"/>
                <w:sz w:val="20"/>
                <w:szCs w:val="20"/>
              </w:rPr>
              <w:t>; k</w:t>
            </w:r>
            <w:r w:rsidRPr="00F17CE6">
              <w:rPr>
                <w:rFonts w:ascii="Calibri" w:hAnsi="Calibri" w:cs="Calibri"/>
                <w:sz w:val="20"/>
                <w:szCs w:val="20"/>
              </w:rPr>
              <w:t>eep within the Earth’s carrying capacity</w:t>
            </w:r>
            <w:r>
              <w:rPr>
                <w:rFonts w:ascii="Calibri" w:hAnsi="Calibri" w:cs="Calibri"/>
                <w:sz w:val="20"/>
                <w:szCs w:val="20"/>
              </w:rPr>
              <w:t>.</w:t>
            </w:r>
          </w:p>
        </w:tc>
        <w:tc>
          <w:tcPr>
            <w:tcW w:w="5228" w:type="dxa"/>
          </w:tcPr>
          <w:p w14:paraId="495B2F1F" w14:textId="77777777"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Minimizing consumption helps stay in the Earth’s capacity &amp; reduces the amount of non-renewable resources being used.</w:t>
            </w:r>
          </w:p>
        </w:tc>
      </w:tr>
      <w:tr w:rsidR="00A70B18" w14:paraId="52C6F31F" w14:textId="77777777" w:rsidTr="00AA378D">
        <w:tc>
          <w:tcPr>
            <w:tcW w:w="5228" w:type="dxa"/>
          </w:tcPr>
          <w:p w14:paraId="070EE469" w14:textId="77777777"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C</w:t>
            </w:r>
            <w:r w:rsidRPr="00F17CE6">
              <w:rPr>
                <w:rFonts w:ascii="Calibri" w:hAnsi="Calibri" w:cs="Calibri"/>
                <w:sz w:val="20"/>
                <w:szCs w:val="20"/>
              </w:rPr>
              <w:t>hange personal attitudes and practices</w:t>
            </w:r>
            <w:r>
              <w:rPr>
                <w:rFonts w:ascii="Calibri" w:hAnsi="Calibri" w:cs="Calibri"/>
                <w:sz w:val="20"/>
                <w:szCs w:val="20"/>
              </w:rPr>
              <w:t>.</w:t>
            </w:r>
          </w:p>
        </w:tc>
        <w:tc>
          <w:tcPr>
            <w:tcW w:w="5228" w:type="dxa"/>
          </w:tcPr>
          <w:p w14:paraId="615D4903" w14:textId="77777777" w:rsidR="00A70B18" w:rsidRDefault="00A70B18" w:rsidP="00CB7EE6">
            <w:pPr>
              <w:pStyle w:val="paragraph"/>
              <w:jc w:val="both"/>
              <w:textAlignment w:val="baseline"/>
              <w:rPr>
                <w:rFonts w:ascii="Calibri" w:hAnsi="Calibri" w:cs="Calibri"/>
                <w:sz w:val="20"/>
                <w:szCs w:val="20"/>
              </w:rPr>
            </w:pPr>
            <w:r>
              <w:rPr>
                <w:rFonts w:ascii="Calibri" w:hAnsi="Calibri" w:cs="Calibri"/>
                <w:sz w:val="20"/>
                <w:szCs w:val="20"/>
              </w:rPr>
              <w:t>Minimalism is a change of lifestyle (practices) caused by a change of attitude.</w:t>
            </w:r>
          </w:p>
        </w:tc>
      </w:tr>
    </w:tbl>
    <w:p w14:paraId="08F57F3E" w14:textId="59C61B56" w:rsidR="000356E2" w:rsidRPr="000356E2" w:rsidRDefault="006378D2" w:rsidP="002A0D1D">
      <w:pPr>
        <w:spacing w:line="200" w:lineRule="exact"/>
        <w:rPr>
          <w:b/>
          <w:bCs/>
          <w:sz w:val="20"/>
          <w:szCs w:val="20"/>
        </w:rPr>
      </w:pPr>
      <w:r>
        <w:rPr>
          <w:b/>
          <w:bCs/>
          <w:sz w:val="20"/>
          <w:szCs w:val="20"/>
        </w:rPr>
        <w:lastRenderedPageBreak/>
        <w:t xml:space="preserve">RESEARCH </w:t>
      </w:r>
      <w:r w:rsidR="006E7B39">
        <w:rPr>
          <w:b/>
          <w:bCs/>
          <w:sz w:val="20"/>
          <w:szCs w:val="20"/>
        </w:rPr>
        <w:t>ORGANISATION</w:t>
      </w:r>
      <w:r w:rsidR="000356E2">
        <w:rPr>
          <w:b/>
          <w:bCs/>
          <w:sz w:val="20"/>
          <w:szCs w:val="20"/>
        </w:rPr>
        <w:t xml:space="preserve"> CHART:</w:t>
      </w:r>
    </w:p>
    <w:tbl>
      <w:tblPr>
        <w:tblStyle w:val="TableGrid"/>
        <w:tblpPr w:leftFromText="180" w:rightFromText="180" w:vertAnchor="text" w:horzAnchor="margin" w:tblpY="-36"/>
        <w:tblW w:w="6799" w:type="dxa"/>
        <w:tblLook w:val="04A0" w:firstRow="1" w:lastRow="0" w:firstColumn="1" w:lastColumn="0" w:noHBand="0" w:noVBand="1"/>
      </w:tblPr>
      <w:tblGrid>
        <w:gridCol w:w="1649"/>
        <w:gridCol w:w="1714"/>
        <w:gridCol w:w="1340"/>
        <w:gridCol w:w="2096"/>
      </w:tblGrid>
      <w:tr w:rsidR="00D701BE" w:rsidRPr="003464AE" w14:paraId="1925B315" w14:textId="77777777" w:rsidTr="00D701BE">
        <w:trPr>
          <w:trHeight w:val="40"/>
        </w:trPr>
        <w:tc>
          <w:tcPr>
            <w:tcW w:w="3363" w:type="dxa"/>
            <w:gridSpan w:val="2"/>
          </w:tcPr>
          <w:p w14:paraId="1D799E03" w14:textId="77777777" w:rsidR="000356E2" w:rsidRPr="003464AE" w:rsidRDefault="000356E2" w:rsidP="002A0D1D">
            <w:pPr>
              <w:spacing w:line="200" w:lineRule="exact"/>
              <w:jc w:val="right"/>
              <w:rPr>
                <w:b/>
                <w:bCs/>
                <w:sz w:val="20"/>
                <w:szCs w:val="20"/>
              </w:rPr>
            </w:pPr>
            <w:r w:rsidRPr="003464AE">
              <w:rPr>
                <w:b/>
                <w:bCs/>
                <w:sz w:val="20"/>
                <w:szCs w:val="20"/>
              </w:rPr>
              <w:t>Minimalist lifestyle</w:t>
            </w:r>
          </w:p>
        </w:tc>
        <w:tc>
          <w:tcPr>
            <w:tcW w:w="1340" w:type="dxa"/>
          </w:tcPr>
          <w:p w14:paraId="5DAF88E5" w14:textId="7AEA3819" w:rsidR="000356E2" w:rsidRPr="003464AE" w:rsidRDefault="000356E2" w:rsidP="002A0D1D">
            <w:pPr>
              <w:spacing w:line="200" w:lineRule="exact"/>
              <w:jc w:val="center"/>
              <w:rPr>
                <w:b/>
                <w:bCs/>
                <w:sz w:val="20"/>
                <w:szCs w:val="20"/>
              </w:rPr>
            </w:pPr>
            <w:r w:rsidRPr="003464AE">
              <w:rPr>
                <w:b/>
                <w:bCs/>
                <w:sz w:val="20"/>
                <w:szCs w:val="20"/>
              </w:rPr>
              <w:t>Sustainab</w:t>
            </w:r>
            <w:r w:rsidR="00D701BE">
              <w:rPr>
                <w:b/>
                <w:bCs/>
                <w:sz w:val="20"/>
                <w:szCs w:val="20"/>
              </w:rPr>
              <w:t>ility</w:t>
            </w:r>
          </w:p>
        </w:tc>
        <w:tc>
          <w:tcPr>
            <w:tcW w:w="2096" w:type="dxa"/>
          </w:tcPr>
          <w:p w14:paraId="32238EB0" w14:textId="77777777" w:rsidR="000356E2" w:rsidRPr="003464AE" w:rsidRDefault="000356E2" w:rsidP="002A0D1D">
            <w:pPr>
              <w:spacing w:line="200" w:lineRule="exact"/>
              <w:jc w:val="center"/>
              <w:rPr>
                <w:b/>
                <w:bCs/>
                <w:sz w:val="20"/>
                <w:szCs w:val="20"/>
              </w:rPr>
            </w:pPr>
            <w:r w:rsidRPr="003464AE">
              <w:rPr>
                <w:b/>
                <w:bCs/>
                <w:sz w:val="20"/>
                <w:szCs w:val="20"/>
              </w:rPr>
              <w:t>Consumerist lifestyle</w:t>
            </w:r>
          </w:p>
        </w:tc>
      </w:tr>
      <w:tr w:rsidR="00D701BE" w:rsidRPr="003464AE" w14:paraId="593A3AF0" w14:textId="77777777" w:rsidTr="00D701BE">
        <w:trPr>
          <w:trHeight w:val="227"/>
        </w:trPr>
        <w:tc>
          <w:tcPr>
            <w:tcW w:w="1649" w:type="dxa"/>
            <w:vAlign w:val="center"/>
          </w:tcPr>
          <w:p w14:paraId="5653E87F" w14:textId="77777777" w:rsidR="000356E2" w:rsidRPr="003464AE" w:rsidRDefault="000356E2" w:rsidP="002A0D1D">
            <w:pPr>
              <w:spacing w:line="200" w:lineRule="exact"/>
              <w:rPr>
                <w:i/>
                <w:iCs/>
                <w:sz w:val="20"/>
                <w:szCs w:val="20"/>
              </w:rPr>
            </w:pPr>
            <w:r w:rsidRPr="003464AE">
              <w:rPr>
                <w:i/>
                <w:iCs/>
                <w:sz w:val="20"/>
                <w:szCs w:val="20"/>
              </w:rPr>
              <w:t>Principles/values</w:t>
            </w:r>
          </w:p>
        </w:tc>
        <w:tc>
          <w:tcPr>
            <w:tcW w:w="1714" w:type="dxa"/>
          </w:tcPr>
          <w:p w14:paraId="6C0B2EFE" w14:textId="77777777" w:rsidR="000356E2" w:rsidRPr="003464AE" w:rsidRDefault="000356E2" w:rsidP="002A0D1D">
            <w:pPr>
              <w:spacing w:line="200" w:lineRule="exact"/>
              <w:rPr>
                <w:sz w:val="20"/>
                <w:szCs w:val="20"/>
              </w:rPr>
            </w:pPr>
          </w:p>
        </w:tc>
        <w:tc>
          <w:tcPr>
            <w:tcW w:w="1340" w:type="dxa"/>
          </w:tcPr>
          <w:p w14:paraId="0416C4D5" w14:textId="77777777" w:rsidR="000356E2" w:rsidRPr="003464AE" w:rsidRDefault="000356E2" w:rsidP="002A0D1D">
            <w:pPr>
              <w:spacing w:line="200" w:lineRule="exact"/>
              <w:rPr>
                <w:sz w:val="20"/>
                <w:szCs w:val="20"/>
              </w:rPr>
            </w:pPr>
          </w:p>
        </w:tc>
        <w:tc>
          <w:tcPr>
            <w:tcW w:w="2096" w:type="dxa"/>
          </w:tcPr>
          <w:p w14:paraId="7889CAE9" w14:textId="77777777" w:rsidR="000356E2" w:rsidRPr="003464AE" w:rsidRDefault="000356E2" w:rsidP="002A0D1D">
            <w:pPr>
              <w:spacing w:line="200" w:lineRule="exact"/>
              <w:rPr>
                <w:i/>
                <w:iCs/>
                <w:sz w:val="20"/>
                <w:szCs w:val="20"/>
                <w:u w:val="single"/>
              </w:rPr>
            </w:pPr>
          </w:p>
        </w:tc>
      </w:tr>
      <w:tr w:rsidR="00D701BE" w:rsidRPr="003464AE" w14:paraId="05C9FF44" w14:textId="77777777" w:rsidTr="00D701BE">
        <w:trPr>
          <w:trHeight w:val="227"/>
        </w:trPr>
        <w:tc>
          <w:tcPr>
            <w:tcW w:w="1649" w:type="dxa"/>
            <w:vAlign w:val="center"/>
          </w:tcPr>
          <w:p w14:paraId="29F3F16A" w14:textId="77777777" w:rsidR="000356E2" w:rsidRPr="003464AE" w:rsidRDefault="000356E2" w:rsidP="002A0D1D">
            <w:pPr>
              <w:spacing w:line="200" w:lineRule="exact"/>
              <w:rPr>
                <w:i/>
                <w:iCs/>
                <w:sz w:val="20"/>
                <w:szCs w:val="20"/>
              </w:rPr>
            </w:pPr>
            <w:r w:rsidRPr="003464AE">
              <w:rPr>
                <w:i/>
                <w:iCs/>
                <w:sz w:val="20"/>
                <w:szCs w:val="20"/>
              </w:rPr>
              <w:t>Definitions</w:t>
            </w:r>
          </w:p>
        </w:tc>
        <w:tc>
          <w:tcPr>
            <w:tcW w:w="1714" w:type="dxa"/>
          </w:tcPr>
          <w:p w14:paraId="0E813C63" w14:textId="77777777" w:rsidR="000356E2" w:rsidRPr="003464AE" w:rsidRDefault="000356E2" w:rsidP="002A0D1D">
            <w:pPr>
              <w:spacing w:line="200" w:lineRule="exact"/>
              <w:rPr>
                <w:sz w:val="20"/>
                <w:szCs w:val="20"/>
              </w:rPr>
            </w:pPr>
          </w:p>
        </w:tc>
        <w:tc>
          <w:tcPr>
            <w:tcW w:w="1340" w:type="dxa"/>
          </w:tcPr>
          <w:p w14:paraId="0EF66361" w14:textId="77777777" w:rsidR="000356E2" w:rsidRPr="003464AE" w:rsidRDefault="000356E2" w:rsidP="002A0D1D">
            <w:pPr>
              <w:spacing w:line="200" w:lineRule="exact"/>
              <w:rPr>
                <w:sz w:val="20"/>
                <w:szCs w:val="20"/>
              </w:rPr>
            </w:pPr>
          </w:p>
        </w:tc>
        <w:tc>
          <w:tcPr>
            <w:tcW w:w="2096" w:type="dxa"/>
          </w:tcPr>
          <w:p w14:paraId="1D4F49AC" w14:textId="77777777" w:rsidR="000356E2" w:rsidRPr="003464AE" w:rsidRDefault="000356E2" w:rsidP="002A0D1D">
            <w:pPr>
              <w:spacing w:line="200" w:lineRule="exact"/>
              <w:rPr>
                <w:sz w:val="20"/>
                <w:szCs w:val="20"/>
              </w:rPr>
            </w:pPr>
          </w:p>
        </w:tc>
      </w:tr>
      <w:tr w:rsidR="00D701BE" w:rsidRPr="003464AE" w14:paraId="7366B272" w14:textId="77777777" w:rsidTr="00D701BE">
        <w:trPr>
          <w:trHeight w:val="227"/>
        </w:trPr>
        <w:tc>
          <w:tcPr>
            <w:tcW w:w="1649" w:type="dxa"/>
            <w:vAlign w:val="center"/>
          </w:tcPr>
          <w:p w14:paraId="31527486" w14:textId="77777777" w:rsidR="000356E2" w:rsidRPr="003464AE" w:rsidRDefault="000356E2" w:rsidP="002A0D1D">
            <w:pPr>
              <w:spacing w:line="200" w:lineRule="exact"/>
              <w:rPr>
                <w:i/>
                <w:iCs/>
                <w:sz w:val="20"/>
                <w:szCs w:val="20"/>
              </w:rPr>
            </w:pPr>
            <w:r w:rsidRPr="003464AE">
              <w:rPr>
                <w:i/>
                <w:iCs/>
                <w:sz w:val="20"/>
                <w:szCs w:val="20"/>
              </w:rPr>
              <w:t>Misconceptions</w:t>
            </w:r>
          </w:p>
        </w:tc>
        <w:tc>
          <w:tcPr>
            <w:tcW w:w="1714" w:type="dxa"/>
          </w:tcPr>
          <w:p w14:paraId="434D0196" w14:textId="77777777" w:rsidR="000356E2" w:rsidRPr="003464AE" w:rsidRDefault="000356E2" w:rsidP="002A0D1D">
            <w:pPr>
              <w:spacing w:line="200" w:lineRule="exact"/>
              <w:rPr>
                <w:sz w:val="20"/>
                <w:szCs w:val="20"/>
              </w:rPr>
            </w:pPr>
          </w:p>
        </w:tc>
        <w:tc>
          <w:tcPr>
            <w:tcW w:w="1340" w:type="dxa"/>
          </w:tcPr>
          <w:p w14:paraId="7C42A736" w14:textId="77777777" w:rsidR="000356E2" w:rsidRPr="006C17AB" w:rsidRDefault="000356E2" w:rsidP="002A0D1D">
            <w:pPr>
              <w:spacing w:line="200" w:lineRule="exact"/>
              <w:rPr>
                <w:sz w:val="20"/>
                <w:szCs w:val="20"/>
                <w:u w:val="single"/>
              </w:rPr>
            </w:pPr>
          </w:p>
        </w:tc>
        <w:tc>
          <w:tcPr>
            <w:tcW w:w="2096" w:type="dxa"/>
          </w:tcPr>
          <w:p w14:paraId="2415CD03" w14:textId="77777777" w:rsidR="000356E2" w:rsidRPr="003464AE" w:rsidRDefault="000356E2" w:rsidP="002A0D1D">
            <w:pPr>
              <w:spacing w:line="200" w:lineRule="exact"/>
              <w:rPr>
                <w:sz w:val="20"/>
                <w:szCs w:val="20"/>
              </w:rPr>
            </w:pPr>
          </w:p>
        </w:tc>
      </w:tr>
      <w:tr w:rsidR="00D701BE" w:rsidRPr="003464AE" w14:paraId="215CA713" w14:textId="77777777" w:rsidTr="00D701BE">
        <w:trPr>
          <w:trHeight w:val="287"/>
        </w:trPr>
        <w:tc>
          <w:tcPr>
            <w:tcW w:w="1649" w:type="dxa"/>
            <w:vAlign w:val="center"/>
          </w:tcPr>
          <w:p w14:paraId="45D8AEC2" w14:textId="6FC67A4B" w:rsidR="000356E2" w:rsidRPr="003464AE" w:rsidRDefault="000356E2" w:rsidP="002A0D1D">
            <w:pPr>
              <w:spacing w:line="200" w:lineRule="exact"/>
              <w:rPr>
                <w:i/>
                <w:iCs/>
                <w:sz w:val="20"/>
                <w:szCs w:val="20"/>
              </w:rPr>
            </w:pPr>
            <w:r w:rsidRPr="003464AE">
              <w:rPr>
                <w:i/>
                <w:iCs/>
                <w:sz w:val="20"/>
                <w:szCs w:val="20"/>
              </w:rPr>
              <w:t>What it can/does involve</w:t>
            </w:r>
          </w:p>
        </w:tc>
        <w:tc>
          <w:tcPr>
            <w:tcW w:w="1714" w:type="dxa"/>
          </w:tcPr>
          <w:p w14:paraId="24B51F52" w14:textId="77777777" w:rsidR="000356E2" w:rsidRPr="003464AE" w:rsidRDefault="000356E2" w:rsidP="002A0D1D">
            <w:pPr>
              <w:spacing w:line="200" w:lineRule="exact"/>
              <w:rPr>
                <w:sz w:val="20"/>
                <w:szCs w:val="20"/>
              </w:rPr>
            </w:pPr>
          </w:p>
        </w:tc>
        <w:tc>
          <w:tcPr>
            <w:tcW w:w="1340" w:type="dxa"/>
          </w:tcPr>
          <w:p w14:paraId="537F5445" w14:textId="77777777" w:rsidR="000356E2" w:rsidRPr="003464AE" w:rsidRDefault="000356E2" w:rsidP="002A0D1D">
            <w:pPr>
              <w:spacing w:line="200" w:lineRule="exact"/>
              <w:rPr>
                <w:sz w:val="20"/>
                <w:szCs w:val="20"/>
              </w:rPr>
            </w:pPr>
          </w:p>
        </w:tc>
        <w:tc>
          <w:tcPr>
            <w:tcW w:w="2096" w:type="dxa"/>
          </w:tcPr>
          <w:p w14:paraId="56D0BFD8" w14:textId="77777777" w:rsidR="000356E2" w:rsidRPr="003464AE" w:rsidRDefault="000356E2" w:rsidP="002A0D1D">
            <w:pPr>
              <w:spacing w:line="200" w:lineRule="exact"/>
              <w:rPr>
                <w:sz w:val="20"/>
                <w:szCs w:val="20"/>
              </w:rPr>
            </w:pPr>
          </w:p>
        </w:tc>
      </w:tr>
      <w:tr w:rsidR="00D701BE" w:rsidRPr="003464AE" w14:paraId="241E7D1B" w14:textId="77777777" w:rsidTr="00D701BE">
        <w:trPr>
          <w:trHeight w:val="964"/>
        </w:trPr>
        <w:tc>
          <w:tcPr>
            <w:tcW w:w="1649" w:type="dxa"/>
            <w:vAlign w:val="center"/>
          </w:tcPr>
          <w:p w14:paraId="7A824310" w14:textId="77777777" w:rsidR="000356E2" w:rsidRPr="003464AE" w:rsidRDefault="000356E2" w:rsidP="002A0D1D">
            <w:pPr>
              <w:spacing w:line="200" w:lineRule="exact"/>
              <w:rPr>
                <w:i/>
                <w:iCs/>
                <w:sz w:val="20"/>
                <w:szCs w:val="20"/>
              </w:rPr>
            </w:pPr>
            <w:r w:rsidRPr="003464AE">
              <w:rPr>
                <w:i/>
                <w:iCs/>
                <w:sz w:val="20"/>
                <w:szCs w:val="20"/>
              </w:rPr>
              <w:t>What it leads to (long term/majority consequences)</w:t>
            </w:r>
          </w:p>
        </w:tc>
        <w:tc>
          <w:tcPr>
            <w:tcW w:w="1714" w:type="dxa"/>
          </w:tcPr>
          <w:p w14:paraId="7253C1BC" w14:textId="77777777" w:rsidR="000356E2" w:rsidRPr="003464AE" w:rsidRDefault="000356E2" w:rsidP="002A0D1D">
            <w:pPr>
              <w:spacing w:line="200" w:lineRule="exact"/>
              <w:rPr>
                <w:sz w:val="20"/>
                <w:szCs w:val="20"/>
              </w:rPr>
            </w:pPr>
          </w:p>
        </w:tc>
        <w:tc>
          <w:tcPr>
            <w:tcW w:w="1340" w:type="dxa"/>
          </w:tcPr>
          <w:p w14:paraId="123C2C21" w14:textId="77777777" w:rsidR="000356E2" w:rsidRPr="003464AE" w:rsidRDefault="000356E2" w:rsidP="002A0D1D">
            <w:pPr>
              <w:spacing w:line="200" w:lineRule="exact"/>
              <w:rPr>
                <w:sz w:val="20"/>
                <w:szCs w:val="20"/>
              </w:rPr>
            </w:pPr>
          </w:p>
        </w:tc>
        <w:tc>
          <w:tcPr>
            <w:tcW w:w="2096" w:type="dxa"/>
          </w:tcPr>
          <w:p w14:paraId="2975B7F2" w14:textId="77777777" w:rsidR="000356E2" w:rsidRPr="003464AE" w:rsidRDefault="000356E2" w:rsidP="002A0D1D">
            <w:pPr>
              <w:spacing w:line="200" w:lineRule="exact"/>
              <w:rPr>
                <w:sz w:val="20"/>
                <w:szCs w:val="20"/>
              </w:rPr>
            </w:pPr>
          </w:p>
        </w:tc>
      </w:tr>
      <w:tr w:rsidR="00D701BE" w:rsidRPr="003464AE" w14:paraId="3EA4AB34" w14:textId="77777777" w:rsidTr="00D701BE">
        <w:trPr>
          <w:trHeight w:val="227"/>
        </w:trPr>
        <w:tc>
          <w:tcPr>
            <w:tcW w:w="1649" w:type="dxa"/>
            <w:vAlign w:val="center"/>
          </w:tcPr>
          <w:p w14:paraId="40B24582" w14:textId="77777777" w:rsidR="000356E2" w:rsidRPr="003464AE" w:rsidRDefault="000356E2" w:rsidP="002A0D1D">
            <w:pPr>
              <w:spacing w:line="200" w:lineRule="exact"/>
              <w:rPr>
                <w:i/>
                <w:iCs/>
                <w:sz w:val="20"/>
                <w:szCs w:val="20"/>
              </w:rPr>
            </w:pPr>
            <w:r w:rsidRPr="003464AE">
              <w:rPr>
                <w:i/>
                <w:iCs/>
                <w:sz w:val="20"/>
                <w:szCs w:val="20"/>
              </w:rPr>
              <w:t>Facts</w:t>
            </w:r>
          </w:p>
        </w:tc>
        <w:tc>
          <w:tcPr>
            <w:tcW w:w="1714" w:type="dxa"/>
          </w:tcPr>
          <w:p w14:paraId="122157C2" w14:textId="77777777" w:rsidR="000356E2" w:rsidRPr="003464AE" w:rsidRDefault="000356E2" w:rsidP="002A0D1D">
            <w:pPr>
              <w:spacing w:line="200" w:lineRule="exact"/>
              <w:rPr>
                <w:sz w:val="20"/>
                <w:szCs w:val="20"/>
              </w:rPr>
            </w:pPr>
          </w:p>
        </w:tc>
        <w:tc>
          <w:tcPr>
            <w:tcW w:w="1340" w:type="dxa"/>
          </w:tcPr>
          <w:p w14:paraId="2430648D" w14:textId="77777777" w:rsidR="000356E2" w:rsidRPr="003464AE" w:rsidRDefault="000356E2" w:rsidP="002A0D1D">
            <w:pPr>
              <w:spacing w:line="200" w:lineRule="exact"/>
              <w:rPr>
                <w:sz w:val="20"/>
                <w:szCs w:val="20"/>
              </w:rPr>
            </w:pPr>
          </w:p>
        </w:tc>
        <w:tc>
          <w:tcPr>
            <w:tcW w:w="2096" w:type="dxa"/>
          </w:tcPr>
          <w:p w14:paraId="6F8E3C1A" w14:textId="77777777" w:rsidR="000356E2" w:rsidRPr="003464AE" w:rsidRDefault="000356E2" w:rsidP="002A0D1D">
            <w:pPr>
              <w:spacing w:line="200" w:lineRule="exact"/>
              <w:rPr>
                <w:sz w:val="20"/>
                <w:szCs w:val="20"/>
              </w:rPr>
            </w:pPr>
          </w:p>
        </w:tc>
      </w:tr>
      <w:tr w:rsidR="00D701BE" w:rsidRPr="003464AE" w14:paraId="6764B119" w14:textId="77777777" w:rsidTr="00D701BE">
        <w:trPr>
          <w:trHeight w:val="227"/>
        </w:trPr>
        <w:tc>
          <w:tcPr>
            <w:tcW w:w="1649" w:type="dxa"/>
            <w:vAlign w:val="center"/>
          </w:tcPr>
          <w:p w14:paraId="4E48CA2C" w14:textId="77777777" w:rsidR="000356E2" w:rsidRPr="003464AE" w:rsidRDefault="000356E2" w:rsidP="002A0D1D">
            <w:pPr>
              <w:spacing w:line="200" w:lineRule="exact"/>
              <w:rPr>
                <w:i/>
                <w:iCs/>
                <w:sz w:val="20"/>
                <w:szCs w:val="20"/>
              </w:rPr>
            </w:pPr>
            <w:r w:rsidRPr="003464AE">
              <w:rPr>
                <w:i/>
                <w:iCs/>
                <w:sz w:val="20"/>
                <w:szCs w:val="20"/>
              </w:rPr>
              <w:t>History</w:t>
            </w:r>
          </w:p>
        </w:tc>
        <w:tc>
          <w:tcPr>
            <w:tcW w:w="1714" w:type="dxa"/>
          </w:tcPr>
          <w:p w14:paraId="5980E37B" w14:textId="77777777" w:rsidR="000356E2" w:rsidRPr="003464AE" w:rsidRDefault="000356E2" w:rsidP="002A0D1D">
            <w:pPr>
              <w:spacing w:line="200" w:lineRule="exact"/>
              <w:rPr>
                <w:sz w:val="20"/>
                <w:szCs w:val="20"/>
              </w:rPr>
            </w:pPr>
          </w:p>
        </w:tc>
        <w:tc>
          <w:tcPr>
            <w:tcW w:w="1340" w:type="dxa"/>
          </w:tcPr>
          <w:p w14:paraId="40A3DC4C" w14:textId="77777777" w:rsidR="000356E2" w:rsidRPr="003464AE" w:rsidRDefault="000356E2" w:rsidP="002A0D1D">
            <w:pPr>
              <w:spacing w:line="200" w:lineRule="exact"/>
              <w:rPr>
                <w:sz w:val="20"/>
                <w:szCs w:val="20"/>
              </w:rPr>
            </w:pPr>
          </w:p>
        </w:tc>
        <w:tc>
          <w:tcPr>
            <w:tcW w:w="2096" w:type="dxa"/>
          </w:tcPr>
          <w:p w14:paraId="694717B0" w14:textId="77777777" w:rsidR="000356E2" w:rsidRPr="003464AE" w:rsidRDefault="000356E2" w:rsidP="002A0D1D">
            <w:pPr>
              <w:spacing w:line="200" w:lineRule="exact"/>
              <w:rPr>
                <w:sz w:val="20"/>
                <w:szCs w:val="20"/>
              </w:rPr>
            </w:pPr>
          </w:p>
        </w:tc>
      </w:tr>
      <w:tr w:rsidR="00D701BE" w:rsidRPr="003464AE" w14:paraId="00025F9E" w14:textId="77777777" w:rsidTr="00D701BE">
        <w:trPr>
          <w:trHeight w:val="454"/>
        </w:trPr>
        <w:tc>
          <w:tcPr>
            <w:tcW w:w="1649" w:type="dxa"/>
          </w:tcPr>
          <w:p w14:paraId="1CEAF715" w14:textId="77777777" w:rsidR="000356E2" w:rsidRPr="003464AE" w:rsidRDefault="000356E2" w:rsidP="002A0D1D">
            <w:pPr>
              <w:spacing w:line="200" w:lineRule="exact"/>
              <w:rPr>
                <w:sz w:val="20"/>
                <w:szCs w:val="20"/>
              </w:rPr>
            </w:pPr>
            <w:r w:rsidRPr="003464AE">
              <w:rPr>
                <w:i/>
                <w:iCs/>
                <w:sz w:val="20"/>
                <w:szCs w:val="20"/>
              </w:rPr>
              <w:t>What’s holding it back</w:t>
            </w:r>
          </w:p>
        </w:tc>
        <w:tc>
          <w:tcPr>
            <w:tcW w:w="1714" w:type="dxa"/>
          </w:tcPr>
          <w:p w14:paraId="7D15A2CA" w14:textId="77777777" w:rsidR="000356E2" w:rsidRPr="003464AE" w:rsidRDefault="000356E2" w:rsidP="002A0D1D">
            <w:pPr>
              <w:spacing w:line="200" w:lineRule="exact"/>
              <w:rPr>
                <w:sz w:val="20"/>
                <w:szCs w:val="20"/>
              </w:rPr>
            </w:pPr>
          </w:p>
        </w:tc>
        <w:tc>
          <w:tcPr>
            <w:tcW w:w="1340" w:type="dxa"/>
          </w:tcPr>
          <w:p w14:paraId="42130822" w14:textId="77777777" w:rsidR="000356E2" w:rsidRPr="009A0FC9" w:rsidRDefault="000356E2" w:rsidP="002A0D1D">
            <w:pPr>
              <w:spacing w:line="200" w:lineRule="exact"/>
            </w:pPr>
          </w:p>
        </w:tc>
        <w:tc>
          <w:tcPr>
            <w:tcW w:w="2096" w:type="dxa"/>
          </w:tcPr>
          <w:p w14:paraId="6F2BD7CA" w14:textId="77777777" w:rsidR="000356E2" w:rsidRPr="003464AE" w:rsidRDefault="000356E2" w:rsidP="002A0D1D">
            <w:pPr>
              <w:spacing w:line="200" w:lineRule="exact"/>
              <w:rPr>
                <w:sz w:val="20"/>
                <w:szCs w:val="20"/>
              </w:rPr>
            </w:pPr>
          </w:p>
        </w:tc>
      </w:tr>
      <w:tr w:rsidR="00D701BE" w:rsidRPr="003464AE" w14:paraId="59ADA05C" w14:textId="77777777" w:rsidTr="00D701BE">
        <w:trPr>
          <w:trHeight w:val="454"/>
        </w:trPr>
        <w:tc>
          <w:tcPr>
            <w:tcW w:w="1649" w:type="dxa"/>
          </w:tcPr>
          <w:p w14:paraId="761ACDFE" w14:textId="77777777" w:rsidR="000356E2" w:rsidRPr="003464AE" w:rsidRDefault="000356E2" w:rsidP="002A0D1D">
            <w:pPr>
              <w:spacing w:line="200" w:lineRule="exact"/>
              <w:rPr>
                <w:i/>
                <w:iCs/>
                <w:sz w:val="20"/>
                <w:szCs w:val="20"/>
              </w:rPr>
            </w:pPr>
            <w:r w:rsidRPr="003464AE">
              <w:rPr>
                <w:i/>
                <w:iCs/>
                <w:sz w:val="20"/>
                <w:szCs w:val="20"/>
              </w:rPr>
              <w:t>Causes/Driving forces</w:t>
            </w:r>
          </w:p>
        </w:tc>
        <w:tc>
          <w:tcPr>
            <w:tcW w:w="1714" w:type="dxa"/>
          </w:tcPr>
          <w:p w14:paraId="7D5D7FCF" w14:textId="77777777" w:rsidR="000356E2" w:rsidRPr="003464AE" w:rsidRDefault="000356E2" w:rsidP="002A0D1D">
            <w:pPr>
              <w:spacing w:line="200" w:lineRule="exact"/>
              <w:rPr>
                <w:sz w:val="20"/>
                <w:szCs w:val="20"/>
              </w:rPr>
            </w:pPr>
          </w:p>
        </w:tc>
        <w:tc>
          <w:tcPr>
            <w:tcW w:w="1340" w:type="dxa"/>
          </w:tcPr>
          <w:p w14:paraId="06FD1D9E" w14:textId="77777777" w:rsidR="000356E2" w:rsidRPr="003464AE" w:rsidRDefault="000356E2" w:rsidP="002A0D1D">
            <w:pPr>
              <w:spacing w:line="200" w:lineRule="exact"/>
              <w:rPr>
                <w:sz w:val="20"/>
                <w:szCs w:val="20"/>
              </w:rPr>
            </w:pPr>
          </w:p>
        </w:tc>
        <w:tc>
          <w:tcPr>
            <w:tcW w:w="2096" w:type="dxa"/>
          </w:tcPr>
          <w:p w14:paraId="3765DBCA" w14:textId="77777777" w:rsidR="000356E2" w:rsidRPr="003464AE" w:rsidRDefault="000356E2" w:rsidP="002A0D1D">
            <w:pPr>
              <w:spacing w:line="200" w:lineRule="exact"/>
              <w:rPr>
                <w:sz w:val="20"/>
                <w:szCs w:val="20"/>
              </w:rPr>
            </w:pPr>
          </w:p>
        </w:tc>
      </w:tr>
    </w:tbl>
    <w:p w14:paraId="1F5F748E" w14:textId="77777777" w:rsidR="006F5186" w:rsidRDefault="006F5186" w:rsidP="00D2588F">
      <w:pPr>
        <w:spacing w:after="0" w:line="220" w:lineRule="exact"/>
        <w:jc w:val="both"/>
        <w:rPr>
          <w:b/>
          <w:bCs/>
          <w:sz w:val="20"/>
          <w:szCs w:val="20"/>
        </w:rPr>
      </w:pPr>
      <w:r>
        <w:rPr>
          <w:b/>
          <w:bCs/>
          <w:sz w:val="20"/>
          <w:szCs w:val="20"/>
        </w:rPr>
        <w:t>Skills development:</w:t>
      </w:r>
    </w:p>
    <w:p w14:paraId="2939DD0E" w14:textId="084F2730" w:rsidR="00D62F07" w:rsidRDefault="00F6642A" w:rsidP="00D2588F">
      <w:pPr>
        <w:spacing w:after="0" w:line="220" w:lineRule="exact"/>
        <w:jc w:val="both"/>
        <w:rPr>
          <w:sz w:val="20"/>
          <w:szCs w:val="20"/>
        </w:rPr>
      </w:pPr>
      <w:r>
        <w:rPr>
          <w:sz w:val="20"/>
          <w:szCs w:val="20"/>
        </w:rPr>
        <w:t>During my research, I’ve used this chart</w:t>
      </w:r>
      <w:r w:rsidR="006378D2">
        <w:rPr>
          <w:sz w:val="20"/>
          <w:szCs w:val="20"/>
        </w:rPr>
        <w:t xml:space="preserve"> to bring all my research notes together so that I can use them in an effective why when creating the outcome. This means that </w:t>
      </w:r>
      <w:r w:rsidR="00BF4465">
        <w:rPr>
          <w:sz w:val="20"/>
          <w:szCs w:val="20"/>
        </w:rPr>
        <w:t xml:space="preserve">I can see the </w:t>
      </w:r>
      <w:r w:rsidR="00346184">
        <w:rPr>
          <w:sz w:val="20"/>
          <w:szCs w:val="20"/>
        </w:rPr>
        <w:t>summary of the important</w:t>
      </w:r>
      <w:r w:rsidR="00BF4465">
        <w:rPr>
          <w:sz w:val="20"/>
          <w:szCs w:val="20"/>
        </w:rPr>
        <w:t xml:space="preserve"> information that I need </w:t>
      </w:r>
      <w:r w:rsidR="00346184">
        <w:rPr>
          <w:sz w:val="20"/>
          <w:szCs w:val="20"/>
        </w:rPr>
        <w:t xml:space="preserve">from many sources, </w:t>
      </w:r>
      <w:r w:rsidR="00266644">
        <w:rPr>
          <w:sz w:val="20"/>
          <w:szCs w:val="20"/>
        </w:rPr>
        <w:t>while</w:t>
      </w:r>
      <w:r w:rsidR="00BF4465">
        <w:rPr>
          <w:sz w:val="20"/>
          <w:szCs w:val="20"/>
        </w:rPr>
        <w:t xml:space="preserve"> </w:t>
      </w:r>
      <w:r w:rsidR="00346184">
        <w:rPr>
          <w:sz w:val="20"/>
          <w:szCs w:val="20"/>
        </w:rPr>
        <w:t>keep</w:t>
      </w:r>
      <w:r w:rsidR="00266644">
        <w:rPr>
          <w:sz w:val="20"/>
          <w:szCs w:val="20"/>
        </w:rPr>
        <w:t>ing</w:t>
      </w:r>
      <w:r w:rsidR="00346184">
        <w:rPr>
          <w:sz w:val="20"/>
          <w:szCs w:val="20"/>
        </w:rPr>
        <w:t xml:space="preserve"> track which s</w:t>
      </w:r>
      <w:r w:rsidR="00BF4465">
        <w:rPr>
          <w:sz w:val="20"/>
          <w:szCs w:val="20"/>
        </w:rPr>
        <w:t>ources</w:t>
      </w:r>
      <w:r w:rsidR="00346184">
        <w:rPr>
          <w:sz w:val="20"/>
          <w:szCs w:val="20"/>
        </w:rPr>
        <w:t xml:space="preserve"> the information is from. This makes referencing a lot easier and less time consuming. This also means that I don’t need to look at the different notes from the many sources that I analysed and can simply look at them all together and see the different sources that support each other </w:t>
      </w:r>
      <w:r w:rsidR="00F72EA5">
        <w:rPr>
          <w:sz w:val="20"/>
          <w:szCs w:val="20"/>
        </w:rPr>
        <w:t xml:space="preserve">in their information. </w:t>
      </w:r>
    </w:p>
    <w:p w14:paraId="683A1A0E" w14:textId="1043E8EB" w:rsidR="00E41689" w:rsidRDefault="007C6AF3" w:rsidP="00D2588F">
      <w:pPr>
        <w:spacing w:line="220" w:lineRule="exact"/>
        <w:jc w:val="both"/>
        <w:rPr>
          <w:sz w:val="20"/>
          <w:szCs w:val="20"/>
        </w:rPr>
      </w:pPr>
      <w:r>
        <w:rPr>
          <w:sz w:val="20"/>
          <w:szCs w:val="20"/>
        </w:rPr>
        <w:t>This way of organising my notes also will help me in writing my outcome by having the comparison between the</w:t>
      </w:r>
      <w:r w:rsidR="00506F9F">
        <w:rPr>
          <w:sz w:val="20"/>
          <w:szCs w:val="20"/>
        </w:rPr>
        <w:t xml:space="preserve"> similarities of the</w:t>
      </w:r>
      <w:r>
        <w:rPr>
          <w:sz w:val="20"/>
          <w:szCs w:val="20"/>
        </w:rPr>
        <w:t xml:space="preserve"> minimalist lifestyle and </w:t>
      </w:r>
      <w:r w:rsidR="005004BE">
        <w:rPr>
          <w:sz w:val="20"/>
          <w:szCs w:val="20"/>
        </w:rPr>
        <w:t xml:space="preserve">the aspects of </w:t>
      </w:r>
      <w:r>
        <w:rPr>
          <w:sz w:val="20"/>
          <w:szCs w:val="20"/>
        </w:rPr>
        <w:t xml:space="preserve">sustainability compared to the consumerist lifestyle and </w:t>
      </w:r>
      <w:r w:rsidR="00834FE7">
        <w:rPr>
          <w:sz w:val="20"/>
          <w:szCs w:val="20"/>
        </w:rPr>
        <w:t>sustainability.</w:t>
      </w:r>
      <w:r w:rsidR="00020914">
        <w:rPr>
          <w:sz w:val="20"/>
          <w:szCs w:val="20"/>
        </w:rPr>
        <w:t xml:space="preserve"> </w:t>
      </w:r>
    </w:p>
    <w:p w14:paraId="4F5BDDF1" w14:textId="48C6673C" w:rsidR="003520C8" w:rsidRDefault="006E7B39" w:rsidP="00D2588F">
      <w:pPr>
        <w:spacing w:line="220" w:lineRule="exact"/>
        <w:jc w:val="both"/>
        <w:rPr>
          <w:sz w:val="20"/>
          <w:szCs w:val="20"/>
        </w:rPr>
      </w:pPr>
      <w:r>
        <w:rPr>
          <w:b/>
          <w:bCs/>
          <w:sz w:val="20"/>
          <w:szCs w:val="20"/>
        </w:rPr>
        <w:t>Capabilities</w:t>
      </w:r>
      <w:r w:rsidR="004C54BA">
        <w:rPr>
          <w:b/>
          <w:bCs/>
          <w:sz w:val="20"/>
          <w:szCs w:val="20"/>
        </w:rPr>
        <w:t xml:space="preserve"> development</w:t>
      </w:r>
      <w:r>
        <w:rPr>
          <w:b/>
          <w:bCs/>
          <w:sz w:val="20"/>
          <w:szCs w:val="20"/>
        </w:rPr>
        <w:t xml:space="preserve">: </w:t>
      </w:r>
      <w:r>
        <w:rPr>
          <w:sz w:val="20"/>
          <w:szCs w:val="20"/>
        </w:rPr>
        <w:t xml:space="preserve">Using this organisation chart demonstrates the </w:t>
      </w:r>
      <w:r w:rsidR="00E4723A">
        <w:rPr>
          <w:sz w:val="20"/>
          <w:szCs w:val="20"/>
        </w:rPr>
        <w:t xml:space="preserve">creative and critical thinking capability I </w:t>
      </w:r>
      <w:r w:rsidR="00F6642A">
        <w:rPr>
          <w:sz w:val="20"/>
          <w:szCs w:val="20"/>
        </w:rPr>
        <w:t>have focused on</w:t>
      </w:r>
      <w:r w:rsidR="00E4723A">
        <w:rPr>
          <w:sz w:val="20"/>
          <w:szCs w:val="20"/>
        </w:rPr>
        <w:t xml:space="preserve"> throughout this project. </w:t>
      </w:r>
      <w:r w:rsidR="00EF59C0">
        <w:rPr>
          <w:sz w:val="20"/>
          <w:szCs w:val="20"/>
        </w:rPr>
        <w:t xml:space="preserve">This chart </w:t>
      </w:r>
      <w:r w:rsidR="00F6642A">
        <w:rPr>
          <w:sz w:val="20"/>
          <w:szCs w:val="20"/>
        </w:rPr>
        <w:t>helping me by</w:t>
      </w:r>
      <w:r w:rsidR="00EF59C0">
        <w:rPr>
          <w:sz w:val="20"/>
          <w:szCs w:val="20"/>
        </w:rPr>
        <w:t xml:space="preserve"> improving time management, keeping notes organised</w:t>
      </w:r>
      <w:r w:rsidR="00BF5269">
        <w:rPr>
          <w:sz w:val="20"/>
          <w:szCs w:val="20"/>
        </w:rPr>
        <w:t xml:space="preserve"> and using a large range of sources to get the information that I need. </w:t>
      </w:r>
      <w:r w:rsidR="00B87F98">
        <w:rPr>
          <w:sz w:val="20"/>
          <w:szCs w:val="20"/>
        </w:rPr>
        <w:t xml:space="preserve">Besides this chart, I also used another organisation method for the separate sources while analysing them so that I could </w:t>
      </w:r>
      <w:r w:rsidR="00AA1D89">
        <w:rPr>
          <w:sz w:val="20"/>
          <w:szCs w:val="20"/>
        </w:rPr>
        <w:t xml:space="preserve">easily find the information that I got from those sources </w:t>
      </w:r>
      <w:r w:rsidR="001C60DB">
        <w:rPr>
          <w:sz w:val="20"/>
          <w:szCs w:val="20"/>
        </w:rPr>
        <w:t>and</w:t>
      </w:r>
      <w:r w:rsidR="00AA1D89">
        <w:rPr>
          <w:sz w:val="20"/>
          <w:szCs w:val="20"/>
        </w:rPr>
        <w:t xml:space="preserve"> have a lot of information about the source with it in an ordered way. </w:t>
      </w:r>
      <w:r w:rsidR="00DF5901">
        <w:rPr>
          <w:sz w:val="20"/>
          <w:szCs w:val="20"/>
        </w:rPr>
        <w:t>This source is shown on Page 1 under the heading ‘</w:t>
      </w:r>
      <w:r w:rsidR="00600E87">
        <w:rPr>
          <w:sz w:val="20"/>
          <w:szCs w:val="20"/>
        </w:rPr>
        <w:t xml:space="preserve">Source Sorting Structure.’ </w:t>
      </w:r>
    </w:p>
    <w:p w14:paraId="44B24764" w14:textId="5560CD95" w:rsidR="00AA68D8" w:rsidRDefault="006726FB" w:rsidP="00FD4536">
      <w:pPr>
        <w:spacing w:after="0" w:line="240" w:lineRule="exact"/>
        <w:rPr>
          <w:sz w:val="20"/>
          <w:szCs w:val="20"/>
        </w:rPr>
      </w:pPr>
      <w:r>
        <w:rPr>
          <w:b/>
          <w:bCs/>
          <w:sz w:val="20"/>
          <w:szCs w:val="20"/>
        </w:rPr>
        <w:t xml:space="preserve">Reference </w:t>
      </w:r>
      <w:r w:rsidR="00F155C3">
        <w:rPr>
          <w:b/>
          <w:bCs/>
          <w:sz w:val="20"/>
          <w:szCs w:val="20"/>
        </w:rPr>
        <w:t>l</w:t>
      </w:r>
      <w:r>
        <w:rPr>
          <w:b/>
          <w:bCs/>
          <w:sz w:val="20"/>
          <w:szCs w:val="20"/>
        </w:rPr>
        <w:t>ist</w:t>
      </w:r>
      <w:r w:rsidR="00FE7D1B">
        <w:rPr>
          <w:b/>
          <w:bCs/>
          <w:sz w:val="20"/>
          <w:szCs w:val="20"/>
        </w:rPr>
        <w:t>:</w:t>
      </w:r>
    </w:p>
    <w:p w14:paraId="4C2AD6D5" w14:textId="70686628" w:rsidR="007C3585" w:rsidRPr="002A0D1D" w:rsidRDefault="007C3585" w:rsidP="00FD4536">
      <w:pPr>
        <w:spacing w:after="0" w:line="240" w:lineRule="exact"/>
        <w:rPr>
          <w:rStyle w:val="normaltextrun"/>
          <w:sz w:val="20"/>
          <w:szCs w:val="20"/>
        </w:rPr>
      </w:pPr>
      <w:r w:rsidRPr="00EC02B2">
        <w:rPr>
          <w:rStyle w:val="eop"/>
          <w:rFonts w:ascii="Calibri" w:hAnsi="Calibri" w:cs="Calibri"/>
          <w:sz w:val="20"/>
          <w:szCs w:val="20"/>
        </w:rPr>
        <w:t xml:space="preserve">Alexander, S., The Voluntary Simplicity Movement: Reimagining the Good Life Beyond Consumer Culture, 2011, </w:t>
      </w:r>
      <w:hyperlink r:id="rId23" w:history="1">
        <w:r w:rsidRPr="00EC02B2">
          <w:rPr>
            <w:rStyle w:val="Hyperlink"/>
            <w:rFonts w:ascii="Calibri" w:hAnsi="Calibri" w:cs="Calibri"/>
            <w:sz w:val="20"/>
            <w:szCs w:val="20"/>
          </w:rPr>
          <w:t>https://ssrn.com/abstract=1970056</w:t>
        </w:r>
      </w:hyperlink>
      <w:r w:rsidRPr="00EC02B2">
        <w:rPr>
          <w:rStyle w:val="eop"/>
          <w:rFonts w:ascii="Calibri" w:hAnsi="Calibri" w:cs="Calibri"/>
          <w:sz w:val="20"/>
          <w:szCs w:val="20"/>
        </w:rPr>
        <w:t xml:space="preserve"> or </w:t>
      </w:r>
      <w:hyperlink r:id="rId24" w:history="1">
        <w:r w:rsidRPr="00EC02B2">
          <w:rPr>
            <w:rStyle w:val="Hyperlink"/>
            <w:rFonts w:ascii="Calibri" w:hAnsi="Calibri" w:cs="Calibri"/>
            <w:sz w:val="20"/>
            <w:szCs w:val="20"/>
          </w:rPr>
          <w:t>http://dx.doi.org/10.2139/ssrn.1970056</w:t>
        </w:r>
      </w:hyperlink>
      <w:r w:rsidRPr="00EC02B2">
        <w:rPr>
          <w:rStyle w:val="Hyperlink"/>
          <w:rFonts w:ascii="Calibri" w:hAnsi="Calibri" w:cs="Calibri"/>
          <w:sz w:val="20"/>
          <w:szCs w:val="20"/>
        </w:rPr>
        <w:t xml:space="preserve"> </w:t>
      </w:r>
    </w:p>
    <w:p w14:paraId="22809966" w14:textId="7023FF18" w:rsidR="007C3585" w:rsidRPr="00EC02B2" w:rsidRDefault="007C3585" w:rsidP="00FD4536">
      <w:pPr>
        <w:spacing w:after="0" w:line="240" w:lineRule="exact"/>
        <w:rPr>
          <w:sz w:val="20"/>
          <w:szCs w:val="20"/>
        </w:rPr>
      </w:pPr>
      <w:r w:rsidRPr="00EC02B2">
        <w:rPr>
          <w:sz w:val="20"/>
          <w:szCs w:val="20"/>
        </w:rPr>
        <w:t xml:space="preserve">Alexander, S., Ussher, S., 2012, The Voluntary Simplicity Movement: A Multi-National Survey Analysis in Theoretical Context, </w:t>
      </w:r>
      <w:hyperlink r:id="rId25" w:history="1">
        <w:r w:rsidRPr="00EC02B2">
          <w:rPr>
            <w:rStyle w:val="Hyperlink"/>
            <w:sz w:val="20"/>
            <w:szCs w:val="20"/>
          </w:rPr>
          <w:t>http://simplicityinstitute.org/pub/The-Voluntary-Simplicity-Movement.pdf</w:t>
        </w:r>
      </w:hyperlink>
      <w:r w:rsidRPr="00EC02B2">
        <w:rPr>
          <w:sz w:val="20"/>
          <w:szCs w:val="20"/>
        </w:rPr>
        <w:t xml:space="preserve"> </w:t>
      </w:r>
    </w:p>
    <w:p w14:paraId="3A89A6BC" w14:textId="2FFE3195" w:rsidR="007C3585" w:rsidRPr="00EC02B2" w:rsidRDefault="007C3585" w:rsidP="00FD4536">
      <w:pPr>
        <w:spacing w:after="0" w:line="240" w:lineRule="exact"/>
        <w:rPr>
          <w:rStyle w:val="Hyperlink"/>
          <w:sz w:val="20"/>
          <w:szCs w:val="20"/>
        </w:rPr>
      </w:pPr>
      <w:r w:rsidRPr="00EC02B2">
        <w:rPr>
          <w:sz w:val="20"/>
          <w:szCs w:val="20"/>
        </w:rPr>
        <w:t xml:space="preserve">Barton, K., "Listening to the Quiet Revolution: The Implications of Voluntary Simplicity for a Sustainable Society" (2015). Pomona Senior Theses. Paper 125., </w:t>
      </w:r>
      <w:hyperlink r:id="rId26" w:history="1">
        <w:r w:rsidRPr="00EC02B2">
          <w:rPr>
            <w:rStyle w:val="Hyperlink"/>
            <w:sz w:val="20"/>
            <w:szCs w:val="20"/>
          </w:rPr>
          <w:t>http://scholarship.claremont.edu/pomona_theses/125</w:t>
        </w:r>
      </w:hyperlink>
    </w:p>
    <w:p w14:paraId="4DCE5B7A" w14:textId="45C0F054" w:rsidR="007C3585" w:rsidRPr="00EC02B2" w:rsidRDefault="007C3585" w:rsidP="00FD4536">
      <w:pPr>
        <w:spacing w:after="0" w:line="240" w:lineRule="exact"/>
        <w:rPr>
          <w:rStyle w:val="Hyperlink"/>
          <w:rFonts w:ascii="Calibri" w:hAnsi="Calibri" w:cs="Calibri"/>
          <w:sz w:val="20"/>
          <w:szCs w:val="20"/>
        </w:rPr>
      </w:pPr>
      <w:r w:rsidRPr="00EC02B2">
        <w:rPr>
          <w:rFonts w:ascii="Calibri" w:hAnsi="Calibri" w:cs="Calibri"/>
          <w:sz w:val="20"/>
          <w:szCs w:val="20"/>
        </w:rPr>
        <w:t xml:space="preserve">Dietz, </w:t>
      </w:r>
      <w:r>
        <w:rPr>
          <w:rFonts w:ascii="Calibri" w:hAnsi="Calibri" w:cs="Calibri"/>
          <w:sz w:val="20"/>
          <w:szCs w:val="20"/>
        </w:rPr>
        <w:t>S.,</w:t>
      </w:r>
      <w:r w:rsidRPr="00EC02B2">
        <w:rPr>
          <w:rFonts w:ascii="Calibri" w:hAnsi="Calibri" w:cs="Calibri"/>
          <w:sz w:val="20"/>
          <w:szCs w:val="20"/>
        </w:rPr>
        <w:t xml:space="preserve"> Neumayer, E</w:t>
      </w:r>
      <w:r>
        <w:rPr>
          <w:rFonts w:ascii="Calibri" w:hAnsi="Calibri" w:cs="Calibri"/>
          <w:sz w:val="20"/>
          <w:szCs w:val="20"/>
        </w:rPr>
        <w:t>.,</w:t>
      </w:r>
      <w:r w:rsidRPr="00EC02B2">
        <w:rPr>
          <w:rFonts w:ascii="Calibri" w:hAnsi="Calibri" w:cs="Calibri"/>
          <w:sz w:val="20"/>
          <w:szCs w:val="20"/>
        </w:rPr>
        <w:t xml:space="preserve"> 2004</w:t>
      </w:r>
      <w:r>
        <w:rPr>
          <w:rFonts w:ascii="Calibri" w:hAnsi="Calibri" w:cs="Calibri"/>
          <w:sz w:val="20"/>
          <w:szCs w:val="20"/>
        </w:rPr>
        <w:t>,</w:t>
      </w:r>
      <w:r w:rsidRPr="00EC02B2">
        <w:rPr>
          <w:rFonts w:ascii="Calibri" w:hAnsi="Calibri" w:cs="Calibri"/>
          <w:sz w:val="20"/>
          <w:szCs w:val="20"/>
        </w:rPr>
        <w:t xml:space="preserve"> Genuine savings: a critical analysis of its policy-guiding value. International journal of environment and sustainable development, pp. 276-292</w:t>
      </w:r>
      <w:r>
        <w:rPr>
          <w:rFonts w:ascii="Calibri" w:hAnsi="Calibri" w:cs="Calibri"/>
          <w:sz w:val="20"/>
          <w:szCs w:val="20"/>
        </w:rPr>
        <w:t xml:space="preserve">, </w:t>
      </w:r>
      <w:r w:rsidRPr="00EC02B2">
        <w:rPr>
          <w:rFonts w:ascii="Calibri" w:hAnsi="Calibri" w:cs="Calibri"/>
          <w:sz w:val="20"/>
          <w:szCs w:val="20"/>
        </w:rPr>
        <w:t xml:space="preserve">DOI: 10.1504/IJESD.2004.005076 </w:t>
      </w:r>
      <w:hyperlink r:id="rId27" w:history="1">
        <w:r w:rsidRPr="00EC02B2">
          <w:rPr>
            <w:rStyle w:val="Hyperlink"/>
            <w:rFonts w:ascii="Calibri" w:hAnsi="Calibri" w:cs="Calibri"/>
            <w:sz w:val="20"/>
            <w:szCs w:val="20"/>
          </w:rPr>
          <w:t>http://eprints.lse.ac.uk/16699/</w:t>
        </w:r>
      </w:hyperlink>
    </w:p>
    <w:p w14:paraId="009847B8" w14:textId="15D0A022" w:rsidR="007C3585" w:rsidRPr="00EC02B2" w:rsidRDefault="007C3585" w:rsidP="00FD4536">
      <w:pPr>
        <w:spacing w:after="0" w:line="240" w:lineRule="exact"/>
        <w:rPr>
          <w:rStyle w:val="normaltextrun"/>
          <w:rFonts w:ascii="Calibri" w:hAnsi="Calibri" w:cs="Calibri"/>
          <w:sz w:val="20"/>
          <w:szCs w:val="20"/>
        </w:rPr>
      </w:pPr>
      <w:r w:rsidRPr="00EC02B2">
        <w:rPr>
          <w:rStyle w:val="normaltextrun"/>
          <w:rFonts w:ascii="Calibri" w:hAnsi="Calibri" w:cs="Calibri"/>
          <w:sz w:val="20"/>
          <w:szCs w:val="20"/>
        </w:rPr>
        <w:t xml:space="preserve">Elgin, D., Mitchell A., The Co-Evolution Quarterly, 1977, Voluntary Simplicity, </w:t>
      </w:r>
      <w:hyperlink r:id="rId28" w:history="1">
        <w:r w:rsidRPr="00EC02B2">
          <w:rPr>
            <w:rStyle w:val="Hyperlink"/>
            <w:rFonts w:ascii="Calibri" w:hAnsi="Calibri" w:cs="Calibri"/>
            <w:sz w:val="20"/>
            <w:szCs w:val="20"/>
          </w:rPr>
          <w:t>http://www.duaneelgin.com/wp-content/uploads/2010/11/voluntary_simplicity.pdf</w:t>
        </w:r>
      </w:hyperlink>
      <w:r w:rsidRPr="00EC02B2">
        <w:rPr>
          <w:rStyle w:val="normaltextrun"/>
          <w:rFonts w:ascii="Calibri" w:hAnsi="Calibri" w:cs="Calibri"/>
          <w:sz w:val="20"/>
          <w:szCs w:val="20"/>
        </w:rPr>
        <w:t xml:space="preserve"> </w:t>
      </w:r>
    </w:p>
    <w:p w14:paraId="6D03FCA3" w14:textId="7F9BF51D" w:rsidR="007C3585" w:rsidRPr="00EC02B2" w:rsidRDefault="007C3585" w:rsidP="00FD4536">
      <w:pPr>
        <w:spacing w:after="0" w:line="240" w:lineRule="exact"/>
        <w:rPr>
          <w:sz w:val="20"/>
          <w:szCs w:val="20"/>
        </w:rPr>
      </w:pPr>
      <w:r w:rsidRPr="00EC02B2">
        <w:rPr>
          <w:sz w:val="20"/>
          <w:szCs w:val="20"/>
        </w:rPr>
        <w:t>Gameau, D</w:t>
      </w:r>
      <w:r>
        <w:rPr>
          <w:sz w:val="20"/>
          <w:szCs w:val="20"/>
        </w:rPr>
        <w:t>.</w:t>
      </w:r>
      <w:r w:rsidRPr="00EC02B2">
        <w:rPr>
          <w:sz w:val="20"/>
          <w:szCs w:val="20"/>
        </w:rPr>
        <w:t xml:space="preserve">, </w:t>
      </w:r>
      <w:r>
        <w:rPr>
          <w:sz w:val="20"/>
          <w:szCs w:val="20"/>
        </w:rPr>
        <w:t xml:space="preserve">2019, </w:t>
      </w:r>
      <w:r w:rsidRPr="0072695B">
        <w:rPr>
          <w:i/>
          <w:iCs/>
          <w:sz w:val="20"/>
          <w:szCs w:val="20"/>
        </w:rPr>
        <w:t>2040</w:t>
      </w:r>
      <w:r w:rsidRPr="00EC02B2">
        <w:rPr>
          <w:sz w:val="20"/>
          <w:szCs w:val="20"/>
        </w:rPr>
        <w:t>, [video] Australia</w:t>
      </w:r>
    </w:p>
    <w:p w14:paraId="4CFFEC28" w14:textId="1D1765A7" w:rsidR="007C3585" w:rsidRPr="00EC02B2" w:rsidRDefault="007C3585" w:rsidP="00FD4536">
      <w:pPr>
        <w:spacing w:after="0" w:line="240" w:lineRule="exact"/>
        <w:rPr>
          <w:sz w:val="20"/>
          <w:szCs w:val="20"/>
        </w:rPr>
      </w:pPr>
      <w:r w:rsidRPr="005524BB">
        <w:rPr>
          <w:sz w:val="20"/>
          <w:szCs w:val="20"/>
        </w:rPr>
        <w:t>Geiger,</w:t>
      </w:r>
      <w:r>
        <w:rPr>
          <w:sz w:val="20"/>
          <w:szCs w:val="20"/>
        </w:rPr>
        <w:t xml:space="preserve"> S.,</w:t>
      </w:r>
      <w:r w:rsidRPr="005524BB">
        <w:rPr>
          <w:sz w:val="20"/>
          <w:szCs w:val="20"/>
        </w:rPr>
        <w:t xml:space="preserve"> Otto</w:t>
      </w:r>
      <w:r>
        <w:rPr>
          <w:sz w:val="20"/>
          <w:szCs w:val="20"/>
        </w:rPr>
        <w:t xml:space="preserve">, S., </w:t>
      </w:r>
      <w:r w:rsidRPr="005524BB">
        <w:rPr>
          <w:sz w:val="20"/>
          <w:szCs w:val="20"/>
        </w:rPr>
        <w:t>Schrader,</w:t>
      </w:r>
      <w:r>
        <w:rPr>
          <w:sz w:val="20"/>
          <w:szCs w:val="20"/>
        </w:rPr>
        <w:t xml:space="preserve"> U.,</w:t>
      </w:r>
      <w:r w:rsidRPr="005524BB">
        <w:rPr>
          <w:sz w:val="20"/>
          <w:szCs w:val="20"/>
        </w:rPr>
        <w:t xml:space="preserve"> </w:t>
      </w:r>
      <w:r>
        <w:rPr>
          <w:sz w:val="20"/>
          <w:szCs w:val="20"/>
        </w:rPr>
        <w:t xml:space="preserve">2018, </w:t>
      </w:r>
      <w:r w:rsidRPr="005524BB">
        <w:rPr>
          <w:sz w:val="20"/>
          <w:szCs w:val="20"/>
        </w:rPr>
        <w:t xml:space="preserve">Mindfully Green and Healthy: An Indirect Path from Mindfulness to Ecological Behavior, </w:t>
      </w:r>
      <w:hyperlink r:id="rId29" w:history="1">
        <w:r w:rsidRPr="006026FE">
          <w:rPr>
            <w:rStyle w:val="Hyperlink"/>
            <w:sz w:val="20"/>
            <w:szCs w:val="20"/>
          </w:rPr>
          <w:t>https://doi.org/10.3389/fpsyg.2017.02306</w:t>
        </w:r>
      </w:hyperlink>
    </w:p>
    <w:p w14:paraId="111391FA" w14:textId="25A384EC" w:rsidR="007C3585" w:rsidRPr="00EC02B2" w:rsidRDefault="007C3585" w:rsidP="00FD4536">
      <w:pPr>
        <w:spacing w:after="0" w:line="240" w:lineRule="exact"/>
        <w:rPr>
          <w:sz w:val="20"/>
          <w:szCs w:val="20"/>
        </w:rPr>
      </w:pPr>
      <w:r w:rsidRPr="00EC02B2">
        <w:rPr>
          <w:sz w:val="20"/>
          <w:szCs w:val="20"/>
        </w:rPr>
        <w:t xml:space="preserve">Grooten, M. and Almond, R., WWF, 2018, Living Planet </w:t>
      </w:r>
      <w:r w:rsidRPr="00D3741E">
        <w:rPr>
          <w:sz w:val="20"/>
          <w:szCs w:val="20"/>
        </w:rPr>
        <w:t>Report - 2018: Aiming Higher</w:t>
      </w:r>
      <w:r w:rsidRPr="00EC02B2">
        <w:rPr>
          <w:sz w:val="20"/>
          <w:szCs w:val="20"/>
        </w:rPr>
        <w:t>, Switzerland.</w:t>
      </w:r>
    </w:p>
    <w:p w14:paraId="2C6CC9ED" w14:textId="0D2F0FA1" w:rsidR="00515C1F" w:rsidRDefault="00515C1F" w:rsidP="00FD4536">
      <w:pPr>
        <w:spacing w:after="0" w:line="240" w:lineRule="exact"/>
        <w:rPr>
          <w:sz w:val="20"/>
          <w:szCs w:val="20"/>
        </w:rPr>
      </w:pPr>
      <w:r w:rsidRPr="00515C1F">
        <w:rPr>
          <w:sz w:val="20"/>
          <w:szCs w:val="20"/>
        </w:rPr>
        <w:t>Ha,</w:t>
      </w:r>
      <w:r>
        <w:rPr>
          <w:sz w:val="20"/>
          <w:szCs w:val="20"/>
        </w:rPr>
        <w:t xml:space="preserve"> T.,</w:t>
      </w:r>
      <w:r w:rsidRPr="00515C1F">
        <w:rPr>
          <w:sz w:val="20"/>
          <w:szCs w:val="20"/>
        </w:rPr>
        <w:t xml:space="preserve"> 2011, Greeniology 2020: Greener living today, and in the future</w:t>
      </w:r>
    </w:p>
    <w:p w14:paraId="36D3D653" w14:textId="381E0113" w:rsidR="007C3585" w:rsidRPr="00EC02B2" w:rsidRDefault="007C3585" w:rsidP="00FD4536">
      <w:pPr>
        <w:spacing w:after="0" w:line="240" w:lineRule="exact"/>
        <w:rPr>
          <w:sz w:val="20"/>
          <w:szCs w:val="20"/>
        </w:rPr>
      </w:pPr>
      <w:r w:rsidRPr="00EC02B2">
        <w:rPr>
          <w:sz w:val="20"/>
          <w:szCs w:val="20"/>
        </w:rPr>
        <w:t>Hamilton</w:t>
      </w:r>
      <w:r>
        <w:rPr>
          <w:sz w:val="20"/>
          <w:szCs w:val="20"/>
        </w:rPr>
        <w:t>, C.</w:t>
      </w:r>
      <w:r w:rsidRPr="00EC02B2">
        <w:rPr>
          <w:sz w:val="20"/>
          <w:szCs w:val="20"/>
        </w:rPr>
        <w:t>, Denniss,</w:t>
      </w:r>
      <w:r>
        <w:rPr>
          <w:sz w:val="20"/>
          <w:szCs w:val="20"/>
        </w:rPr>
        <w:t xml:space="preserve"> R.,</w:t>
      </w:r>
      <w:r w:rsidRPr="00EC02B2">
        <w:rPr>
          <w:sz w:val="20"/>
          <w:szCs w:val="20"/>
        </w:rPr>
        <w:t xml:space="preserve"> 2005, Affluenza: When Too Much Is Never Enough [book] </w:t>
      </w:r>
    </w:p>
    <w:p w14:paraId="77D1F1F6" w14:textId="39E53A13" w:rsidR="007C3585" w:rsidRPr="00EC02B2" w:rsidRDefault="007C3585" w:rsidP="00FD4536">
      <w:pPr>
        <w:spacing w:after="0" w:line="240" w:lineRule="exact"/>
        <w:rPr>
          <w:sz w:val="20"/>
          <w:szCs w:val="20"/>
        </w:rPr>
      </w:pPr>
      <w:r w:rsidRPr="00EC02B2">
        <w:rPr>
          <w:sz w:val="20"/>
          <w:szCs w:val="20"/>
        </w:rPr>
        <w:t>Hessey, R</w:t>
      </w:r>
      <w:r>
        <w:rPr>
          <w:sz w:val="20"/>
          <w:szCs w:val="20"/>
        </w:rPr>
        <w:t>.</w:t>
      </w:r>
      <w:r w:rsidRPr="00EC02B2">
        <w:rPr>
          <w:sz w:val="20"/>
          <w:szCs w:val="20"/>
        </w:rPr>
        <w:t xml:space="preserve">, 2011, Waste Not [film] [online], </w:t>
      </w:r>
      <w:hyperlink r:id="rId30" w:history="1">
        <w:r w:rsidRPr="00EC02B2">
          <w:rPr>
            <w:rStyle w:val="Hyperlink"/>
            <w:sz w:val="20"/>
            <w:szCs w:val="20"/>
          </w:rPr>
          <w:t>www.wastenot.org.au</w:t>
        </w:r>
      </w:hyperlink>
      <w:r w:rsidRPr="00EC02B2">
        <w:rPr>
          <w:sz w:val="20"/>
          <w:szCs w:val="20"/>
        </w:rPr>
        <w:t>, Total Environment Centre</w:t>
      </w:r>
    </w:p>
    <w:p w14:paraId="4C3C52F7" w14:textId="3AFE7FBB" w:rsidR="007C3585" w:rsidRPr="00EC02B2" w:rsidRDefault="007C3585" w:rsidP="00FD4536">
      <w:pPr>
        <w:spacing w:after="0" w:line="240" w:lineRule="exact"/>
        <w:rPr>
          <w:sz w:val="20"/>
          <w:szCs w:val="20"/>
        </w:rPr>
      </w:pPr>
      <w:r w:rsidRPr="00EC02B2">
        <w:rPr>
          <w:sz w:val="20"/>
          <w:szCs w:val="20"/>
        </w:rPr>
        <w:t>IUCN, UNEP and WWF, 1991, Caring for the Earth: A strategy for sustainable living, Volume 5</w:t>
      </w:r>
    </w:p>
    <w:p w14:paraId="4147BD73" w14:textId="729C89B9" w:rsidR="007C3585" w:rsidRPr="00EC02B2" w:rsidRDefault="007C3585" w:rsidP="00FD4536">
      <w:pPr>
        <w:spacing w:after="0" w:line="240" w:lineRule="exact"/>
        <w:rPr>
          <w:sz w:val="20"/>
          <w:szCs w:val="20"/>
        </w:rPr>
      </w:pPr>
      <w:r w:rsidRPr="00EC02B2">
        <w:rPr>
          <w:sz w:val="20"/>
          <w:szCs w:val="20"/>
        </w:rPr>
        <w:t xml:space="preserve">Ivanova, D., Stadler, K., Steen-Olsen, K., Wood, R., Vita, G., Tukker, A., Hertwich, E., 2016, Environmental Impact Assessment of </w:t>
      </w:r>
      <w:r w:rsidR="001A1BDC">
        <w:rPr>
          <w:sz w:val="20"/>
          <w:szCs w:val="20"/>
        </w:rPr>
        <w:t>H</w:t>
      </w:r>
      <w:r w:rsidRPr="00EC02B2">
        <w:rPr>
          <w:sz w:val="20"/>
          <w:szCs w:val="20"/>
        </w:rPr>
        <w:t xml:space="preserve">ousehold Consumption, </w:t>
      </w:r>
      <w:hyperlink r:id="rId31" w:history="1">
        <w:r w:rsidRPr="00EC02B2">
          <w:rPr>
            <w:rStyle w:val="Hyperlink"/>
            <w:sz w:val="20"/>
            <w:szCs w:val="20"/>
          </w:rPr>
          <w:t>https://doi.org/10.1111/jiec.12371</w:t>
        </w:r>
      </w:hyperlink>
    </w:p>
    <w:p w14:paraId="783BB7F2" w14:textId="4944F5A6" w:rsidR="007C3585" w:rsidRPr="00EC02B2" w:rsidRDefault="007C3585" w:rsidP="00FD4536">
      <w:pPr>
        <w:spacing w:after="0" w:line="240" w:lineRule="exact"/>
        <w:rPr>
          <w:sz w:val="20"/>
          <w:szCs w:val="20"/>
        </w:rPr>
      </w:pPr>
      <w:r w:rsidRPr="00EC02B2">
        <w:rPr>
          <w:sz w:val="20"/>
          <w:szCs w:val="20"/>
        </w:rPr>
        <w:t xml:space="preserve">Karunungan, R., 2017, Climate Tracker, Minimalism Trend: Will It Save The Planet?, </w:t>
      </w:r>
      <w:hyperlink r:id="rId32" w:history="1">
        <w:r w:rsidRPr="00EC02B2">
          <w:rPr>
            <w:rStyle w:val="Hyperlink"/>
            <w:sz w:val="20"/>
            <w:szCs w:val="20"/>
          </w:rPr>
          <w:t>http://climatetracker.org/minimalism-trend-will-it-save-the-planet/</w:t>
        </w:r>
      </w:hyperlink>
    </w:p>
    <w:p w14:paraId="45CB3294" w14:textId="4AF85CAB" w:rsidR="006B3A05" w:rsidRPr="006E7B39" w:rsidRDefault="006B3A05" w:rsidP="00FD4536">
      <w:pPr>
        <w:spacing w:after="0" w:line="240" w:lineRule="exact"/>
        <w:rPr>
          <w:sz w:val="20"/>
          <w:szCs w:val="20"/>
        </w:rPr>
      </w:pPr>
      <w:r>
        <w:rPr>
          <w:sz w:val="20"/>
          <w:szCs w:val="20"/>
        </w:rPr>
        <w:t xml:space="preserve">Kennedy, G., 2007, </w:t>
      </w:r>
      <w:r w:rsidRPr="00D673E3">
        <w:rPr>
          <w:sz w:val="20"/>
          <w:szCs w:val="20"/>
        </w:rPr>
        <w:t>Ontology of Trash, An: The Disposable and Its Problematic Nature</w:t>
      </w:r>
      <w:r>
        <w:rPr>
          <w:sz w:val="20"/>
          <w:szCs w:val="20"/>
        </w:rPr>
        <w:t xml:space="preserve"> [book]</w:t>
      </w:r>
    </w:p>
    <w:p w14:paraId="260CB095" w14:textId="0992711D" w:rsidR="007C3585" w:rsidRPr="00EC02B2" w:rsidRDefault="007C3585" w:rsidP="00FD4536">
      <w:pPr>
        <w:spacing w:after="0" w:line="240" w:lineRule="exact"/>
        <w:rPr>
          <w:sz w:val="20"/>
          <w:szCs w:val="20"/>
        </w:rPr>
      </w:pPr>
      <w:r w:rsidRPr="00EC02B2">
        <w:rPr>
          <w:sz w:val="20"/>
          <w:szCs w:val="20"/>
        </w:rPr>
        <w:t xml:space="preserve">Klein, Naomi, 2014, This Changes Everything: Capitalism vs. The Climate, </w:t>
      </w:r>
      <w:hyperlink r:id="rId33" w:history="1">
        <w:r w:rsidRPr="00EC02B2">
          <w:rPr>
            <w:rStyle w:val="Hyperlink"/>
            <w:sz w:val="20"/>
            <w:szCs w:val="20"/>
          </w:rPr>
          <w:t>https://warwick.ac.uk/fac/arts/english/currentstudents/undergraduate/modules/fulllist/special/litenvironecol/syllabus19-20/naomi-klein-this-changes-everything-capitalism-vs-the-climate.pdf</w:t>
        </w:r>
      </w:hyperlink>
      <w:r w:rsidRPr="00EC02B2">
        <w:rPr>
          <w:sz w:val="20"/>
          <w:szCs w:val="20"/>
        </w:rPr>
        <w:t xml:space="preserve"> </w:t>
      </w:r>
    </w:p>
    <w:p w14:paraId="4FDF0CBC" w14:textId="69658EA3" w:rsidR="007C3585" w:rsidRPr="00EC02B2" w:rsidRDefault="007C3585" w:rsidP="00FD4536">
      <w:pPr>
        <w:spacing w:after="0" w:line="240" w:lineRule="exact"/>
        <w:rPr>
          <w:rStyle w:val="normaltextrun"/>
          <w:rFonts w:ascii="Calibri" w:hAnsi="Calibri" w:cs="Calibri"/>
          <w:sz w:val="20"/>
          <w:szCs w:val="20"/>
        </w:rPr>
      </w:pPr>
      <w:r w:rsidRPr="00EC02B2">
        <w:rPr>
          <w:rStyle w:val="normaltextrun"/>
          <w:rFonts w:ascii="Calibri" w:hAnsi="Calibri" w:cs="Calibri"/>
          <w:sz w:val="20"/>
          <w:szCs w:val="20"/>
        </w:rPr>
        <w:t>Lesser, S., Roudabush</w:t>
      </w:r>
      <w:r>
        <w:rPr>
          <w:rStyle w:val="normaltextrun"/>
          <w:rFonts w:ascii="Calibri" w:hAnsi="Calibri" w:cs="Calibri"/>
          <w:sz w:val="20"/>
          <w:szCs w:val="20"/>
        </w:rPr>
        <w:t>, J.</w:t>
      </w:r>
      <w:r w:rsidRPr="00EC02B2">
        <w:rPr>
          <w:rStyle w:val="normaltextrun"/>
          <w:rFonts w:ascii="Calibri" w:hAnsi="Calibri" w:cs="Calibri"/>
          <w:sz w:val="20"/>
          <w:szCs w:val="20"/>
        </w:rPr>
        <w:t xml:space="preserve">, 2015, Minimalism in A Consumerist Society, </w:t>
      </w:r>
      <w:hyperlink r:id="rId34" w:history="1">
        <w:r w:rsidRPr="00EC02B2">
          <w:rPr>
            <w:rStyle w:val="Hyperlink"/>
            <w:rFonts w:ascii="Calibri" w:hAnsi="Calibri" w:cs="Calibri"/>
            <w:sz w:val="20"/>
            <w:szCs w:val="20"/>
          </w:rPr>
          <w:t>https://nanopdf.com/download/research-paper-5afacf5bc311e_pdf</w:t>
        </w:r>
      </w:hyperlink>
      <w:r w:rsidRPr="00EC02B2">
        <w:rPr>
          <w:rStyle w:val="normaltextrun"/>
          <w:rFonts w:ascii="Calibri" w:hAnsi="Calibri" w:cs="Calibri"/>
          <w:sz w:val="20"/>
          <w:szCs w:val="20"/>
        </w:rPr>
        <w:t xml:space="preserve"> </w:t>
      </w:r>
    </w:p>
    <w:p w14:paraId="3AF86283" w14:textId="31060219" w:rsidR="007C3585" w:rsidRPr="00EC02B2" w:rsidRDefault="007C3585" w:rsidP="00FD4536">
      <w:pPr>
        <w:spacing w:after="0" w:line="240" w:lineRule="exact"/>
        <w:rPr>
          <w:rFonts w:ascii="Calibri" w:hAnsi="Calibri" w:cs="Calibri"/>
          <w:sz w:val="20"/>
          <w:szCs w:val="20"/>
        </w:rPr>
      </w:pPr>
      <w:r w:rsidRPr="00EC02B2">
        <w:rPr>
          <w:rFonts w:ascii="Calibri" w:hAnsi="Calibri" w:cs="Calibri"/>
          <w:sz w:val="20"/>
          <w:szCs w:val="20"/>
        </w:rPr>
        <w:t xml:space="preserve">OECD, OECD Work On Environment, 2018, </w:t>
      </w:r>
      <w:hyperlink r:id="rId35" w:history="1">
        <w:r w:rsidRPr="00EC02B2">
          <w:rPr>
            <w:rStyle w:val="Hyperlink"/>
            <w:rFonts w:ascii="Calibri" w:hAnsi="Calibri" w:cs="Calibri"/>
            <w:sz w:val="20"/>
            <w:szCs w:val="20"/>
          </w:rPr>
          <w:t>http://www.oecd.org/env/OECD-work-on-environment-2017-2018.pdf</w:t>
        </w:r>
      </w:hyperlink>
      <w:r w:rsidRPr="00EC02B2">
        <w:rPr>
          <w:rFonts w:ascii="Calibri" w:hAnsi="Calibri" w:cs="Calibri"/>
          <w:sz w:val="20"/>
          <w:szCs w:val="20"/>
        </w:rPr>
        <w:t xml:space="preserve"> </w:t>
      </w:r>
    </w:p>
    <w:p w14:paraId="65E809BD" w14:textId="507D8A7A" w:rsidR="007C3585" w:rsidRDefault="007C3585" w:rsidP="00FD4536">
      <w:pPr>
        <w:spacing w:after="0" w:line="240" w:lineRule="exact"/>
        <w:rPr>
          <w:sz w:val="20"/>
          <w:szCs w:val="20"/>
        </w:rPr>
      </w:pPr>
      <w:r>
        <w:rPr>
          <w:sz w:val="20"/>
          <w:szCs w:val="20"/>
        </w:rPr>
        <w:t xml:space="preserve">Renner, M., 2004, State of World, Chapter 5 - Moving Towards a Less Consumptive Economy, </w:t>
      </w:r>
      <w:hyperlink r:id="rId36" w:history="1">
        <w:r w:rsidRPr="006026FE">
          <w:rPr>
            <w:rStyle w:val="Hyperlink"/>
            <w:sz w:val="20"/>
            <w:szCs w:val="20"/>
          </w:rPr>
          <w:t>www.greeneconomics.net/StateOfWorld-2004.pdf</w:t>
        </w:r>
      </w:hyperlink>
    </w:p>
    <w:p w14:paraId="10EF87B9" w14:textId="6CD8DF71" w:rsidR="002354C8" w:rsidRPr="002354C8" w:rsidRDefault="002354C8" w:rsidP="00FD4536">
      <w:pPr>
        <w:spacing w:after="0" w:line="240" w:lineRule="exact"/>
        <w:rPr>
          <w:rStyle w:val="normaltextrun"/>
          <w:rFonts w:ascii="Calibri" w:hAnsi="Calibri" w:cs="Calibri"/>
          <w:sz w:val="20"/>
          <w:szCs w:val="20"/>
        </w:rPr>
      </w:pPr>
      <w:r w:rsidRPr="002354C8">
        <w:rPr>
          <w:rStyle w:val="normaltextrun"/>
          <w:rFonts w:ascii="Calibri" w:hAnsi="Calibri" w:cs="Calibri"/>
          <w:sz w:val="20"/>
          <w:szCs w:val="20"/>
        </w:rPr>
        <w:t xml:space="preserve">Simply by Christine, </w:t>
      </w:r>
      <w:r>
        <w:rPr>
          <w:rStyle w:val="normaltextrun"/>
          <w:rFonts w:ascii="Calibri" w:hAnsi="Calibri" w:cs="Calibri"/>
          <w:sz w:val="20"/>
          <w:szCs w:val="20"/>
        </w:rPr>
        <w:t xml:space="preserve">2019, </w:t>
      </w:r>
      <w:r w:rsidRPr="002354C8">
        <w:rPr>
          <w:rStyle w:val="normaltextrun"/>
          <w:rFonts w:ascii="Calibri" w:hAnsi="Calibri" w:cs="Calibri"/>
          <w:sz w:val="20"/>
          <w:szCs w:val="20"/>
        </w:rPr>
        <w:t>Minimalism for Beginners</w:t>
      </w:r>
      <w:r>
        <w:rPr>
          <w:rStyle w:val="normaltextrun"/>
          <w:rFonts w:ascii="Calibri" w:hAnsi="Calibri" w:cs="Calibri"/>
          <w:sz w:val="20"/>
          <w:szCs w:val="20"/>
        </w:rPr>
        <w:t xml:space="preserve"> [video]</w:t>
      </w:r>
    </w:p>
    <w:p w14:paraId="11CA82D0" w14:textId="58EA89EA" w:rsidR="007C3585" w:rsidRPr="00EC02B2" w:rsidRDefault="007C3585" w:rsidP="00FD4536">
      <w:pPr>
        <w:spacing w:after="0" w:line="240" w:lineRule="exact"/>
        <w:rPr>
          <w:rStyle w:val="normaltextrun"/>
          <w:rFonts w:ascii="Calibri" w:hAnsi="Calibri" w:cs="Calibri"/>
          <w:sz w:val="20"/>
          <w:szCs w:val="20"/>
        </w:rPr>
      </w:pPr>
      <w:r w:rsidRPr="00EC02B2">
        <w:rPr>
          <w:rStyle w:val="normaltextrun"/>
          <w:rFonts w:ascii="Calibri" w:hAnsi="Calibri" w:cs="Calibri"/>
          <w:sz w:val="20"/>
          <w:szCs w:val="20"/>
        </w:rPr>
        <w:t xml:space="preserve">Statista, </w:t>
      </w:r>
      <w:r w:rsidR="002354C8" w:rsidRPr="00EC02B2">
        <w:rPr>
          <w:rStyle w:val="normaltextrun"/>
          <w:rFonts w:ascii="Calibri" w:hAnsi="Calibri" w:cs="Calibri"/>
          <w:sz w:val="20"/>
          <w:szCs w:val="20"/>
        </w:rPr>
        <w:t>2019</w:t>
      </w:r>
      <w:r w:rsidR="002354C8">
        <w:rPr>
          <w:rStyle w:val="normaltextrun"/>
          <w:rFonts w:ascii="Calibri" w:hAnsi="Calibri" w:cs="Calibri"/>
          <w:sz w:val="20"/>
          <w:szCs w:val="20"/>
        </w:rPr>
        <w:t xml:space="preserve">, </w:t>
      </w:r>
      <w:r w:rsidRPr="00EC02B2">
        <w:rPr>
          <w:rStyle w:val="normaltextrun"/>
          <w:rFonts w:ascii="Calibri" w:hAnsi="Calibri" w:cs="Calibri"/>
          <w:sz w:val="20"/>
          <w:szCs w:val="20"/>
        </w:rPr>
        <w:t xml:space="preserve">Average family size in the US 1960-2018, </w:t>
      </w:r>
      <w:hyperlink r:id="rId37" w:history="1">
        <w:r w:rsidR="002354C8" w:rsidRPr="00A36B63">
          <w:rPr>
            <w:rStyle w:val="Hyperlink"/>
            <w:rFonts w:ascii="Calibri" w:hAnsi="Calibri" w:cs="Calibri"/>
            <w:sz w:val="20"/>
            <w:szCs w:val="20"/>
          </w:rPr>
          <w:t>https://www.statista.com/statistics/183657/average-size-of-a-family-in-the-us/</w:t>
        </w:r>
      </w:hyperlink>
      <w:r w:rsidRPr="00EC02B2">
        <w:rPr>
          <w:rStyle w:val="normaltextrun"/>
          <w:rFonts w:ascii="Calibri" w:hAnsi="Calibri" w:cs="Calibri"/>
          <w:sz w:val="20"/>
          <w:szCs w:val="20"/>
        </w:rPr>
        <w:t xml:space="preserve"> </w:t>
      </w:r>
    </w:p>
    <w:p w14:paraId="21090F4D" w14:textId="46260ECE" w:rsidR="007C3585" w:rsidRPr="00EC02B2" w:rsidRDefault="007C3585" w:rsidP="00FD4536">
      <w:pPr>
        <w:spacing w:after="0" w:line="240" w:lineRule="exact"/>
        <w:rPr>
          <w:rStyle w:val="normaltextrun"/>
          <w:rFonts w:ascii="Calibri" w:hAnsi="Calibri" w:cs="Calibri"/>
          <w:sz w:val="20"/>
          <w:szCs w:val="20"/>
        </w:rPr>
      </w:pPr>
      <w:r w:rsidRPr="00EC02B2">
        <w:rPr>
          <w:rStyle w:val="normaltextrun"/>
          <w:rFonts w:ascii="Calibri" w:hAnsi="Calibri" w:cs="Calibri"/>
          <w:sz w:val="20"/>
          <w:szCs w:val="20"/>
        </w:rPr>
        <w:t xml:space="preserve">Stiglitz, J., </w:t>
      </w:r>
      <w:r>
        <w:rPr>
          <w:rStyle w:val="normaltextrun"/>
          <w:rFonts w:ascii="Calibri" w:hAnsi="Calibri" w:cs="Calibri"/>
          <w:sz w:val="20"/>
          <w:szCs w:val="20"/>
        </w:rPr>
        <w:t xml:space="preserve">Sen, A., </w:t>
      </w:r>
      <w:r w:rsidRPr="00BA0ACC">
        <w:rPr>
          <w:rStyle w:val="normaltextrun"/>
          <w:rFonts w:ascii="Calibri" w:hAnsi="Calibri" w:cs="Calibri"/>
          <w:sz w:val="20"/>
          <w:szCs w:val="20"/>
        </w:rPr>
        <w:t>Fitoussi</w:t>
      </w:r>
      <w:r>
        <w:rPr>
          <w:rStyle w:val="normaltextrun"/>
          <w:rFonts w:ascii="Calibri" w:hAnsi="Calibri" w:cs="Calibri"/>
          <w:sz w:val="20"/>
          <w:szCs w:val="20"/>
        </w:rPr>
        <w:t>, J.</w:t>
      </w:r>
      <w:r w:rsidRPr="00EC02B2">
        <w:rPr>
          <w:rStyle w:val="normaltextrun"/>
          <w:rFonts w:ascii="Calibri" w:hAnsi="Calibri" w:cs="Calibri"/>
          <w:sz w:val="20"/>
          <w:szCs w:val="20"/>
        </w:rPr>
        <w:t>, 2011, Report of the commission on the measurement of economic performance et social progress: Chapter 3 – Sustainable Development and Environment</w:t>
      </w:r>
      <w:r>
        <w:rPr>
          <w:rStyle w:val="normaltextrun"/>
          <w:rFonts w:ascii="Calibri" w:hAnsi="Calibri" w:cs="Calibri"/>
          <w:sz w:val="20"/>
          <w:szCs w:val="20"/>
        </w:rPr>
        <w:t xml:space="preserve"> [online]</w:t>
      </w:r>
    </w:p>
    <w:p w14:paraId="6404DAA1" w14:textId="17D15A87" w:rsidR="006B3A05" w:rsidRPr="006E7B39" w:rsidRDefault="007C3585" w:rsidP="00FD4536">
      <w:pPr>
        <w:spacing w:after="0" w:line="240" w:lineRule="exact"/>
        <w:rPr>
          <w:sz w:val="20"/>
          <w:szCs w:val="20"/>
        </w:rPr>
      </w:pPr>
      <w:r w:rsidRPr="00EC02B2">
        <w:rPr>
          <w:sz w:val="20"/>
          <w:szCs w:val="20"/>
        </w:rPr>
        <w:t xml:space="preserve">Wright, L., 2020, DW, Can a minimalist mindset help save the planet?, </w:t>
      </w:r>
      <w:hyperlink r:id="rId38" w:history="1">
        <w:r w:rsidRPr="00EC02B2">
          <w:rPr>
            <w:rStyle w:val="Hyperlink"/>
            <w:sz w:val="20"/>
            <w:szCs w:val="20"/>
          </w:rPr>
          <w:t>https://www.dw.com/en/can-a-minimalist-mindset-help-save-the-planet/a-51733322</w:t>
        </w:r>
      </w:hyperlink>
      <w:r w:rsidRPr="00EC02B2">
        <w:rPr>
          <w:sz w:val="20"/>
          <w:szCs w:val="20"/>
        </w:rPr>
        <w:t xml:space="preserve"> </w:t>
      </w:r>
    </w:p>
    <w:sectPr w:rsidR="006B3A05" w:rsidRPr="006E7B39" w:rsidSect="00BC01C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211C8" w14:textId="77777777" w:rsidR="003B54D8" w:rsidRDefault="003B54D8" w:rsidP="009943B1">
      <w:pPr>
        <w:spacing w:after="0" w:line="240" w:lineRule="auto"/>
      </w:pPr>
      <w:r>
        <w:separator/>
      </w:r>
    </w:p>
  </w:endnote>
  <w:endnote w:type="continuationSeparator" w:id="0">
    <w:p w14:paraId="47349BD9" w14:textId="77777777" w:rsidR="003B54D8" w:rsidRDefault="003B54D8" w:rsidP="0099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B9356" w14:textId="77777777" w:rsidR="003B54D8" w:rsidRDefault="003B54D8" w:rsidP="009943B1">
      <w:pPr>
        <w:spacing w:after="0" w:line="240" w:lineRule="auto"/>
      </w:pPr>
      <w:r>
        <w:separator/>
      </w:r>
    </w:p>
  </w:footnote>
  <w:footnote w:type="continuationSeparator" w:id="0">
    <w:p w14:paraId="5C6BB965" w14:textId="77777777" w:rsidR="003B54D8" w:rsidRDefault="003B54D8" w:rsidP="00994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59E3"/>
    <w:multiLevelType w:val="hybridMultilevel"/>
    <w:tmpl w:val="4AF05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21E14"/>
    <w:multiLevelType w:val="hybridMultilevel"/>
    <w:tmpl w:val="376235C6"/>
    <w:lvl w:ilvl="0" w:tplc="6052A2B6">
      <w:start w:val="1"/>
      <w:numFmt w:val="bullet"/>
      <w:lvlText w:val=""/>
      <w:lvlJc w:val="left"/>
      <w:pPr>
        <w:ind w:left="720" w:hanging="360"/>
      </w:pPr>
      <w:rPr>
        <w:rFonts w:ascii="Symbol" w:hAnsi="Symbol" w:hint="default"/>
      </w:rPr>
    </w:lvl>
    <w:lvl w:ilvl="1" w:tplc="BA0C1548">
      <w:start w:val="1"/>
      <w:numFmt w:val="bullet"/>
      <w:lvlText w:val="o"/>
      <w:lvlJc w:val="left"/>
      <w:pPr>
        <w:ind w:left="1440" w:hanging="360"/>
      </w:pPr>
      <w:rPr>
        <w:rFonts w:ascii="Courier New" w:hAnsi="Courier New" w:hint="default"/>
      </w:rPr>
    </w:lvl>
    <w:lvl w:ilvl="2" w:tplc="B9F0DEA0">
      <w:start w:val="1"/>
      <w:numFmt w:val="bullet"/>
      <w:lvlText w:val=""/>
      <w:lvlJc w:val="left"/>
      <w:pPr>
        <w:ind w:left="2160" w:hanging="360"/>
      </w:pPr>
      <w:rPr>
        <w:rFonts w:ascii="Wingdings" w:hAnsi="Wingdings" w:hint="default"/>
      </w:rPr>
    </w:lvl>
    <w:lvl w:ilvl="3" w:tplc="4AF4F71A">
      <w:start w:val="1"/>
      <w:numFmt w:val="bullet"/>
      <w:lvlText w:val=""/>
      <w:lvlJc w:val="left"/>
      <w:pPr>
        <w:ind w:left="2880" w:hanging="360"/>
      </w:pPr>
      <w:rPr>
        <w:rFonts w:ascii="Symbol" w:hAnsi="Symbol" w:hint="default"/>
      </w:rPr>
    </w:lvl>
    <w:lvl w:ilvl="4" w:tplc="53847706">
      <w:start w:val="1"/>
      <w:numFmt w:val="bullet"/>
      <w:lvlText w:val="o"/>
      <w:lvlJc w:val="left"/>
      <w:pPr>
        <w:ind w:left="3600" w:hanging="360"/>
      </w:pPr>
      <w:rPr>
        <w:rFonts w:ascii="Courier New" w:hAnsi="Courier New" w:hint="default"/>
      </w:rPr>
    </w:lvl>
    <w:lvl w:ilvl="5" w:tplc="C0A2B7B2">
      <w:start w:val="1"/>
      <w:numFmt w:val="bullet"/>
      <w:lvlText w:val=""/>
      <w:lvlJc w:val="left"/>
      <w:pPr>
        <w:ind w:left="4320" w:hanging="360"/>
      </w:pPr>
      <w:rPr>
        <w:rFonts w:ascii="Wingdings" w:hAnsi="Wingdings" w:hint="default"/>
      </w:rPr>
    </w:lvl>
    <w:lvl w:ilvl="6" w:tplc="A51817BA">
      <w:start w:val="1"/>
      <w:numFmt w:val="bullet"/>
      <w:lvlText w:val=""/>
      <w:lvlJc w:val="left"/>
      <w:pPr>
        <w:ind w:left="5040" w:hanging="360"/>
      </w:pPr>
      <w:rPr>
        <w:rFonts w:ascii="Symbol" w:hAnsi="Symbol" w:hint="default"/>
      </w:rPr>
    </w:lvl>
    <w:lvl w:ilvl="7" w:tplc="7DF24F90">
      <w:start w:val="1"/>
      <w:numFmt w:val="bullet"/>
      <w:lvlText w:val="o"/>
      <w:lvlJc w:val="left"/>
      <w:pPr>
        <w:ind w:left="5760" w:hanging="360"/>
      </w:pPr>
      <w:rPr>
        <w:rFonts w:ascii="Courier New" w:hAnsi="Courier New" w:hint="default"/>
      </w:rPr>
    </w:lvl>
    <w:lvl w:ilvl="8" w:tplc="96BAD226">
      <w:start w:val="1"/>
      <w:numFmt w:val="bullet"/>
      <w:lvlText w:val=""/>
      <w:lvlJc w:val="left"/>
      <w:pPr>
        <w:ind w:left="6480" w:hanging="360"/>
      </w:pPr>
      <w:rPr>
        <w:rFonts w:ascii="Wingdings" w:hAnsi="Wingdings" w:hint="default"/>
      </w:rPr>
    </w:lvl>
  </w:abstractNum>
  <w:abstractNum w:abstractNumId="2" w15:restartNumberingAfterBreak="0">
    <w:nsid w:val="18122606"/>
    <w:multiLevelType w:val="hybridMultilevel"/>
    <w:tmpl w:val="FC96C728"/>
    <w:lvl w:ilvl="0" w:tplc="F8C67776">
      <w:start w:val="1"/>
      <w:numFmt w:val="bullet"/>
      <w:lvlText w:val=""/>
      <w:lvlJc w:val="left"/>
      <w:pPr>
        <w:ind w:left="720" w:hanging="360"/>
      </w:pPr>
      <w:rPr>
        <w:rFonts w:ascii="Symbol" w:hAnsi="Symbol" w:hint="default"/>
      </w:rPr>
    </w:lvl>
    <w:lvl w:ilvl="1" w:tplc="6D48F10C">
      <w:start w:val="1"/>
      <w:numFmt w:val="bullet"/>
      <w:lvlText w:val="o"/>
      <w:lvlJc w:val="left"/>
      <w:pPr>
        <w:ind w:left="1440" w:hanging="360"/>
      </w:pPr>
      <w:rPr>
        <w:rFonts w:ascii="Courier New" w:hAnsi="Courier New" w:hint="default"/>
      </w:rPr>
    </w:lvl>
    <w:lvl w:ilvl="2" w:tplc="EA9E3FDC">
      <w:start w:val="1"/>
      <w:numFmt w:val="bullet"/>
      <w:lvlText w:val=""/>
      <w:lvlJc w:val="left"/>
      <w:pPr>
        <w:ind w:left="2160" w:hanging="360"/>
      </w:pPr>
      <w:rPr>
        <w:rFonts w:ascii="Wingdings" w:hAnsi="Wingdings" w:hint="default"/>
      </w:rPr>
    </w:lvl>
    <w:lvl w:ilvl="3" w:tplc="3106FEDE">
      <w:start w:val="1"/>
      <w:numFmt w:val="bullet"/>
      <w:lvlText w:val=""/>
      <w:lvlJc w:val="left"/>
      <w:pPr>
        <w:ind w:left="2880" w:hanging="360"/>
      </w:pPr>
      <w:rPr>
        <w:rFonts w:ascii="Symbol" w:hAnsi="Symbol" w:hint="default"/>
      </w:rPr>
    </w:lvl>
    <w:lvl w:ilvl="4" w:tplc="1CD6BFE2">
      <w:start w:val="1"/>
      <w:numFmt w:val="bullet"/>
      <w:lvlText w:val="o"/>
      <w:lvlJc w:val="left"/>
      <w:pPr>
        <w:ind w:left="3600" w:hanging="360"/>
      </w:pPr>
      <w:rPr>
        <w:rFonts w:ascii="Courier New" w:hAnsi="Courier New" w:hint="default"/>
      </w:rPr>
    </w:lvl>
    <w:lvl w:ilvl="5" w:tplc="CB42548E">
      <w:start w:val="1"/>
      <w:numFmt w:val="bullet"/>
      <w:lvlText w:val=""/>
      <w:lvlJc w:val="left"/>
      <w:pPr>
        <w:ind w:left="4320" w:hanging="360"/>
      </w:pPr>
      <w:rPr>
        <w:rFonts w:ascii="Wingdings" w:hAnsi="Wingdings" w:hint="default"/>
      </w:rPr>
    </w:lvl>
    <w:lvl w:ilvl="6" w:tplc="2640A97E">
      <w:start w:val="1"/>
      <w:numFmt w:val="bullet"/>
      <w:lvlText w:val=""/>
      <w:lvlJc w:val="left"/>
      <w:pPr>
        <w:ind w:left="5040" w:hanging="360"/>
      </w:pPr>
      <w:rPr>
        <w:rFonts w:ascii="Symbol" w:hAnsi="Symbol" w:hint="default"/>
      </w:rPr>
    </w:lvl>
    <w:lvl w:ilvl="7" w:tplc="CA7A4558">
      <w:start w:val="1"/>
      <w:numFmt w:val="bullet"/>
      <w:lvlText w:val="o"/>
      <w:lvlJc w:val="left"/>
      <w:pPr>
        <w:ind w:left="5760" w:hanging="360"/>
      </w:pPr>
      <w:rPr>
        <w:rFonts w:ascii="Courier New" w:hAnsi="Courier New" w:hint="default"/>
      </w:rPr>
    </w:lvl>
    <w:lvl w:ilvl="8" w:tplc="CFC09EE2">
      <w:start w:val="1"/>
      <w:numFmt w:val="bullet"/>
      <w:lvlText w:val=""/>
      <w:lvlJc w:val="left"/>
      <w:pPr>
        <w:ind w:left="6480" w:hanging="360"/>
      </w:pPr>
      <w:rPr>
        <w:rFonts w:ascii="Wingdings" w:hAnsi="Wingdings" w:hint="default"/>
      </w:rPr>
    </w:lvl>
  </w:abstractNum>
  <w:abstractNum w:abstractNumId="3" w15:restartNumberingAfterBreak="0">
    <w:nsid w:val="1C0F2F57"/>
    <w:multiLevelType w:val="hybridMultilevel"/>
    <w:tmpl w:val="CED09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93847"/>
    <w:multiLevelType w:val="hybridMultilevel"/>
    <w:tmpl w:val="65CE0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8B4401"/>
    <w:multiLevelType w:val="hybridMultilevel"/>
    <w:tmpl w:val="4B545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D6716"/>
    <w:multiLevelType w:val="hybridMultilevel"/>
    <w:tmpl w:val="2962E98A"/>
    <w:lvl w:ilvl="0" w:tplc="E820D79E">
      <w:start w:val="1"/>
      <w:numFmt w:val="bullet"/>
      <w:lvlText w:val=""/>
      <w:lvlJc w:val="left"/>
      <w:pPr>
        <w:ind w:left="720" w:hanging="360"/>
      </w:pPr>
      <w:rPr>
        <w:rFonts w:ascii="Symbol" w:hAnsi="Symbol" w:hint="default"/>
      </w:rPr>
    </w:lvl>
    <w:lvl w:ilvl="1" w:tplc="7032B32A">
      <w:start w:val="1"/>
      <w:numFmt w:val="bullet"/>
      <w:lvlText w:val="o"/>
      <w:lvlJc w:val="left"/>
      <w:pPr>
        <w:ind w:left="1440" w:hanging="360"/>
      </w:pPr>
      <w:rPr>
        <w:rFonts w:ascii="Courier New" w:hAnsi="Courier New" w:hint="default"/>
      </w:rPr>
    </w:lvl>
    <w:lvl w:ilvl="2" w:tplc="F5EE6D48">
      <w:start w:val="1"/>
      <w:numFmt w:val="bullet"/>
      <w:lvlText w:val=""/>
      <w:lvlJc w:val="left"/>
      <w:pPr>
        <w:ind w:left="2160" w:hanging="360"/>
      </w:pPr>
      <w:rPr>
        <w:rFonts w:ascii="Wingdings" w:hAnsi="Wingdings" w:hint="default"/>
      </w:rPr>
    </w:lvl>
    <w:lvl w:ilvl="3" w:tplc="C06A3AF6">
      <w:start w:val="1"/>
      <w:numFmt w:val="bullet"/>
      <w:lvlText w:val=""/>
      <w:lvlJc w:val="left"/>
      <w:pPr>
        <w:ind w:left="2880" w:hanging="360"/>
      </w:pPr>
      <w:rPr>
        <w:rFonts w:ascii="Symbol" w:hAnsi="Symbol" w:hint="default"/>
      </w:rPr>
    </w:lvl>
    <w:lvl w:ilvl="4" w:tplc="48E6066E">
      <w:start w:val="1"/>
      <w:numFmt w:val="bullet"/>
      <w:lvlText w:val="o"/>
      <w:lvlJc w:val="left"/>
      <w:pPr>
        <w:ind w:left="3600" w:hanging="360"/>
      </w:pPr>
      <w:rPr>
        <w:rFonts w:ascii="Courier New" w:hAnsi="Courier New" w:hint="default"/>
      </w:rPr>
    </w:lvl>
    <w:lvl w:ilvl="5" w:tplc="10281922">
      <w:start w:val="1"/>
      <w:numFmt w:val="bullet"/>
      <w:lvlText w:val=""/>
      <w:lvlJc w:val="left"/>
      <w:pPr>
        <w:ind w:left="4320" w:hanging="360"/>
      </w:pPr>
      <w:rPr>
        <w:rFonts w:ascii="Wingdings" w:hAnsi="Wingdings" w:hint="default"/>
      </w:rPr>
    </w:lvl>
    <w:lvl w:ilvl="6" w:tplc="70D658E0">
      <w:start w:val="1"/>
      <w:numFmt w:val="bullet"/>
      <w:lvlText w:val=""/>
      <w:lvlJc w:val="left"/>
      <w:pPr>
        <w:ind w:left="5040" w:hanging="360"/>
      </w:pPr>
      <w:rPr>
        <w:rFonts w:ascii="Symbol" w:hAnsi="Symbol" w:hint="default"/>
      </w:rPr>
    </w:lvl>
    <w:lvl w:ilvl="7" w:tplc="113C734E">
      <w:start w:val="1"/>
      <w:numFmt w:val="bullet"/>
      <w:lvlText w:val="o"/>
      <w:lvlJc w:val="left"/>
      <w:pPr>
        <w:ind w:left="5760" w:hanging="360"/>
      </w:pPr>
      <w:rPr>
        <w:rFonts w:ascii="Courier New" w:hAnsi="Courier New" w:hint="default"/>
      </w:rPr>
    </w:lvl>
    <w:lvl w:ilvl="8" w:tplc="06425EB2">
      <w:start w:val="1"/>
      <w:numFmt w:val="bullet"/>
      <w:lvlText w:val=""/>
      <w:lvlJc w:val="left"/>
      <w:pPr>
        <w:ind w:left="6480" w:hanging="360"/>
      </w:pPr>
      <w:rPr>
        <w:rFonts w:ascii="Wingdings" w:hAnsi="Wingdings" w:hint="default"/>
      </w:rPr>
    </w:lvl>
  </w:abstractNum>
  <w:abstractNum w:abstractNumId="7" w15:restartNumberingAfterBreak="0">
    <w:nsid w:val="3A1B521F"/>
    <w:multiLevelType w:val="hybridMultilevel"/>
    <w:tmpl w:val="5E64B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6F2F0A"/>
    <w:multiLevelType w:val="hybridMultilevel"/>
    <w:tmpl w:val="8B828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B8313D"/>
    <w:multiLevelType w:val="hybridMultilevel"/>
    <w:tmpl w:val="C556ED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534D30"/>
    <w:multiLevelType w:val="hybridMultilevel"/>
    <w:tmpl w:val="E0BC1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F9105A"/>
    <w:multiLevelType w:val="hybridMultilevel"/>
    <w:tmpl w:val="02B8A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2B0333"/>
    <w:multiLevelType w:val="hybridMultilevel"/>
    <w:tmpl w:val="D562D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DC5BC6"/>
    <w:multiLevelType w:val="hybridMultilevel"/>
    <w:tmpl w:val="E57ED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D85E7F"/>
    <w:multiLevelType w:val="hybridMultilevel"/>
    <w:tmpl w:val="C874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0"/>
  </w:num>
  <w:num w:numId="5">
    <w:abstractNumId w:val="12"/>
  </w:num>
  <w:num w:numId="6">
    <w:abstractNumId w:val="8"/>
  </w:num>
  <w:num w:numId="7">
    <w:abstractNumId w:val="14"/>
  </w:num>
  <w:num w:numId="8">
    <w:abstractNumId w:val="6"/>
  </w:num>
  <w:num w:numId="9">
    <w:abstractNumId w:val="2"/>
  </w:num>
  <w:num w:numId="10">
    <w:abstractNumId w:val="10"/>
  </w:num>
  <w:num w:numId="11">
    <w:abstractNumId w:val="13"/>
  </w:num>
  <w:num w:numId="12">
    <w:abstractNumId w:val="9"/>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B1"/>
    <w:rsid w:val="00001B35"/>
    <w:rsid w:val="00004473"/>
    <w:rsid w:val="00005E7A"/>
    <w:rsid w:val="00007227"/>
    <w:rsid w:val="000073FF"/>
    <w:rsid w:val="000116EC"/>
    <w:rsid w:val="000123A2"/>
    <w:rsid w:val="00020914"/>
    <w:rsid w:val="000211FF"/>
    <w:rsid w:val="0002226D"/>
    <w:rsid w:val="00022CE6"/>
    <w:rsid w:val="00025F1D"/>
    <w:rsid w:val="00027420"/>
    <w:rsid w:val="00030B7B"/>
    <w:rsid w:val="000314A5"/>
    <w:rsid w:val="000315F9"/>
    <w:rsid w:val="0003299A"/>
    <w:rsid w:val="0003324F"/>
    <w:rsid w:val="000356E2"/>
    <w:rsid w:val="00035B09"/>
    <w:rsid w:val="000422E8"/>
    <w:rsid w:val="0005056C"/>
    <w:rsid w:val="00050814"/>
    <w:rsid w:val="000511D2"/>
    <w:rsid w:val="000513FC"/>
    <w:rsid w:val="000531EC"/>
    <w:rsid w:val="00053315"/>
    <w:rsid w:val="00060473"/>
    <w:rsid w:val="00061388"/>
    <w:rsid w:val="000624F5"/>
    <w:rsid w:val="00072DC4"/>
    <w:rsid w:val="00073CF8"/>
    <w:rsid w:val="000775D5"/>
    <w:rsid w:val="00077625"/>
    <w:rsid w:val="000815DA"/>
    <w:rsid w:val="00083B6C"/>
    <w:rsid w:val="00086210"/>
    <w:rsid w:val="00090758"/>
    <w:rsid w:val="0009159C"/>
    <w:rsid w:val="0009252A"/>
    <w:rsid w:val="0009284C"/>
    <w:rsid w:val="000928CE"/>
    <w:rsid w:val="00094F49"/>
    <w:rsid w:val="00096128"/>
    <w:rsid w:val="00097048"/>
    <w:rsid w:val="000976DF"/>
    <w:rsid w:val="000A0010"/>
    <w:rsid w:val="000A4457"/>
    <w:rsid w:val="000A486A"/>
    <w:rsid w:val="000A5DE3"/>
    <w:rsid w:val="000A6204"/>
    <w:rsid w:val="000A64E6"/>
    <w:rsid w:val="000B024F"/>
    <w:rsid w:val="000B14B9"/>
    <w:rsid w:val="000B2FCD"/>
    <w:rsid w:val="000B37E4"/>
    <w:rsid w:val="000B7BAC"/>
    <w:rsid w:val="000C18C2"/>
    <w:rsid w:val="000C326F"/>
    <w:rsid w:val="000C4256"/>
    <w:rsid w:val="000C4E6E"/>
    <w:rsid w:val="000D36A6"/>
    <w:rsid w:val="000D70DE"/>
    <w:rsid w:val="000E0E67"/>
    <w:rsid w:val="000E1716"/>
    <w:rsid w:val="000E3D50"/>
    <w:rsid w:val="000F0593"/>
    <w:rsid w:val="000F4A9D"/>
    <w:rsid w:val="000F4B00"/>
    <w:rsid w:val="000F5CE0"/>
    <w:rsid w:val="00103478"/>
    <w:rsid w:val="00103855"/>
    <w:rsid w:val="001050D6"/>
    <w:rsid w:val="0010598C"/>
    <w:rsid w:val="00107A98"/>
    <w:rsid w:val="00110A71"/>
    <w:rsid w:val="001125DA"/>
    <w:rsid w:val="00113D39"/>
    <w:rsid w:val="00114575"/>
    <w:rsid w:val="00115D40"/>
    <w:rsid w:val="00116DCC"/>
    <w:rsid w:val="001206C1"/>
    <w:rsid w:val="0012466F"/>
    <w:rsid w:val="00125D81"/>
    <w:rsid w:val="0012663C"/>
    <w:rsid w:val="0012777A"/>
    <w:rsid w:val="00131DAE"/>
    <w:rsid w:val="00141BEC"/>
    <w:rsid w:val="001462A0"/>
    <w:rsid w:val="001470CC"/>
    <w:rsid w:val="0014794A"/>
    <w:rsid w:val="0015119E"/>
    <w:rsid w:val="00154F25"/>
    <w:rsid w:val="001563CE"/>
    <w:rsid w:val="001623C1"/>
    <w:rsid w:val="001738DC"/>
    <w:rsid w:val="001745DF"/>
    <w:rsid w:val="0017509F"/>
    <w:rsid w:val="001769E9"/>
    <w:rsid w:val="00176E4A"/>
    <w:rsid w:val="001818FC"/>
    <w:rsid w:val="00184A7E"/>
    <w:rsid w:val="00187A3D"/>
    <w:rsid w:val="00191772"/>
    <w:rsid w:val="00196748"/>
    <w:rsid w:val="001A06F1"/>
    <w:rsid w:val="001A1BDC"/>
    <w:rsid w:val="001A3D09"/>
    <w:rsid w:val="001A4617"/>
    <w:rsid w:val="001A4EB5"/>
    <w:rsid w:val="001A4EF6"/>
    <w:rsid w:val="001A5E73"/>
    <w:rsid w:val="001A6451"/>
    <w:rsid w:val="001A7284"/>
    <w:rsid w:val="001B2AD4"/>
    <w:rsid w:val="001B4FCE"/>
    <w:rsid w:val="001B50BA"/>
    <w:rsid w:val="001B7E3F"/>
    <w:rsid w:val="001C1F81"/>
    <w:rsid w:val="001C60DB"/>
    <w:rsid w:val="001C613A"/>
    <w:rsid w:val="001D03CD"/>
    <w:rsid w:val="001D4853"/>
    <w:rsid w:val="001D55C1"/>
    <w:rsid w:val="001D7F02"/>
    <w:rsid w:val="001E03B1"/>
    <w:rsid w:val="001E17E4"/>
    <w:rsid w:val="001E1BE1"/>
    <w:rsid w:val="001E7209"/>
    <w:rsid w:val="001F38FC"/>
    <w:rsid w:val="001F77ED"/>
    <w:rsid w:val="0020071C"/>
    <w:rsid w:val="00204026"/>
    <w:rsid w:val="0020664B"/>
    <w:rsid w:val="0021268C"/>
    <w:rsid w:val="00222AFA"/>
    <w:rsid w:val="0022389C"/>
    <w:rsid w:val="0022407F"/>
    <w:rsid w:val="00233B49"/>
    <w:rsid w:val="002340C1"/>
    <w:rsid w:val="002347B7"/>
    <w:rsid w:val="002354C8"/>
    <w:rsid w:val="00254DB8"/>
    <w:rsid w:val="00256CF7"/>
    <w:rsid w:val="00260D5F"/>
    <w:rsid w:val="002635B2"/>
    <w:rsid w:val="00264C36"/>
    <w:rsid w:val="00266421"/>
    <w:rsid w:val="00266644"/>
    <w:rsid w:val="00276A5F"/>
    <w:rsid w:val="00277DFF"/>
    <w:rsid w:val="0028784E"/>
    <w:rsid w:val="0029139C"/>
    <w:rsid w:val="002957E3"/>
    <w:rsid w:val="002A0D1D"/>
    <w:rsid w:val="002A22B5"/>
    <w:rsid w:val="002A2493"/>
    <w:rsid w:val="002A3597"/>
    <w:rsid w:val="002A442B"/>
    <w:rsid w:val="002A57F0"/>
    <w:rsid w:val="002C35A7"/>
    <w:rsid w:val="002C382F"/>
    <w:rsid w:val="002D23CA"/>
    <w:rsid w:val="002D58AE"/>
    <w:rsid w:val="002D75E7"/>
    <w:rsid w:val="002E0B53"/>
    <w:rsid w:val="002E1FD7"/>
    <w:rsid w:val="002E21C9"/>
    <w:rsid w:val="002E27C9"/>
    <w:rsid w:val="002E314C"/>
    <w:rsid w:val="002E44E6"/>
    <w:rsid w:val="002E4620"/>
    <w:rsid w:val="003008A1"/>
    <w:rsid w:val="0030255C"/>
    <w:rsid w:val="00304D22"/>
    <w:rsid w:val="003114FC"/>
    <w:rsid w:val="00320FBA"/>
    <w:rsid w:val="0032172A"/>
    <w:rsid w:val="003224F7"/>
    <w:rsid w:val="00322B8A"/>
    <w:rsid w:val="003240BE"/>
    <w:rsid w:val="00330026"/>
    <w:rsid w:val="00333A0A"/>
    <w:rsid w:val="00340B4D"/>
    <w:rsid w:val="003414A6"/>
    <w:rsid w:val="003425DC"/>
    <w:rsid w:val="00343D7D"/>
    <w:rsid w:val="00346184"/>
    <w:rsid w:val="0034782E"/>
    <w:rsid w:val="003520C8"/>
    <w:rsid w:val="00353EAC"/>
    <w:rsid w:val="003641CF"/>
    <w:rsid w:val="00364E20"/>
    <w:rsid w:val="00367E40"/>
    <w:rsid w:val="00371C7A"/>
    <w:rsid w:val="00372951"/>
    <w:rsid w:val="0037762F"/>
    <w:rsid w:val="003813D2"/>
    <w:rsid w:val="00385D55"/>
    <w:rsid w:val="00385E99"/>
    <w:rsid w:val="003917CD"/>
    <w:rsid w:val="00396250"/>
    <w:rsid w:val="003A5400"/>
    <w:rsid w:val="003A5B3A"/>
    <w:rsid w:val="003A643E"/>
    <w:rsid w:val="003B54D8"/>
    <w:rsid w:val="003C296F"/>
    <w:rsid w:val="003C63C4"/>
    <w:rsid w:val="003C70AC"/>
    <w:rsid w:val="003C784E"/>
    <w:rsid w:val="003D2315"/>
    <w:rsid w:val="003D25FE"/>
    <w:rsid w:val="003D4169"/>
    <w:rsid w:val="003D4328"/>
    <w:rsid w:val="003D4854"/>
    <w:rsid w:val="003D4B75"/>
    <w:rsid w:val="003D6517"/>
    <w:rsid w:val="003D753B"/>
    <w:rsid w:val="003E73BD"/>
    <w:rsid w:val="003F3342"/>
    <w:rsid w:val="003F35CD"/>
    <w:rsid w:val="003F37B7"/>
    <w:rsid w:val="003F6112"/>
    <w:rsid w:val="00402AED"/>
    <w:rsid w:val="004038FB"/>
    <w:rsid w:val="00404F97"/>
    <w:rsid w:val="004063DE"/>
    <w:rsid w:val="00417FE6"/>
    <w:rsid w:val="00422EBA"/>
    <w:rsid w:val="004234AF"/>
    <w:rsid w:val="00423E4B"/>
    <w:rsid w:val="004319EB"/>
    <w:rsid w:val="00432933"/>
    <w:rsid w:val="00434DDF"/>
    <w:rsid w:val="00436500"/>
    <w:rsid w:val="004444A2"/>
    <w:rsid w:val="0045248C"/>
    <w:rsid w:val="00454026"/>
    <w:rsid w:val="004559A9"/>
    <w:rsid w:val="00457181"/>
    <w:rsid w:val="00457801"/>
    <w:rsid w:val="0046533A"/>
    <w:rsid w:val="00465AE1"/>
    <w:rsid w:val="00472DB3"/>
    <w:rsid w:val="004732EA"/>
    <w:rsid w:val="00474A77"/>
    <w:rsid w:val="00474DF3"/>
    <w:rsid w:val="00481827"/>
    <w:rsid w:val="00483703"/>
    <w:rsid w:val="004856F2"/>
    <w:rsid w:val="00485F49"/>
    <w:rsid w:val="004876A0"/>
    <w:rsid w:val="00496189"/>
    <w:rsid w:val="004A03A1"/>
    <w:rsid w:val="004A2E20"/>
    <w:rsid w:val="004A35E9"/>
    <w:rsid w:val="004A45FE"/>
    <w:rsid w:val="004A4D6B"/>
    <w:rsid w:val="004A6756"/>
    <w:rsid w:val="004A6E98"/>
    <w:rsid w:val="004B0F73"/>
    <w:rsid w:val="004B1731"/>
    <w:rsid w:val="004B27CA"/>
    <w:rsid w:val="004B38C8"/>
    <w:rsid w:val="004B730A"/>
    <w:rsid w:val="004C38D6"/>
    <w:rsid w:val="004C54BA"/>
    <w:rsid w:val="004C6F4A"/>
    <w:rsid w:val="004C77A9"/>
    <w:rsid w:val="004D0D1C"/>
    <w:rsid w:val="004D399F"/>
    <w:rsid w:val="004E0477"/>
    <w:rsid w:val="004E3014"/>
    <w:rsid w:val="004E308D"/>
    <w:rsid w:val="004E31E4"/>
    <w:rsid w:val="004E40D3"/>
    <w:rsid w:val="004E590D"/>
    <w:rsid w:val="004E677E"/>
    <w:rsid w:val="004F2F87"/>
    <w:rsid w:val="004F393B"/>
    <w:rsid w:val="004F4E00"/>
    <w:rsid w:val="004F537E"/>
    <w:rsid w:val="004F5C16"/>
    <w:rsid w:val="00500441"/>
    <w:rsid w:val="005004BE"/>
    <w:rsid w:val="0050257C"/>
    <w:rsid w:val="00502B66"/>
    <w:rsid w:val="00503853"/>
    <w:rsid w:val="005039FC"/>
    <w:rsid w:val="00504FA8"/>
    <w:rsid w:val="00505908"/>
    <w:rsid w:val="00506F9F"/>
    <w:rsid w:val="00515C1F"/>
    <w:rsid w:val="00516EEF"/>
    <w:rsid w:val="00525D0F"/>
    <w:rsid w:val="0052620D"/>
    <w:rsid w:val="005302AD"/>
    <w:rsid w:val="005312F2"/>
    <w:rsid w:val="00532B9A"/>
    <w:rsid w:val="005330F4"/>
    <w:rsid w:val="005331D9"/>
    <w:rsid w:val="0053339A"/>
    <w:rsid w:val="005350A6"/>
    <w:rsid w:val="0055227A"/>
    <w:rsid w:val="005642E9"/>
    <w:rsid w:val="00565D71"/>
    <w:rsid w:val="00566996"/>
    <w:rsid w:val="00570EDB"/>
    <w:rsid w:val="00576145"/>
    <w:rsid w:val="0058163D"/>
    <w:rsid w:val="00581D97"/>
    <w:rsid w:val="00583A1D"/>
    <w:rsid w:val="00586D2B"/>
    <w:rsid w:val="005914B6"/>
    <w:rsid w:val="0059613E"/>
    <w:rsid w:val="00596A18"/>
    <w:rsid w:val="005973A6"/>
    <w:rsid w:val="005A369D"/>
    <w:rsid w:val="005A4388"/>
    <w:rsid w:val="005A4BCA"/>
    <w:rsid w:val="005A4DF6"/>
    <w:rsid w:val="005B1032"/>
    <w:rsid w:val="005B1807"/>
    <w:rsid w:val="005B3E9E"/>
    <w:rsid w:val="005B48FB"/>
    <w:rsid w:val="005C3578"/>
    <w:rsid w:val="005C7EFF"/>
    <w:rsid w:val="005D619E"/>
    <w:rsid w:val="005E3537"/>
    <w:rsid w:val="005E36C2"/>
    <w:rsid w:val="005F2AEA"/>
    <w:rsid w:val="005F2BEC"/>
    <w:rsid w:val="005F4249"/>
    <w:rsid w:val="00600E87"/>
    <w:rsid w:val="0060226A"/>
    <w:rsid w:val="00611C08"/>
    <w:rsid w:val="00615E09"/>
    <w:rsid w:val="00630477"/>
    <w:rsid w:val="00630FA5"/>
    <w:rsid w:val="00633409"/>
    <w:rsid w:val="00637238"/>
    <w:rsid w:val="006378D2"/>
    <w:rsid w:val="006407A9"/>
    <w:rsid w:val="00641475"/>
    <w:rsid w:val="00641D8A"/>
    <w:rsid w:val="0064509D"/>
    <w:rsid w:val="00650763"/>
    <w:rsid w:val="00650A3A"/>
    <w:rsid w:val="0065148A"/>
    <w:rsid w:val="00653BA0"/>
    <w:rsid w:val="006552E3"/>
    <w:rsid w:val="0065532C"/>
    <w:rsid w:val="006568E5"/>
    <w:rsid w:val="00661D9E"/>
    <w:rsid w:val="006620D4"/>
    <w:rsid w:val="006703D7"/>
    <w:rsid w:val="006726FB"/>
    <w:rsid w:val="00673BE1"/>
    <w:rsid w:val="00676DEF"/>
    <w:rsid w:val="00680E81"/>
    <w:rsid w:val="00682C7B"/>
    <w:rsid w:val="00685373"/>
    <w:rsid w:val="00685987"/>
    <w:rsid w:val="006863F8"/>
    <w:rsid w:val="00686765"/>
    <w:rsid w:val="0068745F"/>
    <w:rsid w:val="00692541"/>
    <w:rsid w:val="00693EEF"/>
    <w:rsid w:val="006960DD"/>
    <w:rsid w:val="006A011D"/>
    <w:rsid w:val="006A102E"/>
    <w:rsid w:val="006A27ED"/>
    <w:rsid w:val="006A3B45"/>
    <w:rsid w:val="006A4647"/>
    <w:rsid w:val="006B2ADD"/>
    <w:rsid w:val="006B3A05"/>
    <w:rsid w:val="006B40E1"/>
    <w:rsid w:val="006C213F"/>
    <w:rsid w:val="006C2D45"/>
    <w:rsid w:val="006C5775"/>
    <w:rsid w:val="006D1999"/>
    <w:rsid w:val="006D1F69"/>
    <w:rsid w:val="006D6527"/>
    <w:rsid w:val="006D6D24"/>
    <w:rsid w:val="006E4754"/>
    <w:rsid w:val="006E7B39"/>
    <w:rsid w:val="006F1813"/>
    <w:rsid w:val="006F19D6"/>
    <w:rsid w:val="006F5186"/>
    <w:rsid w:val="006F5E4D"/>
    <w:rsid w:val="006F6105"/>
    <w:rsid w:val="00702BDE"/>
    <w:rsid w:val="007046DF"/>
    <w:rsid w:val="0070503D"/>
    <w:rsid w:val="007159C3"/>
    <w:rsid w:val="007200F5"/>
    <w:rsid w:val="00724F2A"/>
    <w:rsid w:val="0072695B"/>
    <w:rsid w:val="0072702F"/>
    <w:rsid w:val="00727E7A"/>
    <w:rsid w:val="007300DF"/>
    <w:rsid w:val="00731D20"/>
    <w:rsid w:val="00733FB6"/>
    <w:rsid w:val="00735AF2"/>
    <w:rsid w:val="007450B3"/>
    <w:rsid w:val="00747056"/>
    <w:rsid w:val="007538A6"/>
    <w:rsid w:val="007568BB"/>
    <w:rsid w:val="007604A3"/>
    <w:rsid w:val="00762CEE"/>
    <w:rsid w:val="0076382F"/>
    <w:rsid w:val="00770F8E"/>
    <w:rsid w:val="0077115C"/>
    <w:rsid w:val="00775A6F"/>
    <w:rsid w:val="007918CD"/>
    <w:rsid w:val="007A1E8A"/>
    <w:rsid w:val="007A4248"/>
    <w:rsid w:val="007A49A8"/>
    <w:rsid w:val="007B0D0F"/>
    <w:rsid w:val="007B4DC7"/>
    <w:rsid w:val="007B5B39"/>
    <w:rsid w:val="007B5FA6"/>
    <w:rsid w:val="007B6AEC"/>
    <w:rsid w:val="007C2E08"/>
    <w:rsid w:val="007C3585"/>
    <w:rsid w:val="007C4DFE"/>
    <w:rsid w:val="007C6AF3"/>
    <w:rsid w:val="007C71BA"/>
    <w:rsid w:val="007D08A0"/>
    <w:rsid w:val="007D5398"/>
    <w:rsid w:val="007E1313"/>
    <w:rsid w:val="007E4EA5"/>
    <w:rsid w:val="007E68F5"/>
    <w:rsid w:val="007F66E3"/>
    <w:rsid w:val="00801DC4"/>
    <w:rsid w:val="00802637"/>
    <w:rsid w:val="00802FE9"/>
    <w:rsid w:val="00804CDC"/>
    <w:rsid w:val="008150B9"/>
    <w:rsid w:val="008159F4"/>
    <w:rsid w:val="008166B7"/>
    <w:rsid w:val="008176A8"/>
    <w:rsid w:val="0083019C"/>
    <w:rsid w:val="00830929"/>
    <w:rsid w:val="00832188"/>
    <w:rsid w:val="00833774"/>
    <w:rsid w:val="00833946"/>
    <w:rsid w:val="00834FE7"/>
    <w:rsid w:val="008367C1"/>
    <w:rsid w:val="00840113"/>
    <w:rsid w:val="00842743"/>
    <w:rsid w:val="00843068"/>
    <w:rsid w:val="00844BF9"/>
    <w:rsid w:val="00844EFD"/>
    <w:rsid w:val="00846C13"/>
    <w:rsid w:val="00850136"/>
    <w:rsid w:val="008536B6"/>
    <w:rsid w:val="00854703"/>
    <w:rsid w:val="00856F4C"/>
    <w:rsid w:val="00857658"/>
    <w:rsid w:val="00867E2F"/>
    <w:rsid w:val="008710EC"/>
    <w:rsid w:val="0087221F"/>
    <w:rsid w:val="00875A00"/>
    <w:rsid w:val="00883481"/>
    <w:rsid w:val="00883BDA"/>
    <w:rsid w:val="00884235"/>
    <w:rsid w:val="0088566D"/>
    <w:rsid w:val="00886E2A"/>
    <w:rsid w:val="00890CE5"/>
    <w:rsid w:val="0089644B"/>
    <w:rsid w:val="008A0B56"/>
    <w:rsid w:val="008A5465"/>
    <w:rsid w:val="008B3AE5"/>
    <w:rsid w:val="008B44DE"/>
    <w:rsid w:val="008B59D9"/>
    <w:rsid w:val="008B6305"/>
    <w:rsid w:val="008C058B"/>
    <w:rsid w:val="008C1923"/>
    <w:rsid w:val="008C270E"/>
    <w:rsid w:val="008C35B3"/>
    <w:rsid w:val="008D2655"/>
    <w:rsid w:val="008D30A8"/>
    <w:rsid w:val="008D603D"/>
    <w:rsid w:val="008D731B"/>
    <w:rsid w:val="008E122E"/>
    <w:rsid w:val="008E14F7"/>
    <w:rsid w:val="008E2B76"/>
    <w:rsid w:val="008E460E"/>
    <w:rsid w:val="008F2E83"/>
    <w:rsid w:val="008F44DE"/>
    <w:rsid w:val="00902C62"/>
    <w:rsid w:val="00905599"/>
    <w:rsid w:val="0090560C"/>
    <w:rsid w:val="009073F2"/>
    <w:rsid w:val="00913BED"/>
    <w:rsid w:val="009217F4"/>
    <w:rsid w:val="00927F15"/>
    <w:rsid w:val="009306E2"/>
    <w:rsid w:val="00932F9C"/>
    <w:rsid w:val="009364D7"/>
    <w:rsid w:val="009367BC"/>
    <w:rsid w:val="009436E3"/>
    <w:rsid w:val="0095056D"/>
    <w:rsid w:val="0095255F"/>
    <w:rsid w:val="00952833"/>
    <w:rsid w:val="009533C4"/>
    <w:rsid w:val="00955CE8"/>
    <w:rsid w:val="009563FE"/>
    <w:rsid w:val="0095771B"/>
    <w:rsid w:val="0096253C"/>
    <w:rsid w:val="00962775"/>
    <w:rsid w:val="00967250"/>
    <w:rsid w:val="00967AEE"/>
    <w:rsid w:val="0097152C"/>
    <w:rsid w:val="0097351A"/>
    <w:rsid w:val="009755B2"/>
    <w:rsid w:val="00976034"/>
    <w:rsid w:val="00981226"/>
    <w:rsid w:val="009943B1"/>
    <w:rsid w:val="009958B2"/>
    <w:rsid w:val="009A2298"/>
    <w:rsid w:val="009A44E9"/>
    <w:rsid w:val="009A4CEA"/>
    <w:rsid w:val="009C3373"/>
    <w:rsid w:val="009C369C"/>
    <w:rsid w:val="009C6404"/>
    <w:rsid w:val="009C6BE7"/>
    <w:rsid w:val="009C6DBD"/>
    <w:rsid w:val="009C7235"/>
    <w:rsid w:val="009C7AB6"/>
    <w:rsid w:val="009D074A"/>
    <w:rsid w:val="009D30C2"/>
    <w:rsid w:val="009D3A30"/>
    <w:rsid w:val="009D60E2"/>
    <w:rsid w:val="009D6EDF"/>
    <w:rsid w:val="009E6CCB"/>
    <w:rsid w:val="009E74A8"/>
    <w:rsid w:val="009F0296"/>
    <w:rsid w:val="009F1406"/>
    <w:rsid w:val="009F30CE"/>
    <w:rsid w:val="009F4264"/>
    <w:rsid w:val="009F7FB0"/>
    <w:rsid w:val="00A008A8"/>
    <w:rsid w:val="00A04FA2"/>
    <w:rsid w:val="00A0538F"/>
    <w:rsid w:val="00A05F46"/>
    <w:rsid w:val="00A07E8F"/>
    <w:rsid w:val="00A114AA"/>
    <w:rsid w:val="00A1582C"/>
    <w:rsid w:val="00A17651"/>
    <w:rsid w:val="00A17D1D"/>
    <w:rsid w:val="00A22407"/>
    <w:rsid w:val="00A22652"/>
    <w:rsid w:val="00A232E3"/>
    <w:rsid w:val="00A2362A"/>
    <w:rsid w:val="00A247C6"/>
    <w:rsid w:val="00A276CB"/>
    <w:rsid w:val="00A314A4"/>
    <w:rsid w:val="00A31D57"/>
    <w:rsid w:val="00A320DA"/>
    <w:rsid w:val="00A35BFF"/>
    <w:rsid w:val="00A40B5C"/>
    <w:rsid w:val="00A42E9C"/>
    <w:rsid w:val="00A440B9"/>
    <w:rsid w:val="00A510A3"/>
    <w:rsid w:val="00A524A3"/>
    <w:rsid w:val="00A5314B"/>
    <w:rsid w:val="00A57830"/>
    <w:rsid w:val="00A60037"/>
    <w:rsid w:val="00A6244B"/>
    <w:rsid w:val="00A62901"/>
    <w:rsid w:val="00A634EC"/>
    <w:rsid w:val="00A6609E"/>
    <w:rsid w:val="00A67AE2"/>
    <w:rsid w:val="00A70B18"/>
    <w:rsid w:val="00A71E2C"/>
    <w:rsid w:val="00A80849"/>
    <w:rsid w:val="00A81EA5"/>
    <w:rsid w:val="00A900D1"/>
    <w:rsid w:val="00A914A8"/>
    <w:rsid w:val="00A92DBB"/>
    <w:rsid w:val="00A94C95"/>
    <w:rsid w:val="00A976E5"/>
    <w:rsid w:val="00AA0937"/>
    <w:rsid w:val="00AA1D89"/>
    <w:rsid w:val="00AA2552"/>
    <w:rsid w:val="00AA68D8"/>
    <w:rsid w:val="00AB3672"/>
    <w:rsid w:val="00AB5619"/>
    <w:rsid w:val="00AB657E"/>
    <w:rsid w:val="00AB7307"/>
    <w:rsid w:val="00AC5816"/>
    <w:rsid w:val="00AC6865"/>
    <w:rsid w:val="00AC7B4F"/>
    <w:rsid w:val="00AD4DD8"/>
    <w:rsid w:val="00AD6CCC"/>
    <w:rsid w:val="00AD7B0F"/>
    <w:rsid w:val="00AE4381"/>
    <w:rsid w:val="00AE694B"/>
    <w:rsid w:val="00AF49F3"/>
    <w:rsid w:val="00B003AB"/>
    <w:rsid w:val="00B02104"/>
    <w:rsid w:val="00B10C80"/>
    <w:rsid w:val="00B12A95"/>
    <w:rsid w:val="00B2183D"/>
    <w:rsid w:val="00B25313"/>
    <w:rsid w:val="00B3169B"/>
    <w:rsid w:val="00B32A5F"/>
    <w:rsid w:val="00B33ECA"/>
    <w:rsid w:val="00B37CEA"/>
    <w:rsid w:val="00B456C1"/>
    <w:rsid w:val="00B513A0"/>
    <w:rsid w:val="00B530E4"/>
    <w:rsid w:val="00B54F05"/>
    <w:rsid w:val="00B54F69"/>
    <w:rsid w:val="00B55AA3"/>
    <w:rsid w:val="00B563AA"/>
    <w:rsid w:val="00B5674B"/>
    <w:rsid w:val="00B56C48"/>
    <w:rsid w:val="00B6743D"/>
    <w:rsid w:val="00B716E5"/>
    <w:rsid w:val="00B71C15"/>
    <w:rsid w:val="00B76BF0"/>
    <w:rsid w:val="00B76C0F"/>
    <w:rsid w:val="00B76EFC"/>
    <w:rsid w:val="00B8046C"/>
    <w:rsid w:val="00B8259A"/>
    <w:rsid w:val="00B84B68"/>
    <w:rsid w:val="00B86CDE"/>
    <w:rsid w:val="00B87C22"/>
    <w:rsid w:val="00B87F98"/>
    <w:rsid w:val="00B9011E"/>
    <w:rsid w:val="00B90D53"/>
    <w:rsid w:val="00B94162"/>
    <w:rsid w:val="00B95565"/>
    <w:rsid w:val="00B96C4F"/>
    <w:rsid w:val="00B96E7E"/>
    <w:rsid w:val="00B96F06"/>
    <w:rsid w:val="00BA06BF"/>
    <w:rsid w:val="00BA0ACC"/>
    <w:rsid w:val="00BA1A5C"/>
    <w:rsid w:val="00BA511E"/>
    <w:rsid w:val="00BA5998"/>
    <w:rsid w:val="00BB4261"/>
    <w:rsid w:val="00BB6E90"/>
    <w:rsid w:val="00BC01CD"/>
    <w:rsid w:val="00BC305B"/>
    <w:rsid w:val="00BC577D"/>
    <w:rsid w:val="00BC6E6F"/>
    <w:rsid w:val="00BD018C"/>
    <w:rsid w:val="00BD1AC3"/>
    <w:rsid w:val="00BD36F5"/>
    <w:rsid w:val="00BD46C7"/>
    <w:rsid w:val="00BE24FB"/>
    <w:rsid w:val="00BE3FE2"/>
    <w:rsid w:val="00BE4154"/>
    <w:rsid w:val="00BF0D41"/>
    <w:rsid w:val="00BF1681"/>
    <w:rsid w:val="00BF4465"/>
    <w:rsid w:val="00BF5269"/>
    <w:rsid w:val="00C04954"/>
    <w:rsid w:val="00C05946"/>
    <w:rsid w:val="00C12511"/>
    <w:rsid w:val="00C13B4C"/>
    <w:rsid w:val="00C162F3"/>
    <w:rsid w:val="00C174E8"/>
    <w:rsid w:val="00C177EA"/>
    <w:rsid w:val="00C21A92"/>
    <w:rsid w:val="00C22E70"/>
    <w:rsid w:val="00C23E81"/>
    <w:rsid w:val="00C2500C"/>
    <w:rsid w:val="00C36062"/>
    <w:rsid w:val="00C36135"/>
    <w:rsid w:val="00C3617C"/>
    <w:rsid w:val="00C372E9"/>
    <w:rsid w:val="00C4520B"/>
    <w:rsid w:val="00C629BB"/>
    <w:rsid w:val="00C63BDF"/>
    <w:rsid w:val="00C724B5"/>
    <w:rsid w:val="00C74E13"/>
    <w:rsid w:val="00C75AF5"/>
    <w:rsid w:val="00C75FF3"/>
    <w:rsid w:val="00C77F89"/>
    <w:rsid w:val="00C80891"/>
    <w:rsid w:val="00C87955"/>
    <w:rsid w:val="00C90DD3"/>
    <w:rsid w:val="00C92888"/>
    <w:rsid w:val="00C94CA5"/>
    <w:rsid w:val="00C95440"/>
    <w:rsid w:val="00CA0105"/>
    <w:rsid w:val="00CA2E88"/>
    <w:rsid w:val="00CA5B44"/>
    <w:rsid w:val="00CB0BFD"/>
    <w:rsid w:val="00CB1DB7"/>
    <w:rsid w:val="00CB4328"/>
    <w:rsid w:val="00CB7EE6"/>
    <w:rsid w:val="00CC699E"/>
    <w:rsid w:val="00CD3169"/>
    <w:rsid w:val="00CD6730"/>
    <w:rsid w:val="00CD7335"/>
    <w:rsid w:val="00CE0223"/>
    <w:rsid w:val="00CE1106"/>
    <w:rsid w:val="00CE549A"/>
    <w:rsid w:val="00CE5963"/>
    <w:rsid w:val="00CE6EE7"/>
    <w:rsid w:val="00CE7E48"/>
    <w:rsid w:val="00CF1F0B"/>
    <w:rsid w:val="00CF4BFC"/>
    <w:rsid w:val="00CF7D8F"/>
    <w:rsid w:val="00D0100B"/>
    <w:rsid w:val="00D06735"/>
    <w:rsid w:val="00D1174F"/>
    <w:rsid w:val="00D14505"/>
    <w:rsid w:val="00D21C94"/>
    <w:rsid w:val="00D237ED"/>
    <w:rsid w:val="00D2588F"/>
    <w:rsid w:val="00D26626"/>
    <w:rsid w:val="00D31F3C"/>
    <w:rsid w:val="00D33108"/>
    <w:rsid w:val="00D3741E"/>
    <w:rsid w:val="00D41A83"/>
    <w:rsid w:val="00D421AE"/>
    <w:rsid w:val="00D45AFE"/>
    <w:rsid w:val="00D476DC"/>
    <w:rsid w:val="00D507C0"/>
    <w:rsid w:val="00D54832"/>
    <w:rsid w:val="00D5681B"/>
    <w:rsid w:val="00D62F07"/>
    <w:rsid w:val="00D62FE8"/>
    <w:rsid w:val="00D657F6"/>
    <w:rsid w:val="00D6678D"/>
    <w:rsid w:val="00D673E3"/>
    <w:rsid w:val="00D67730"/>
    <w:rsid w:val="00D67FF1"/>
    <w:rsid w:val="00D701BE"/>
    <w:rsid w:val="00D70F6B"/>
    <w:rsid w:val="00D714D0"/>
    <w:rsid w:val="00D720BE"/>
    <w:rsid w:val="00D742CE"/>
    <w:rsid w:val="00D7588A"/>
    <w:rsid w:val="00D824B7"/>
    <w:rsid w:val="00D82B29"/>
    <w:rsid w:val="00D85C38"/>
    <w:rsid w:val="00D871ED"/>
    <w:rsid w:val="00D87653"/>
    <w:rsid w:val="00D87D6C"/>
    <w:rsid w:val="00D93AD7"/>
    <w:rsid w:val="00D93BCF"/>
    <w:rsid w:val="00D95485"/>
    <w:rsid w:val="00D959FA"/>
    <w:rsid w:val="00DA2485"/>
    <w:rsid w:val="00DA3F62"/>
    <w:rsid w:val="00DA4133"/>
    <w:rsid w:val="00DA6C6D"/>
    <w:rsid w:val="00DA7649"/>
    <w:rsid w:val="00DA7A4A"/>
    <w:rsid w:val="00DA7D46"/>
    <w:rsid w:val="00DB2099"/>
    <w:rsid w:val="00DB509A"/>
    <w:rsid w:val="00DC1644"/>
    <w:rsid w:val="00DC40F0"/>
    <w:rsid w:val="00DC5D8D"/>
    <w:rsid w:val="00DC63ED"/>
    <w:rsid w:val="00DC663F"/>
    <w:rsid w:val="00DD08CC"/>
    <w:rsid w:val="00DD13CB"/>
    <w:rsid w:val="00DD66E4"/>
    <w:rsid w:val="00DD71A8"/>
    <w:rsid w:val="00DE0815"/>
    <w:rsid w:val="00DE08BC"/>
    <w:rsid w:val="00DE14C2"/>
    <w:rsid w:val="00DE3529"/>
    <w:rsid w:val="00DE3F03"/>
    <w:rsid w:val="00DE4521"/>
    <w:rsid w:val="00DE6974"/>
    <w:rsid w:val="00DE737D"/>
    <w:rsid w:val="00DF0E14"/>
    <w:rsid w:val="00DF241F"/>
    <w:rsid w:val="00DF5901"/>
    <w:rsid w:val="00DF6AF1"/>
    <w:rsid w:val="00DF6CDD"/>
    <w:rsid w:val="00DF7F6C"/>
    <w:rsid w:val="00E01EC2"/>
    <w:rsid w:val="00E03BE2"/>
    <w:rsid w:val="00E04F2E"/>
    <w:rsid w:val="00E164B1"/>
    <w:rsid w:val="00E17D9C"/>
    <w:rsid w:val="00E2246C"/>
    <w:rsid w:val="00E238C5"/>
    <w:rsid w:val="00E25995"/>
    <w:rsid w:val="00E31C28"/>
    <w:rsid w:val="00E32369"/>
    <w:rsid w:val="00E32FE5"/>
    <w:rsid w:val="00E41689"/>
    <w:rsid w:val="00E42E7F"/>
    <w:rsid w:val="00E43BE0"/>
    <w:rsid w:val="00E44316"/>
    <w:rsid w:val="00E46006"/>
    <w:rsid w:val="00E4657A"/>
    <w:rsid w:val="00E4723A"/>
    <w:rsid w:val="00E60AE8"/>
    <w:rsid w:val="00E664BA"/>
    <w:rsid w:val="00E676D4"/>
    <w:rsid w:val="00E709BD"/>
    <w:rsid w:val="00E71FF7"/>
    <w:rsid w:val="00E72E98"/>
    <w:rsid w:val="00E76E8F"/>
    <w:rsid w:val="00E7724D"/>
    <w:rsid w:val="00E82431"/>
    <w:rsid w:val="00E83026"/>
    <w:rsid w:val="00E860F6"/>
    <w:rsid w:val="00E9054C"/>
    <w:rsid w:val="00E9094B"/>
    <w:rsid w:val="00E949DC"/>
    <w:rsid w:val="00EA309F"/>
    <w:rsid w:val="00EA3904"/>
    <w:rsid w:val="00EA4B45"/>
    <w:rsid w:val="00EA5F02"/>
    <w:rsid w:val="00EA62AE"/>
    <w:rsid w:val="00EA665D"/>
    <w:rsid w:val="00EB1B10"/>
    <w:rsid w:val="00EB1D78"/>
    <w:rsid w:val="00EB338D"/>
    <w:rsid w:val="00EB3B18"/>
    <w:rsid w:val="00EB5E13"/>
    <w:rsid w:val="00EC2123"/>
    <w:rsid w:val="00EC4991"/>
    <w:rsid w:val="00EC5ABC"/>
    <w:rsid w:val="00EC6E86"/>
    <w:rsid w:val="00EC7263"/>
    <w:rsid w:val="00ED20D0"/>
    <w:rsid w:val="00ED3281"/>
    <w:rsid w:val="00ED6B11"/>
    <w:rsid w:val="00ED7DF8"/>
    <w:rsid w:val="00EE01F9"/>
    <w:rsid w:val="00EE3396"/>
    <w:rsid w:val="00EE45C6"/>
    <w:rsid w:val="00EE781C"/>
    <w:rsid w:val="00EE7AD5"/>
    <w:rsid w:val="00EF2AE8"/>
    <w:rsid w:val="00EF4A3B"/>
    <w:rsid w:val="00EF59C0"/>
    <w:rsid w:val="00EF7E2A"/>
    <w:rsid w:val="00F007D9"/>
    <w:rsid w:val="00F0409B"/>
    <w:rsid w:val="00F155C3"/>
    <w:rsid w:val="00F17CE6"/>
    <w:rsid w:val="00F17D21"/>
    <w:rsid w:val="00F20124"/>
    <w:rsid w:val="00F2589A"/>
    <w:rsid w:val="00F25F44"/>
    <w:rsid w:val="00F34596"/>
    <w:rsid w:val="00F406E0"/>
    <w:rsid w:val="00F43F72"/>
    <w:rsid w:val="00F45B47"/>
    <w:rsid w:val="00F519DF"/>
    <w:rsid w:val="00F534AD"/>
    <w:rsid w:val="00F547C9"/>
    <w:rsid w:val="00F55FC3"/>
    <w:rsid w:val="00F57C69"/>
    <w:rsid w:val="00F60B45"/>
    <w:rsid w:val="00F60C3C"/>
    <w:rsid w:val="00F6283C"/>
    <w:rsid w:val="00F62A8D"/>
    <w:rsid w:val="00F62BFF"/>
    <w:rsid w:val="00F63F93"/>
    <w:rsid w:val="00F64241"/>
    <w:rsid w:val="00F6642A"/>
    <w:rsid w:val="00F72EA5"/>
    <w:rsid w:val="00F84011"/>
    <w:rsid w:val="00F8551F"/>
    <w:rsid w:val="00F85A4B"/>
    <w:rsid w:val="00F87F1A"/>
    <w:rsid w:val="00FA0E38"/>
    <w:rsid w:val="00FA1393"/>
    <w:rsid w:val="00FA18D6"/>
    <w:rsid w:val="00FA4958"/>
    <w:rsid w:val="00FA57C4"/>
    <w:rsid w:val="00FA7479"/>
    <w:rsid w:val="00FA767D"/>
    <w:rsid w:val="00FB3E9A"/>
    <w:rsid w:val="00FB499E"/>
    <w:rsid w:val="00FC08EC"/>
    <w:rsid w:val="00FC36CD"/>
    <w:rsid w:val="00FC655E"/>
    <w:rsid w:val="00FC6CD7"/>
    <w:rsid w:val="00FD01FA"/>
    <w:rsid w:val="00FD4536"/>
    <w:rsid w:val="00FD6AD0"/>
    <w:rsid w:val="00FD76F8"/>
    <w:rsid w:val="00FE115D"/>
    <w:rsid w:val="00FE6372"/>
    <w:rsid w:val="00FE6488"/>
    <w:rsid w:val="00FE7D1B"/>
    <w:rsid w:val="00FF402D"/>
    <w:rsid w:val="00FF599C"/>
    <w:rsid w:val="00FF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63CEA"/>
  <w15:chartTrackingRefBased/>
  <w15:docId w15:val="{1D497C80-40F9-44BD-972E-18A73E0A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B1"/>
  </w:style>
  <w:style w:type="paragraph" w:styleId="Footer">
    <w:name w:val="footer"/>
    <w:basedOn w:val="Normal"/>
    <w:link w:val="FooterChar"/>
    <w:uiPriority w:val="99"/>
    <w:unhideWhenUsed/>
    <w:rsid w:val="00994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3B1"/>
  </w:style>
  <w:style w:type="paragraph" w:styleId="BalloonText">
    <w:name w:val="Balloon Text"/>
    <w:basedOn w:val="Normal"/>
    <w:link w:val="BalloonTextChar"/>
    <w:uiPriority w:val="99"/>
    <w:semiHidden/>
    <w:unhideWhenUsed/>
    <w:rsid w:val="00223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9C"/>
    <w:rPr>
      <w:rFonts w:ascii="Segoe UI" w:hAnsi="Segoe UI" w:cs="Segoe UI"/>
      <w:sz w:val="18"/>
      <w:szCs w:val="18"/>
    </w:rPr>
  </w:style>
  <w:style w:type="paragraph" w:customStyle="1" w:styleId="paragraph">
    <w:name w:val="paragraph"/>
    <w:basedOn w:val="Normal"/>
    <w:rsid w:val="00B76B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76BF0"/>
  </w:style>
  <w:style w:type="character" w:customStyle="1" w:styleId="eop">
    <w:name w:val="eop"/>
    <w:basedOn w:val="DefaultParagraphFont"/>
    <w:rsid w:val="00B76BF0"/>
  </w:style>
  <w:style w:type="character" w:customStyle="1" w:styleId="contextualspellingandgrammarerror">
    <w:name w:val="contextualspellingandgrammarerror"/>
    <w:basedOn w:val="DefaultParagraphFont"/>
    <w:rsid w:val="00B76BF0"/>
  </w:style>
  <w:style w:type="character" w:styleId="Hyperlink">
    <w:name w:val="Hyperlink"/>
    <w:basedOn w:val="DefaultParagraphFont"/>
    <w:uiPriority w:val="99"/>
    <w:unhideWhenUsed/>
    <w:rsid w:val="008710EC"/>
    <w:rPr>
      <w:color w:val="0563C1" w:themeColor="hyperlink"/>
      <w:u w:val="single"/>
    </w:rPr>
  </w:style>
  <w:style w:type="character" w:styleId="UnresolvedMention">
    <w:name w:val="Unresolved Mention"/>
    <w:basedOn w:val="DefaultParagraphFont"/>
    <w:uiPriority w:val="99"/>
    <w:semiHidden/>
    <w:unhideWhenUsed/>
    <w:rsid w:val="008710EC"/>
    <w:rPr>
      <w:color w:val="605E5C"/>
      <w:shd w:val="clear" w:color="auto" w:fill="E1DFDD"/>
    </w:rPr>
  </w:style>
  <w:style w:type="paragraph" w:styleId="ListParagraph">
    <w:name w:val="List Paragraph"/>
    <w:basedOn w:val="Normal"/>
    <w:uiPriority w:val="34"/>
    <w:qFormat/>
    <w:rsid w:val="008710EC"/>
    <w:pPr>
      <w:ind w:left="720"/>
      <w:contextualSpacing/>
    </w:pPr>
  </w:style>
  <w:style w:type="table" w:styleId="TableGrid">
    <w:name w:val="Table Grid"/>
    <w:basedOn w:val="TableNormal"/>
    <w:uiPriority w:val="39"/>
    <w:rsid w:val="00F5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657A"/>
    <w:rPr>
      <w:color w:val="954F72" w:themeColor="followedHyperlink"/>
      <w:u w:val="single"/>
    </w:rPr>
  </w:style>
  <w:style w:type="character" w:styleId="CommentReference">
    <w:name w:val="annotation reference"/>
    <w:basedOn w:val="DefaultParagraphFont"/>
    <w:uiPriority w:val="99"/>
    <w:semiHidden/>
    <w:unhideWhenUsed/>
    <w:rsid w:val="00260D5F"/>
    <w:rPr>
      <w:sz w:val="16"/>
      <w:szCs w:val="16"/>
    </w:rPr>
  </w:style>
  <w:style w:type="paragraph" w:styleId="CommentText">
    <w:name w:val="annotation text"/>
    <w:basedOn w:val="Normal"/>
    <w:link w:val="CommentTextChar"/>
    <w:uiPriority w:val="99"/>
    <w:unhideWhenUsed/>
    <w:rsid w:val="00260D5F"/>
    <w:pPr>
      <w:spacing w:line="240" w:lineRule="auto"/>
    </w:pPr>
    <w:rPr>
      <w:sz w:val="20"/>
      <w:szCs w:val="20"/>
    </w:rPr>
  </w:style>
  <w:style w:type="character" w:customStyle="1" w:styleId="CommentTextChar">
    <w:name w:val="Comment Text Char"/>
    <w:basedOn w:val="DefaultParagraphFont"/>
    <w:link w:val="CommentText"/>
    <w:uiPriority w:val="99"/>
    <w:rsid w:val="00260D5F"/>
    <w:rPr>
      <w:sz w:val="20"/>
      <w:szCs w:val="20"/>
    </w:rPr>
  </w:style>
  <w:style w:type="paragraph" w:styleId="CommentSubject">
    <w:name w:val="annotation subject"/>
    <w:basedOn w:val="CommentText"/>
    <w:next w:val="CommentText"/>
    <w:link w:val="CommentSubjectChar"/>
    <w:uiPriority w:val="99"/>
    <w:semiHidden/>
    <w:unhideWhenUsed/>
    <w:rsid w:val="00260D5F"/>
    <w:rPr>
      <w:b/>
      <w:bCs/>
    </w:rPr>
  </w:style>
  <w:style w:type="character" w:customStyle="1" w:styleId="CommentSubjectChar">
    <w:name w:val="Comment Subject Char"/>
    <w:basedOn w:val="CommentTextChar"/>
    <w:link w:val="CommentSubject"/>
    <w:uiPriority w:val="99"/>
    <w:semiHidden/>
    <w:rsid w:val="00260D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81926">
      <w:bodyDiv w:val="1"/>
      <w:marLeft w:val="0"/>
      <w:marRight w:val="0"/>
      <w:marTop w:val="0"/>
      <w:marBottom w:val="0"/>
      <w:divBdr>
        <w:top w:val="none" w:sz="0" w:space="0" w:color="auto"/>
        <w:left w:val="none" w:sz="0" w:space="0" w:color="auto"/>
        <w:bottom w:val="none" w:sz="0" w:space="0" w:color="auto"/>
        <w:right w:val="none" w:sz="0" w:space="0" w:color="auto"/>
      </w:divBdr>
    </w:div>
    <w:div w:id="15757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cholarship.claremont.edu/pomona_theses/125" TargetMode="External"/><Relationship Id="rId26" Type="http://schemas.openxmlformats.org/officeDocument/2006/relationships/hyperlink" Target="http://scholarship.claremont.edu/pomona_theses/125"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srn.com/abstract=1970056" TargetMode="External"/><Relationship Id="rId34" Type="http://schemas.openxmlformats.org/officeDocument/2006/relationships/hyperlink" Target="https://nanopdf.com/download/research-paper-5afacf5bc311e_pdf" TargetMode="External"/><Relationship Id="rId7" Type="http://schemas.openxmlformats.org/officeDocument/2006/relationships/webSettings" Target="webSettings.xml"/><Relationship Id="rId12" Type="http://schemas.openxmlformats.org/officeDocument/2006/relationships/hyperlink" Target="http://www.oecd.org/env/OECD-work-on-environment-2017-2018.pdf" TargetMode="External"/><Relationship Id="rId17" Type="http://schemas.openxmlformats.org/officeDocument/2006/relationships/image" Target="media/image3.jpeg"/><Relationship Id="rId25" Type="http://schemas.openxmlformats.org/officeDocument/2006/relationships/hyperlink" Target="http://simplicityinstitute.org/pub/The-Voluntary-Simplicity-Movement.pdf" TargetMode="External"/><Relationship Id="rId33" Type="http://schemas.openxmlformats.org/officeDocument/2006/relationships/hyperlink" Target="https://warwick.ac.uk/fac/arts/english/currentstudents/undergraduate/modules/fulllist/special/litenvironecol/syllabus19-20/naomi-klein-this-changes-everything-capitalism-vs-the-climate.pdf" TargetMode="External"/><Relationship Id="rId38" Type="http://schemas.openxmlformats.org/officeDocument/2006/relationships/hyperlink" Target="https://www.dw.com/en/can-a-minimalist-mindset-help-save-the-planet/a-51733322" TargetMode="External"/><Relationship Id="rId2" Type="http://schemas.openxmlformats.org/officeDocument/2006/relationships/customXml" Target="../customXml/item2.xml"/><Relationship Id="rId16" Type="http://schemas.openxmlformats.org/officeDocument/2006/relationships/hyperlink" Target="http://www.wastenot.org.au" TargetMode="External"/><Relationship Id="rId20" Type="http://schemas.openxmlformats.org/officeDocument/2006/relationships/hyperlink" Target="http://www.duaneelgin.com/wp-content/uploads/2010/11/voluntary_simplicity.pdf" TargetMode="External"/><Relationship Id="rId29" Type="http://schemas.openxmlformats.org/officeDocument/2006/relationships/hyperlink" Target="https://doi.org/10.3389/fpsyg.2017.023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rxYyqsk2KdI" TargetMode="External"/><Relationship Id="rId24" Type="http://schemas.openxmlformats.org/officeDocument/2006/relationships/hyperlink" Target="http://dx.doi.org/10.2139/ssrn.1970056" TargetMode="External"/><Relationship Id="rId32" Type="http://schemas.openxmlformats.org/officeDocument/2006/relationships/hyperlink" Target="http://climatetracker.org/minimalism-trend-will-it-save-the-planet/" TargetMode="External"/><Relationship Id="rId37" Type="http://schemas.openxmlformats.org/officeDocument/2006/relationships/hyperlink" Target="https://www.statista.com/statistics/183657/average-size-of-a-family-in-the-us/"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ssrn.com/abstract=1970056" TargetMode="External"/><Relationship Id="rId28" Type="http://schemas.openxmlformats.org/officeDocument/2006/relationships/hyperlink" Target="http://www.duaneelgin.com/wp-content/uploads/2010/11/voluntary_simplicity.pdf" TargetMode="External"/><Relationship Id="rId36" Type="http://schemas.openxmlformats.org/officeDocument/2006/relationships/hyperlink" Target="http://www.greeneconomics.net/StateOfWorld-2004.pdf" TargetMode="External"/><Relationship Id="rId10" Type="http://schemas.openxmlformats.org/officeDocument/2006/relationships/hyperlink" Target="https://www.youtube.com/watch?v=6XqhR8cY4Bw" TargetMode="External"/><Relationship Id="rId19" Type="http://schemas.openxmlformats.org/officeDocument/2006/relationships/image" Target="media/image4.png"/><Relationship Id="rId31" Type="http://schemas.openxmlformats.org/officeDocument/2006/relationships/hyperlink" Target="https://doi.org/10.1111/jiec.123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url?sa=i&amp;url=https%3A%2F%2Fwww.imdb.com%2Ftitle%2Ftt7150512%2F&amp;psig=AOvVaw1hDSA9BDSVnuIx7_fHmT7w&amp;ust=1584679064765000&amp;source=images&amp;cd=vfe&amp;ved=0CAIQjRxqFwoTCOiXytzbpegCFQAAAAAdAAAAABAK" TargetMode="External"/><Relationship Id="rId22" Type="http://schemas.openxmlformats.org/officeDocument/2006/relationships/hyperlink" Target="http://dx.doi.org/10.2139/ssrn.1970056" TargetMode="External"/><Relationship Id="rId27" Type="http://schemas.openxmlformats.org/officeDocument/2006/relationships/hyperlink" Target="http://eprints.lse.ac.uk/16699/" TargetMode="External"/><Relationship Id="rId30" Type="http://schemas.openxmlformats.org/officeDocument/2006/relationships/hyperlink" Target="http://www.wastenot.org.au" TargetMode="External"/><Relationship Id="rId35" Type="http://schemas.openxmlformats.org/officeDocument/2006/relationships/hyperlink" Target="http://www.oecd.org/env/OECD-work-on-environment-2017-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AB5082D777FA41878554A6808E875A" ma:contentTypeVersion="13" ma:contentTypeDescription="Create a new document." ma:contentTypeScope="" ma:versionID="3bba4d662a041d4776823a32971556a0">
  <xsd:schema xmlns:xsd="http://www.w3.org/2001/XMLSchema" xmlns:xs="http://www.w3.org/2001/XMLSchema" xmlns:p="http://schemas.microsoft.com/office/2006/metadata/properties" xmlns:ns3="15ecd4cc-b9c0-44b3-b673-d3ffdfc8f2bf" xmlns:ns4="2473b8ad-83d7-4d63-8718-4212ceed58ea" targetNamespace="http://schemas.microsoft.com/office/2006/metadata/properties" ma:root="true" ma:fieldsID="35f48750efd3e5642b8e4cf4db4c8c05" ns3:_="" ns4:_="">
    <xsd:import namespace="15ecd4cc-b9c0-44b3-b673-d3ffdfc8f2bf"/>
    <xsd:import namespace="2473b8ad-83d7-4d63-8718-4212ceed58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cd4cc-b9c0-44b3-b673-d3ffdfc8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3b8ad-83d7-4d63-8718-4212ceed58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8F961-F9FB-46FF-88BA-F01E06C2A42B}">
  <ds:schemaRefs>
    <ds:schemaRef ds:uri="http://schemas.microsoft.com/sharepoint/v3/contenttype/forms"/>
  </ds:schemaRefs>
</ds:datastoreItem>
</file>

<file path=customXml/itemProps2.xml><?xml version="1.0" encoding="utf-8"?>
<ds:datastoreItem xmlns:ds="http://schemas.openxmlformats.org/officeDocument/2006/customXml" ds:itemID="{6FDE17E1-AC30-490B-885D-4A918925F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cd4cc-b9c0-44b3-b673-d3ffdfc8f2bf"/>
    <ds:schemaRef ds:uri="2473b8ad-83d7-4d63-8718-4212ceed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31BCA-DF6B-43D1-8954-23BDA1E7DA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6960</Words>
  <Characters>39673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Evans</dc:creator>
  <cp:keywords/>
  <dc:description/>
  <cp:lastModifiedBy>Abigail Evans</cp:lastModifiedBy>
  <cp:revision>143</cp:revision>
  <dcterms:created xsi:type="dcterms:W3CDTF">2020-05-01T03:58:00Z</dcterms:created>
  <dcterms:modified xsi:type="dcterms:W3CDTF">2020-08-19T11:34:00Z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0x01010008AB5082D777FA41878554A6808E875A</vt:lpwstr>
  </property>
</Properties>
</file>