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9F" w:rsidRPr="00FD15D6" w:rsidRDefault="001D7F9F" w:rsidP="0093615E">
      <w:pPr>
        <w:jc w:val="center"/>
        <w:rPr>
          <w:rFonts w:ascii="Lucida Console" w:hAnsi="Lucida Console"/>
          <w:b/>
          <w:sz w:val="36"/>
          <w:u w:val="single"/>
        </w:rPr>
      </w:pPr>
      <w:r w:rsidRPr="00FD15D6">
        <w:rPr>
          <w:rFonts w:ascii="Lucida Console" w:hAnsi="Lucida Console"/>
          <w:b/>
          <w:sz w:val="36"/>
          <w:u w:val="single"/>
        </w:rPr>
        <w:t>Refining a Research Topic into a Question</w:t>
      </w:r>
    </w:p>
    <w:p w:rsidR="001D7F9F" w:rsidRDefault="00E00F81" w:rsidP="00A86CD2">
      <w:pPr>
        <w:spacing w:after="0" w:line="240" w:lineRule="auto"/>
        <w:rPr>
          <w:rFonts w:asciiTheme="majorHAnsi" w:hAnsiTheme="majorHAnsi" w:cs="Arial"/>
          <w:b/>
          <w:i/>
          <w:sz w:val="24"/>
          <w:szCs w:val="28"/>
        </w:rPr>
      </w:pPr>
      <w:r w:rsidRPr="00FD15D6">
        <w:rPr>
          <w:rFonts w:asciiTheme="majorHAnsi" w:hAnsiTheme="majorHAnsi"/>
          <w:b/>
          <w:i/>
          <w:sz w:val="24"/>
          <w:szCs w:val="28"/>
        </w:rPr>
        <w:t xml:space="preserve">Who, </w:t>
      </w:r>
      <w:r w:rsidR="00C57084" w:rsidRPr="00FD15D6">
        <w:rPr>
          <w:rFonts w:asciiTheme="majorHAnsi" w:hAnsiTheme="majorHAnsi" w:cs="Arial"/>
          <w:b/>
          <w:i/>
          <w:sz w:val="24"/>
          <w:szCs w:val="28"/>
        </w:rPr>
        <w:t>What</w:t>
      </w:r>
      <w:r w:rsidR="00C57084" w:rsidRPr="00FD15D6">
        <w:rPr>
          <w:rFonts w:asciiTheme="majorHAnsi" w:hAnsiTheme="majorHAnsi"/>
          <w:b/>
          <w:i/>
          <w:sz w:val="24"/>
          <w:szCs w:val="28"/>
        </w:rPr>
        <w:t xml:space="preserve"> </w:t>
      </w:r>
      <w:r w:rsidRPr="00FD15D6">
        <w:rPr>
          <w:rFonts w:asciiTheme="majorHAnsi" w:hAnsiTheme="majorHAnsi" w:cs="Arial"/>
          <w:b/>
          <w:i/>
          <w:sz w:val="24"/>
          <w:szCs w:val="28"/>
        </w:rPr>
        <w:t>W</w:t>
      </w:r>
      <w:r w:rsidR="001D7F9F" w:rsidRPr="00FD15D6">
        <w:rPr>
          <w:rFonts w:asciiTheme="majorHAnsi" w:hAnsiTheme="majorHAnsi" w:cs="Arial"/>
          <w:b/>
          <w:i/>
          <w:sz w:val="24"/>
          <w:szCs w:val="28"/>
        </w:rPr>
        <w:t>hy</w:t>
      </w:r>
      <w:r w:rsidR="00C57084">
        <w:rPr>
          <w:rFonts w:asciiTheme="majorHAnsi" w:hAnsiTheme="majorHAnsi" w:cs="Arial"/>
          <w:b/>
          <w:i/>
          <w:sz w:val="24"/>
          <w:szCs w:val="28"/>
        </w:rPr>
        <w:t xml:space="preserve">, </w:t>
      </w:r>
      <w:r w:rsidR="00612310">
        <w:rPr>
          <w:rFonts w:asciiTheme="majorHAnsi" w:hAnsiTheme="majorHAnsi" w:cs="Arial"/>
          <w:b/>
          <w:i/>
          <w:sz w:val="24"/>
          <w:szCs w:val="28"/>
        </w:rPr>
        <w:t xml:space="preserve">What Kind, </w:t>
      </w:r>
      <w:bookmarkStart w:id="0" w:name="_GoBack"/>
      <w:bookmarkEnd w:id="0"/>
      <w:r w:rsidR="00C57084">
        <w:rPr>
          <w:rFonts w:asciiTheme="majorHAnsi" w:hAnsiTheme="majorHAnsi" w:cs="Arial"/>
          <w:b/>
          <w:i/>
          <w:sz w:val="24"/>
          <w:szCs w:val="28"/>
        </w:rPr>
        <w:t>When and So What?</w:t>
      </w:r>
    </w:p>
    <w:p w:rsidR="00A86CD2" w:rsidRPr="00A86CD2" w:rsidRDefault="00A86CD2" w:rsidP="00A86CD2">
      <w:pPr>
        <w:spacing w:after="0" w:line="240" w:lineRule="auto"/>
        <w:rPr>
          <w:rFonts w:asciiTheme="majorHAnsi" w:hAnsiTheme="majorHAnsi" w:cs="Arial"/>
          <w:b/>
          <w:i/>
          <w:sz w:val="2"/>
          <w:szCs w:val="28"/>
        </w:rPr>
      </w:pPr>
    </w:p>
    <w:p w:rsidR="00A86CD2" w:rsidRPr="00A86CD2" w:rsidRDefault="00A86CD2" w:rsidP="00A86CD2">
      <w:pPr>
        <w:spacing w:after="0" w:line="240" w:lineRule="auto"/>
        <w:rPr>
          <w:rFonts w:asciiTheme="majorHAnsi" w:hAnsiTheme="majorHAnsi"/>
          <w:b/>
          <w:i/>
          <w:sz w:val="2"/>
          <w:szCs w:val="28"/>
        </w:rPr>
      </w:pPr>
    </w:p>
    <w:p w:rsidR="001D7F9F" w:rsidRPr="00C03ABE" w:rsidRDefault="001007E7" w:rsidP="00A86CD2">
      <w:pPr>
        <w:pStyle w:val="ListParagraph"/>
        <w:numPr>
          <w:ilvl w:val="0"/>
          <w:numId w:val="4"/>
        </w:numPr>
        <w:spacing w:after="0" w:line="240" w:lineRule="auto"/>
      </w:pPr>
      <w:r w:rsidRPr="00C03ABE">
        <w:rPr>
          <w:b/>
        </w:rPr>
        <w:t>W</w:t>
      </w:r>
      <w:r w:rsidR="001D7F9F" w:rsidRPr="00C03ABE">
        <w:rPr>
          <w:b/>
        </w:rPr>
        <w:t>ho</w:t>
      </w:r>
      <w:r w:rsidR="002C1ACC" w:rsidRPr="00C03ABE">
        <w:t xml:space="preserve">: </w:t>
      </w:r>
      <w:r w:rsidR="00FC13D7" w:rsidRPr="00C03ABE">
        <w:t>For example, a</w:t>
      </w:r>
      <w:r w:rsidR="002C1ACC" w:rsidRPr="00C03ABE">
        <w:t>t a company, there are</w:t>
      </w:r>
      <w:r w:rsidR="001D7F9F" w:rsidRPr="00C03ABE">
        <w:t xml:space="preserve"> </w:t>
      </w:r>
      <w:r w:rsidR="002C1ACC" w:rsidRPr="00C03ABE">
        <w:t xml:space="preserve">founders, </w:t>
      </w:r>
      <w:r w:rsidR="001D7F9F" w:rsidRPr="00C03ABE">
        <w:t>C</w:t>
      </w:r>
      <w:r w:rsidR="002C1ACC" w:rsidRPr="00C03ABE">
        <w:t>EOs, and well-known innovators along with</w:t>
      </w:r>
      <w:r w:rsidR="001D7F9F" w:rsidRPr="00C03ABE">
        <w:t xml:space="preserve"> managers, suppliers, labo</w:t>
      </w:r>
      <w:r w:rsidRPr="00C03ABE">
        <w:t>u</w:t>
      </w:r>
      <w:r w:rsidR="001D7F9F" w:rsidRPr="00C03ABE">
        <w:t xml:space="preserve">r, retailers, and customers.  </w:t>
      </w:r>
      <w:r w:rsidR="001D7F9F" w:rsidRPr="00C03ABE">
        <w:rPr>
          <w:b/>
        </w:rPr>
        <w:t>What</w:t>
      </w:r>
      <w:r w:rsidR="001D7F9F" w:rsidRPr="00C03ABE">
        <w:t xml:space="preserve"> is interesting about these people or groups?  </w:t>
      </w:r>
      <w:r w:rsidR="001D7F9F" w:rsidRPr="00C03ABE">
        <w:rPr>
          <w:b/>
        </w:rPr>
        <w:t>Why</w:t>
      </w:r>
      <w:r w:rsidR="001D7F9F" w:rsidRPr="00C03ABE">
        <w:t xml:space="preserve"> are they important?  Can you get even more specific?  If you’re looking at customers, </w:t>
      </w:r>
      <w:r w:rsidR="001D7F9F" w:rsidRPr="00C03ABE">
        <w:rPr>
          <w:b/>
        </w:rPr>
        <w:t>what kind</w:t>
      </w:r>
      <w:r w:rsidR="001D7F9F" w:rsidRPr="00C03ABE">
        <w:t xml:space="preserve"> of customers?  Upscale shoppers or bargain hunters?  New customers or repeat customers?  Young or old?</w:t>
      </w:r>
    </w:p>
    <w:p w:rsidR="00832994" w:rsidRPr="00C03ABE" w:rsidRDefault="001D7F9F" w:rsidP="00832994">
      <w:pPr>
        <w:pStyle w:val="ListParagraph"/>
        <w:numPr>
          <w:ilvl w:val="0"/>
          <w:numId w:val="4"/>
        </w:numPr>
      </w:pPr>
      <w:r w:rsidRPr="00C03ABE">
        <w:t xml:space="preserve">You could narrow your topic by focusing on a specific time period – </w:t>
      </w:r>
      <w:r w:rsidRPr="00C03ABE">
        <w:rPr>
          <w:b/>
        </w:rPr>
        <w:t>when</w:t>
      </w:r>
      <w:r w:rsidRPr="00C03ABE">
        <w:t>.</w:t>
      </w:r>
      <w:r w:rsidR="001007E7" w:rsidRPr="00C03ABE">
        <w:t xml:space="preserve"> Have there been important periods of change or growth </w:t>
      </w:r>
      <w:r w:rsidR="0074286E" w:rsidRPr="00C03ABE">
        <w:t xml:space="preserve">or major impacts </w:t>
      </w:r>
      <w:r w:rsidR="001007E7" w:rsidRPr="00C03ABE">
        <w:t xml:space="preserve">in your </w:t>
      </w:r>
      <w:r w:rsidR="00582DBD" w:rsidRPr="00C03ABE">
        <w:t>subject’s</w:t>
      </w:r>
      <w:r w:rsidR="001007E7" w:rsidRPr="00C03ABE">
        <w:t xml:space="preserve"> history?  Is there something </w:t>
      </w:r>
      <w:r w:rsidR="0074286E" w:rsidRPr="00C03ABE">
        <w:t>really big going on right now?</w:t>
      </w:r>
    </w:p>
    <w:p w:rsidR="001D7F9F" w:rsidRPr="00C03ABE" w:rsidRDefault="00395CB8" w:rsidP="00A86CD2">
      <w:pPr>
        <w:pStyle w:val="ListParagraph"/>
        <w:numPr>
          <w:ilvl w:val="0"/>
          <w:numId w:val="4"/>
        </w:numPr>
        <w:spacing w:after="0" w:line="240" w:lineRule="auto"/>
        <w:ind w:left="714" w:hanging="357"/>
      </w:pPr>
      <w:r w:rsidRPr="00C03ABE">
        <w:rPr>
          <w:b/>
        </w:rPr>
        <w:t>“S</w:t>
      </w:r>
      <w:r w:rsidR="001D7F9F" w:rsidRPr="00C03ABE">
        <w:rPr>
          <w:b/>
        </w:rPr>
        <w:t>o what?”</w:t>
      </w:r>
      <w:r w:rsidR="001D7F9F" w:rsidRPr="00C03ABE">
        <w:t xml:space="preserve"> – You are looking for an area where people don’t agree – where there’s more than one side to the story.  “So what?” challenges you to find a topic that really captures your attention – and your reader’s </w:t>
      </w:r>
      <w:proofErr w:type="gramStart"/>
      <w:r w:rsidR="001D7F9F" w:rsidRPr="00C03ABE">
        <w:t>attention.</w:t>
      </w:r>
      <w:proofErr w:type="gramEnd"/>
      <w:r w:rsidR="00AF0FAF" w:rsidRPr="00C03ABE">
        <w:t xml:space="preserve"> </w:t>
      </w:r>
      <w:r w:rsidR="007F38C7" w:rsidRPr="00C03ABE">
        <w:t xml:space="preserve">If there is a question in your notes you can answer “so what?” </w:t>
      </w:r>
      <w:r w:rsidR="001D7F9F" w:rsidRPr="00C03ABE">
        <w:t>that’s the one to pick.</w:t>
      </w:r>
    </w:p>
    <w:p w:rsidR="00A86CD2" w:rsidRPr="00A86CD2" w:rsidRDefault="00A86CD2" w:rsidP="00A86CD2">
      <w:pPr>
        <w:spacing w:after="0" w:line="240" w:lineRule="auto"/>
        <w:rPr>
          <w:rFonts w:asciiTheme="majorHAnsi" w:hAnsiTheme="majorHAnsi"/>
          <w:b/>
          <w:i/>
          <w:sz w:val="14"/>
        </w:rPr>
      </w:pPr>
    </w:p>
    <w:p w:rsidR="001D7F9F" w:rsidRDefault="002D3D0C" w:rsidP="00A86CD2">
      <w:pPr>
        <w:spacing w:after="0" w:line="240" w:lineRule="auto"/>
        <w:rPr>
          <w:rFonts w:asciiTheme="majorHAnsi" w:hAnsiTheme="majorHAnsi"/>
          <w:b/>
          <w:i/>
          <w:sz w:val="24"/>
        </w:rPr>
      </w:pPr>
      <w:r w:rsidRPr="00FD15D6">
        <w:rPr>
          <w:rFonts w:asciiTheme="majorHAnsi" w:hAnsiTheme="majorHAnsi"/>
          <w:b/>
          <w:i/>
          <w:sz w:val="24"/>
        </w:rPr>
        <w:t xml:space="preserve">Examples of </w:t>
      </w:r>
      <w:r w:rsidR="00571BCE" w:rsidRPr="00FD15D6">
        <w:rPr>
          <w:rFonts w:asciiTheme="majorHAnsi" w:hAnsiTheme="majorHAnsi"/>
          <w:b/>
          <w:i/>
          <w:sz w:val="24"/>
        </w:rPr>
        <w:t>Limit</w:t>
      </w:r>
      <w:r w:rsidRPr="00FD15D6">
        <w:rPr>
          <w:rFonts w:asciiTheme="majorHAnsi" w:hAnsiTheme="majorHAnsi"/>
          <w:b/>
          <w:i/>
          <w:sz w:val="24"/>
        </w:rPr>
        <w:t>ing</w:t>
      </w:r>
      <w:r w:rsidR="00571BCE" w:rsidRPr="00FD15D6">
        <w:rPr>
          <w:rFonts w:asciiTheme="majorHAnsi" w:hAnsiTheme="majorHAnsi"/>
          <w:b/>
          <w:i/>
          <w:sz w:val="24"/>
        </w:rPr>
        <w:t xml:space="preserve"> your Question</w:t>
      </w:r>
    </w:p>
    <w:p w:rsidR="00A86CD2" w:rsidRPr="00A86CD2" w:rsidRDefault="00A86CD2" w:rsidP="00A86CD2">
      <w:pPr>
        <w:spacing w:after="0" w:line="240" w:lineRule="auto"/>
        <w:rPr>
          <w:rFonts w:asciiTheme="majorHAnsi" w:hAnsiTheme="majorHAnsi"/>
          <w:b/>
          <w:i/>
          <w:sz w:val="2"/>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3"/>
        <w:gridCol w:w="7738"/>
      </w:tblGrid>
      <w:tr w:rsidR="001D7F9F" w:rsidRPr="00761BC3" w:rsidTr="001D7F9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1AFB5"/>
            <w:vAlign w:val="center"/>
            <w:hideMark/>
          </w:tcPr>
          <w:p w:rsidR="001D7F9F" w:rsidRPr="00761BC3" w:rsidRDefault="001D7F9F" w:rsidP="00A86CD2">
            <w:pPr>
              <w:spacing w:after="0" w:line="240" w:lineRule="auto"/>
              <w:jc w:val="center"/>
              <w:rPr>
                <w:rFonts w:eastAsia="Times New Roman" w:cs="Arial"/>
                <w:szCs w:val="18"/>
                <w:lang w:eastAsia="en-AU"/>
              </w:rPr>
            </w:pPr>
            <w:r w:rsidRPr="00761BC3">
              <w:rPr>
                <w:rFonts w:eastAsia="Times New Roman" w:cs="Arial"/>
                <w:b/>
                <w:bCs/>
                <w:szCs w:val="18"/>
                <w:lang w:eastAsia="en-AU"/>
              </w:rPr>
              <w:t>Limiter</w:t>
            </w:r>
          </w:p>
        </w:tc>
        <w:tc>
          <w:tcPr>
            <w:tcW w:w="0" w:type="auto"/>
            <w:tcBorders>
              <w:top w:val="outset" w:sz="6" w:space="0" w:color="auto"/>
              <w:left w:val="outset" w:sz="6" w:space="0" w:color="auto"/>
              <w:bottom w:val="outset" w:sz="6" w:space="0" w:color="auto"/>
              <w:right w:val="outset" w:sz="6" w:space="0" w:color="auto"/>
            </w:tcBorders>
            <w:shd w:val="clear" w:color="auto" w:fill="B1AFB5"/>
            <w:vAlign w:val="center"/>
            <w:hideMark/>
          </w:tcPr>
          <w:p w:rsidR="001D7F9F" w:rsidRPr="00761BC3" w:rsidRDefault="001D7F9F" w:rsidP="00A86CD2">
            <w:pPr>
              <w:spacing w:after="0" w:line="240" w:lineRule="auto"/>
              <w:jc w:val="center"/>
              <w:rPr>
                <w:rFonts w:eastAsia="Times New Roman" w:cs="Arial"/>
                <w:szCs w:val="18"/>
                <w:lang w:eastAsia="en-AU"/>
              </w:rPr>
            </w:pPr>
            <w:r w:rsidRPr="00761BC3">
              <w:rPr>
                <w:rFonts w:eastAsia="Times New Roman" w:cs="Arial"/>
                <w:b/>
                <w:bCs/>
                <w:szCs w:val="18"/>
                <w:lang w:eastAsia="en-AU"/>
              </w:rPr>
              <w:t>Example</w:t>
            </w:r>
          </w:p>
        </w:tc>
      </w:tr>
      <w:tr w:rsidR="001D7F9F" w:rsidRPr="00761BC3" w:rsidTr="001D7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F9F" w:rsidRPr="00761BC3" w:rsidRDefault="001D7F9F" w:rsidP="001D7F9F">
            <w:pPr>
              <w:spacing w:after="0" w:line="360" w:lineRule="atLeast"/>
              <w:rPr>
                <w:rFonts w:eastAsia="Times New Roman" w:cs="Arial"/>
                <w:szCs w:val="18"/>
                <w:lang w:eastAsia="en-AU"/>
              </w:rPr>
            </w:pPr>
            <w:r w:rsidRPr="00761BC3">
              <w:rPr>
                <w:rFonts w:eastAsia="Times New Roman" w:cs="Arial"/>
                <w:b/>
                <w:bCs/>
                <w:szCs w:val="18"/>
                <w:lang w:eastAsia="en-AU"/>
              </w:rPr>
              <w:t>geographical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1D7F9F" w:rsidRPr="00761BC3" w:rsidRDefault="001D7F9F" w:rsidP="001D7F9F">
            <w:pPr>
              <w:spacing w:after="100" w:line="360" w:lineRule="atLeast"/>
              <w:rPr>
                <w:rFonts w:eastAsia="Times New Roman" w:cs="Arial"/>
                <w:szCs w:val="18"/>
                <w:lang w:eastAsia="en-AU"/>
              </w:rPr>
            </w:pPr>
            <w:r w:rsidRPr="00761BC3">
              <w:rPr>
                <w:rFonts w:eastAsia="Times New Roman" w:cs="Arial"/>
                <w:szCs w:val="18"/>
                <w:lang w:eastAsia="en-AU"/>
              </w:rPr>
              <w:t>What environmental issues are most important in the </w:t>
            </w:r>
            <w:proofErr w:type="spellStart"/>
            <w:r w:rsidRPr="00761BC3">
              <w:rPr>
                <w:rFonts w:eastAsia="Times New Roman" w:cs="Arial"/>
                <w:szCs w:val="18"/>
                <w:u w:val="single"/>
                <w:lang w:eastAsia="en-AU"/>
              </w:rPr>
              <w:t>Southwestern</w:t>
            </w:r>
            <w:proofErr w:type="spellEnd"/>
            <w:r w:rsidRPr="00761BC3">
              <w:rPr>
                <w:rFonts w:eastAsia="Times New Roman" w:cs="Arial"/>
                <w:szCs w:val="18"/>
                <w:u w:val="single"/>
                <w:lang w:eastAsia="en-AU"/>
              </w:rPr>
              <w:t xml:space="preserve"> United States</w:t>
            </w:r>
          </w:p>
        </w:tc>
      </w:tr>
      <w:tr w:rsidR="001D7F9F" w:rsidRPr="00761BC3" w:rsidTr="001D7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F9F" w:rsidRPr="00761BC3" w:rsidRDefault="001D7F9F" w:rsidP="001D7F9F">
            <w:pPr>
              <w:spacing w:after="0" w:line="360" w:lineRule="atLeast"/>
              <w:rPr>
                <w:rFonts w:eastAsia="Times New Roman" w:cs="Arial"/>
                <w:szCs w:val="18"/>
                <w:lang w:eastAsia="en-AU"/>
              </w:rPr>
            </w:pPr>
            <w:r w:rsidRPr="00761BC3">
              <w:rPr>
                <w:rFonts w:eastAsia="Times New Roman" w:cs="Arial"/>
                <w:b/>
                <w:bCs/>
                <w:szCs w:val="18"/>
                <w:lang w:eastAsia="en-AU"/>
              </w:rPr>
              <w:t>culture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D7F9F" w:rsidRPr="00761BC3" w:rsidRDefault="001D7F9F" w:rsidP="001D7F9F">
            <w:pPr>
              <w:spacing w:after="100" w:line="360" w:lineRule="atLeast"/>
              <w:rPr>
                <w:rFonts w:eastAsia="Times New Roman" w:cs="Arial"/>
                <w:szCs w:val="18"/>
                <w:lang w:eastAsia="en-AU"/>
              </w:rPr>
            </w:pPr>
            <w:r w:rsidRPr="00761BC3">
              <w:rPr>
                <w:rFonts w:eastAsia="Times New Roman" w:cs="Arial"/>
                <w:szCs w:val="18"/>
                <w:lang w:eastAsia="en-AU"/>
              </w:rPr>
              <w:t>How does the environment fit into the </w:t>
            </w:r>
            <w:r w:rsidRPr="00761BC3">
              <w:rPr>
                <w:rFonts w:eastAsia="Times New Roman" w:cs="Arial"/>
                <w:szCs w:val="18"/>
                <w:u w:val="single"/>
                <w:lang w:eastAsia="en-AU"/>
              </w:rPr>
              <w:t>Navajo</w:t>
            </w:r>
            <w:r w:rsidRPr="00761BC3">
              <w:rPr>
                <w:rFonts w:eastAsia="Times New Roman" w:cs="Arial"/>
                <w:szCs w:val="18"/>
                <w:lang w:eastAsia="en-AU"/>
              </w:rPr>
              <w:t> world view?</w:t>
            </w:r>
          </w:p>
        </w:tc>
      </w:tr>
      <w:tr w:rsidR="001D7F9F" w:rsidRPr="00761BC3" w:rsidTr="001D7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F9F" w:rsidRPr="00761BC3" w:rsidRDefault="001D7F9F" w:rsidP="001D7F9F">
            <w:pPr>
              <w:spacing w:after="0" w:line="360" w:lineRule="atLeast"/>
              <w:rPr>
                <w:rFonts w:eastAsia="Times New Roman" w:cs="Arial"/>
                <w:szCs w:val="18"/>
                <w:lang w:eastAsia="en-AU"/>
              </w:rPr>
            </w:pPr>
            <w:r w:rsidRPr="00761BC3">
              <w:rPr>
                <w:rFonts w:eastAsia="Times New Roman" w:cs="Arial"/>
                <w:b/>
                <w:bCs/>
                <w:szCs w:val="18"/>
                <w:lang w:eastAsia="en-AU"/>
              </w:rPr>
              <w:t>time frame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D7F9F" w:rsidRPr="00761BC3" w:rsidRDefault="001D7F9F" w:rsidP="001D7F9F">
            <w:pPr>
              <w:spacing w:after="100" w:line="360" w:lineRule="atLeast"/>
              <w:rPr>
                <w:rFonts w:eastAsia="Times New Roman" w:cs="Arial"/>
                <w:szCs w:val="18"/>
                <w:lang w:eastAsia="en-AU"/>
              </w:rPr>
            </w:pPr>
            <w:r w:rsidRPr="00761BC3">
              <w:rPr>
                <w:rFonts w:eastAsia="Times New Roman" w:cs="Arial"/>
                <w:szCs w:val="18"/>
                <w:lang w:eastAsia="en-AU"/>
              </w:rPr>
              <w:t>What are the most prominent environmental issues of the </w:t>
            </w:r>
            <w:r w:rsidRPr="00761BC3">
              <w:rPr>
                <w:rFonts w:eastAsia="Times New Roman" w:cs="Arial"/>
                <w:szCs w:val="18"/>
                <w:u w:val="single"/>
                <w:lang w:eastAsia="en-AU"/>
              </w:rPr>
              <w:t>last 10 years</w:t>
            </w:r>
            <w:r w:rsidRPr="00761BC3">
              <w:rPr>
                <w:rFonts w:eastAsia="Times New Roman" w:cs="Arial"/>
                <w:szCs w:val="18"/>
                <w:lang w:eastAsia="en-AU"/>
              </w:rPr>
              <w:t>?</w:t>
            </w:r>
          </w:p>
        </w:tc>
      </w:tr>
      <w:tr w:rsidR="001D7F9F" w:rsidRPr="00761BC3" w:rsidTr="001D7F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F9F" w:rsidRPr="00761BC3" w:rsidRDefault="001D7F9F" w:rsidP="001D7F9F">
            <w:pPr>
              <w:spacing w:after="0" w:line="360" w:lineRule="atLeast"/>
              <w:rPr>
                <w:rFonts w:eastAsia="Times New Roman" w:cs="Arial"/>
                <w:szCs w:val="18"/>
                <w:lang w:eastAsia="en-AU"/>
              </w:rPr>
            </w:pPr>
            <w:r w:rsidRPr="00761BC3">
              <w:rPr>
                <w:rFonts w:eastAsia="Times New Roman" w:cs="Arial"/>
                <w:b/>
                <w:bCs/>
                <w:szCs w:val="18"/>
                <w:lang w:eastAsia="en-AU"/>
              </w:rPr>
              <w:t>discipline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D7F9F" w:rsidRPr="00761BC3" w:rsidRDefault="001D7F9F" w:rsidP="001D7F9F">
            <w:pPr>
              <w:spacing w:after="100" w:line="360" w:lineRule="atLeast"/>
              <w:rPr>
                <w:rFonts w:eastAsia="Times New Roman" w:cs="Arial"/>
                <w:szCs w:val="18"/>
                <w:lang w:eastAsia="en-AU"/>
              </w:rPr>
            </w:pPr>
            <w:r w:rsidRPr="00761BC3">
              <w:rPr>
                <w:rFonts w:eastAsia="Times New Roman" w:cs="Arial"/>
                <w:szCs w:val="18"/>
                <w:lang w:eastAsia="en-AU"/>
              </w:rPr>
              <w:t xml:space="preserve">How does environmental awareness </w:t>
            </w:r>
            <w:proofErr w:type="gramStart"/>
            <w:r w:rsidRPr="00761BC3">
              <w:rPr>
                <w:rFonts w:eastAsia="Times New Roman" w:cs="Arial"/>
                <w:szCs w:val="18"/>
                <w:lang w:eastAsia="en-AU"/>
              </w:rPr>
              <w:t>effect</w:t>
            </w:r>
            <w:proofErr w:type="gramEnd"/>
            <w:r w:rsidRPr="00761BC3">
              <w:rPr>
                <w:rFonts w:eastAsia="Times New Roman" w:cs="Arial"/>
                <w:szCs w:val="18"/>
                <w:lang w:eastAsia="en-AU"/>
              </w:rPr>
              <w:t> </w:t>
            </w:r>
            <w:r w:rsidRPr="00761BC3">
              <w:rPr>
                <w:rFonts w:eastAsia="Times New Roman" w:cs="Arial"/>
                <w:szCs w:val="18"/>
                <w:u w:val="single"/>
                <w:lang w:eastAsia="en-AU"/>
              </w:rPr>
              <w:t>business</w:t>
            </w:r>
            <w:r w:rsidRPr="00761BC3">
              <w:rPr>
                <w:rFonts w:eastAsia="Times New Roman" w:cs="Arial"/>
                <w:szCs w:val="18"/>
                <w:lang w:eastAsia="en-AU"/>
              </w:rPr>
              <w:t> practices today?</w:t>
            </w:r>
          </w:p>
        </w:tc>
      </w:tr>
      <w:tr w:rsidR="001D7F9F" w:rsidRPr="00761BC3" w:rsidTr="00C67B2E">
        <w:trPr>
          <w:trHeight w:val="32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F9F" w:rsidRPr="00761BC3" w:rsidRDefault="001D7F9F" w:rsidP="001D7F9F">
            <w:pPr>
              <w:spacing w:after="0" w:line="360" w:lineRule="atLeast"/>
              <w:rPr>
                <w:rFonts w:eastAsia="Times New Roman" w:cs="Arial"/>
                <w:szCs w:val="18"/>
                <w:lang w:eastAsia="en-AU"/>
              </w:rPr>
            </w:pPr>
            <w:r w:rsidRPr="00761BC3">
              <w:rPr>
                <w:rFonts w:eastAsia="Times New Roman" w:cs="Arial"/>
                <w:b/>
                <w:bCs/>
                <w:szCs w:val="18"/>
                <w:lang w:eastAsia="en-AU"/>
              </w:rPr>
              <w:t>population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1D7F9F" w:rsidRPr="00761BC3" w:rsidRDefault="001D7F9F" w:rsidP="001D7F9F">
            <w:pPr>
              <w:spacing w:after="100" w:line="360" w:lineRule="atLeast"/>
              <w:rPr>
                <w:rFonts w:eastAsia="Times New Roman" w:cs="Arial"/>
                <w:szCs w:val="18"/>
                <w:lang w:eastAsia="en-AU"/>
              </w:rPr>
            </w:pPr>
            <w:r w:rsidRPr="00761BC3">
              <w:rPr>
                <w:rFonts w:eastAsia="Times New Roman" w:cs="Arial"/>
                <w:szCs w:val="18"/>
                <w:lang w:eastAsia="en-AU"/>
              </w:rPr>
              <w:t>What are the effects of air pollution on </w:t>
            </w:r>
            <w:r w:rsidRPr="00761BC3">
              <w:rPr>
                <w:rFonts w:eastAsia="Times New Roman" w:cs="Arial"/>
                <w:szCs w:val="18"/>
                <w:u w:val="single"/>
                <w:lang w:eastAsia="en-AU"/>
              </w:rPr>
              <w:t>senior citizens</w:t>
            </w:r>
            <w:r w:rsidRPr="00761BC3">
              <w:rPr>
                <w:rFonts w:eastAsia="Times New Roman" w:cs="Arial"/>
                <w:szCs w:val="18"/>
                <w:lang w:eastAsia="en-AU"/>
              </w:rPr>
              <w:t>?</w:t>
            </w:r>
          </w:p>
        </w:tc>
      </w:tr>
    </w:tbl>
    <w:p w:rsidR="00D56189" w:rsidRPr="00D56189" w:rsidRDefault="00D56189" w:rsidP="00A86CD2">
      <w:pPr>
        <w:shd w:val="clear" w:color="auto" w:fill="FFFFFF"/>
        <w:spacing w:after="0" w:line="240" w:lineRule="auto"/>
        <w:rPr>
          <w:rFonts w:asciiTheme="majorHAnsi" w:eastAsia="Times New Roman" w:hAnsiTheme="majorHAnsi" w:cs="Arial"/>
          <w:b/>
          <w:sz w:val="2"/>
          <w:szCs w:val="18"/>
          <w:lang w:eastAsia="en-AU"/>
        </w:rPr>
      </w:pPr>
    </w:p>
    <w:p w:rsidR="00A86CD2" w:rsidRPr="00A86CD2" w:rsidRDefault="00A86CD2" w:rsidP="00A86CD2">
      <w:pPr>
        <w:shd w:val="clear" w:color="auto" w:fill="FFFFFF"/>
        <w:spacing w:after="0" w:line="240" w:lineRule="auto"/>
        <w:rPr>
          <w:rFonts w:asciiTheme="majorHAnsi" w:eastAsia="Times New Roman" w:hAnsiTheme="majorHAnsi" w:cs="Arial"/>
          <w:b/>
          <w:sz w:val="14"/>
          <w:szCs w:val="18"/>
          <w:lang w:eastAsia="en-AU"/>
        </w:rPr>
      </w:pPr>
    </w:p>
    <w:p w:rsidR="001D7F9F" w:rsidRDefault="001D7F9F" w:rsidP="00A86CD2">
      <w:pPr>
        <w:shd w:val="clear" w:color="auto" w:fill="FFFFFF"/>
        <w:spacing w:after="0" w:line="240" w:lineRule="auto"/>
        <w:rPr>
          <w:rFonts w:asciiTheme="majorHAnsi" w:eastAsia="Times New Roman" w:hAnsiTheme="majorHAnsi" w:cs="Arial"/>
          <w:b/>
          <w:sz w:val="24"/>
          <w:szCs w:val="18"/>
          <w:lang w:eastAsia="en-AU"/>
        </w:rPr>
      </w:pPr>
      <w:r w:rsidRPr="00FD15D6">
        <w:rPr>
          <w:rFonts w:asciiTheme="majorHAnsi" w:eastAsia="Times New Roman" w:hAnsiTheme="majorHAnsi" w:cs="Arial"/>
          <w:b/>
          <w:sz w:val="24"/>
          <w:szCs w:val="18"/>
          <w:lang w:eastAsia="en-AU"/>
        </w:rPr>
        <w:t xml:space="preserve">Remember that a topic may be </w:t>
      </w:r>
      <w:r w:rsidRPr="00FD15D6">
        <w:rPr>
          <w:rFonts w:asciiTheme="majorHAnsi" w:eastAsia="Times New Roman" w:hAnsiTheme="majorHAnsi" w:cs="Arial"/>
          <w:b/>
          <w:sz w:val="24"/>
          <w:szCs w:val="18"/>
          <w:u w:val="single"/>
          <w:lang w:eastAsia="en-AU"/>
        </w:rPr>
        <w:t>too difficult</w:t>
      </w:r>
      <w:r w:rsidRPr="00FD15D6">
        <w:rPr>
          <w:rFonts w:asciiTheme="majorHAnsi" w:eastAsia="Times New Roman" w:hAnsiTheme="majorHAnsi" w:cs="Arial"/>
          <w:b/>
          <w:sz w:val="24"/>
          <w:szCs w:val="18"/>
          <w:lang w:eastAsia="en-AU"/>
        </w:rPr>
        <w:t xml:space="preserve"> to research if it is too:</w:t>
      </w:r>
    </w:p>
    <w:p w:rsidR="00A86CD2" w:rsidRPr="00A86CD2" w:rsidRDefault="00A86CD2" w:rsidP="00A86CD2">
      <w:pPr>
        <w:shd w:val="clear" w:color="auto" w:fill="FFFFFF"/>
        <w:spacing w:after="0" w:line="240" w:lineRule="auto"/>
        <w:rPr>
          <w:rFonts w:asciiTheme="majorHAnsi" w:eastAsia="Times New Roman" w:hAnsiTheme="majorHAnsi" w:cs="Arial"/>
          <w:b/>
          <w:sz w:val="2"/>
          <w:szCs w:val="18"/>
          <w:lang w:eastAsia="en-AU"/>
        </w:rPr>
      </w:pPr>
    </w:p>
    <w:p w:rsidR="001D7F9F" w:rsidRDefault="001D7F9F" w:rsidP="00A86CD2">
      <w:pPr>
        <w:numPr>
          <w:ilvl w:val="0"/>
          <w:numId w:val="1"/>
        </w:numPr>
        <w:shd w:val="clear" w:color="auto" w:fill="FFFFFF"/>
        <w:spacing w:after="0" w:line="240" w:lineRule="auto"/>
        <w:ind w:left="714" w:hanging="357"/>
        <w:rPr>
          <w:rFonts w:eastAsia="Times New Roman" w:cs="Arial"/>
          <w:szCs w:val="18"/>
          <w:lang w:eastAsia="en-AU"/>
        </w:rPr>
      </w:pPr>
      <w:proofErr w:type="gramStart"/>
      <w:r w:rsidRPr="00761BC3">
        <w:rPr>
          <w:rFonts w:eastAsia="Times New Roman" w:cs="Arial"/>
          <w:b/>
          <w:bCs/>
          <w:szCs w:val="18"/>
          <w:lang w:eastAsia="en-AU"/>
        </w:rPr>
        <w:t>locally</w:t>
      </w:r>
      <w:proofErr w:type="gramEnd"/>
      <w:r w:rsidRPr="00761BC3">
        <w:rPr>
          <w:rFonts w:eastAsia="Times New Roman" w:cs="Arial"/>
          <w:b/>
          <w:bCs/>
          <w:szCs w:val="18"/>
          <w:lang w:eastAsia="en-AU"/>
        </w:rPr>
        <w:t xml:space="preserve"> confined </w:t>
      </w:r>
      <w:r w:rsidRPr="00761BC3">
        <w:rPr>
          <w:rFonts w:eastAsia="Times New Roman" w:cs="Arial"/>
          <w:szCs w:val="18"/>
          <w:lang w:eastAsia="en-AU"/>
        </w:rPr>
        <w:t>- Topics this specific may only be covered in these (local) newspapers, if at all.</w:t>
      </w:r>
      <w:r w:rsidR="00AF0FAF" w:rsidRPr="00761BC3">
        <w:rPr>
          <w:rFonts w:eastAsia="Times New Roman" w:cs="Arial"/>
          <w:szCs w:val="18"/>
          <w:lang w:eastAsia="en-AU"/>
        </w:rPr>
        <w:t xml:space="preserve"> </w:t>
      </w:r>
      <w:r w:rsidRPr="00761BC3">
        <w:rPr>
          <w:rFonts w:eastAsia="Times New Roman" w:cs="Arial"/>
          <w:szCs w:val="18"/>
          <w:lang w:eastAsia="en-AU"/>
        </w:rPr>
        <w:t xml:space="preserve">Example: What sources of pollution affect the </w:t>
      </w:r>
      <w:r w:rsidRPr="00761BC3">
        <w:rPr>
          <w:rFonts w:eastAsia="Times New Roman" w:cs="Arial"/>
          <w:szCs w:val="18"/>
          <w:u w:val="single"/>
          <w:lang w:eastAsia="en-AU"/>
        </w:rPr>
        <w:t>Genesee County</w:t>
      </w:r>
      <w:r w:rsidRPr="00761BC3">
        <w:rPr>
          <w:rFonts w:eastAsia="Times New Roman" w:cs="Arial"/>
          <w:szCs w:val="18"/>
          <w:lang w:eastAsia="en-AU"/>
        </w:rPr>
        <w:t xml:space="preserve"> water supply?</w:t>
      </w:r>
    </w:p>
    <w:p w:rsidR="00F15F90" w:rsidRPr="00761BC3" w:rsidRDefault="00F15F90" w:rsidP="00A86CD2">
      <w:pPr>
        <w:shd w:val="clear" w:color="auto" w:fill="FFFFFF"/>
        <w:spacing w:after="0" w:line="240" w:lineRule="auto"/>
        <w:ind w:left="714"/>
        <w:rPr>
          <w:rFonts w:eastAsia="Times New Roman" w:cs="Arial"/>
          <w:szCs w:val="18"/>
          <w:lang w:eastAsia="en-AU"/>
        </w:rPr>
      </w:pPr>
    </w:p>
    <w:p w:rsidR="001D7F9F" w:rsidRDefault="001D7F9F" w:rsidP="00A86CD2">
      <w:pPr>
        <w:numPr>
          <w:ilvl w:val="0"/>
          <w:numId w:val="2"/>
        </w:numPr>
        <w:shd w:val="clear" w:color="auto" w:fill="FFFFFF"/>
        <w:spacing w:after="0" w:line="240" w:lineRule="auto"/>
        <w:ind w:left="714" w:hanging="357"/>
        <w:rPr>
          <w:rFonts w:eastAsia="Times New Roman" w:cs="Arial"/>
          <w:szCs w:val="18"/>
          <w:lang w:eastAsia="en-AU"/>
        </w:rPr>
      </w:pPr>
      <w:proofErr w:type="gramStart"/>
      <w:r w:rsidRPr="00761BC3">
        <w:rPr>
          <w:rFonts w:eastAsia="Times New Roman" w:cs="Arial"/>
          <w:b/>
          <w:bCs/>
          <w:szCs w:val="18"/>
          <w:lang w:eastAsia="en-AU"/>
        </w:rPr>
        <w:t>recent</w:t>
      </w:r>
      <w:proofErr w:type="gramEnd"/>
      <w:r w:rsidRPr="00761BC3">
        <w:rPr>
          <w:rFonts w:eastAsia="Times New Roman" w:cs="Arial"/>
          <w:szCs w:val="18"/>
          <w:lang w:eastAsia="en-AU"/>
        </w:rPr>
        <w:t xml:space="preserve"> - If a topic is quite recent, books or journal articles may not be available, but newspaper or magazine articles may. Also, Web sites related to the topic may or may not be available.</w:t>
      </w:r>
    </w:p>
    <w:p w:rsidR="00F15F90" w:rsidRPr="00761BC3" w:rsidRDefault="00F15F90" w:rsidP="00A86CD2">
      <w:pPr>
        <w:shd w:val="clear" w:color="auto" w:fill="FFFFFF"/>
        <w:spacing w:after="0" w:line="240" w:lineRule="auto"/>
        <w:ind w:left="714"/>
        <w:rPr>
          <w:rFonts w:eastAsia="Times New Roman" w:cs="Arial"/>
          <w:szCs w:val="18"/>
          <w:lang w:eastAsia="en-AU"/>
        </w:rPr>
      </w:pPr>
    </w:p>
    <w:p w:rsidR="00F42C5F" w:rsidRDefault="001D7F9F" w:rsidP="00A86CD2">
      <w:pPr>
        <w:numPr>
          <w:ilvl w:val="0"/>
          <w:numId w:val="3"/>
        </w:numPr>
        <w:shd w:val="clear" w:color="auto" w:fill="FFFFFF"/>
        <w:spacing w:after="0" w:line="240" w:lineRule="auto"/>
        <w:ind w:left="714" w:hanging="357"/>
        <w:rPr>
          <w:rFonts w:eastAsia="Times New Roman" w:cs="Arial"/>
          <w:szCs w:val="18"/>
          <w:lang w:eastAsia="en-AU"/>
        </w:rPr>
      </w:pPr>
      <w:proofErr w:type="gramStart"/>
      <w:r w:rsidRPr="00761BC3">
        <w:rPr>
          <w:rFonts w:eastAsia="Times New Roman" w:cs="Arial"/>
          <w:b/>
          <w:bCs/>
          <w:szCs w:val="18"/>
          <w:lang w:eastAsia="en-AU"/>
        </w:rPr>
        <w:t>broadly</w:t>
      </w:r>
      <w:proofErr w:type="gramEnd"/>
      <w:r w:rsidRPr="00761BC3">
        <w:rPr>
          <w:rFonts w:eastAsia="Times New Roman" w:cs="Arial"/>
          <w:b/>
          <w:bCs/>
          <w:szCs w:val="18"/>
          <w:lang w:eastAsia="en-AU"/>
        </w:rPr>
        <w:t xml:space="preserve"> interdisciplinary </w:t>
      </w:r>
      <w:r w:rsidRPr="00761BC3">
        <w:rPr>
          <w:rFonts w:eastAsia="Times New Roman" w:cs="Arial"/>
          <w:szCs w:val="18"/>
          <w:lang w:eastAsia="en-AU"/>
        </w:rPr>
        <w:t>- You could be overwhelmed with superficial information.</w:t>
      </w:r>
      <w:r w:rsidR="00AF0FAF" w:rsidRPr="00761BC3">
        <w:rPr>
          <w:rFonts w:eastAsia="Times New Roman" w:cs="Arial"/>
          <w:szCs w:val="18"/>
          <w:lang w:eastAsia="en-AU"/>
        </w:rPr>
        <w:t xml:space="preserve"> </w:t>
      </w:r>
      <w:r w:rsidRPr="00761BC3">
        <w:rPr>
          <w:rFonts w:eastAsia="Times New Roman" w:cs="Arial"/>
          <w:szCs w:val="18"/>
          <w:lang w:eastAsia="en-AU"/>
        </w:rPr>
        <w:t xml:space="preserve">Example: How can the environment contribute to the </w:t>
      </w:r>
      <w:r w:rsidRPr="00761BC3">
        <w:rPr>
          <w:rFonts w:eastAsia="Times New Roman" w:cs="Arial"/>
          <w:szCs w:val="18"/>
          <w:u w:val="single"/>
          <w:lang w:eastAsia="en-AU"/>
        </w:rPr>
        <w:t>culture, politics and society</w:t>
      </w:r>
      <w:r w:rsidRPr="00761BC3">
        <w:rPr>
          <w:rFonts w:eastAsia="Times New Roman" w:cs="Arial"/>
          <w:szCs w:val="18"/>
          <w:lang w:eastAsia="en-AU"/>
        </w:rPr>
        <w:t xml:space="preserve"> of the Western states?</w:t>
      </w:r>
    </w:p>
    <w:p w:rsidR="00A86CD2" w:rsidRPr="00A86CD2" w:rsidRDefault="00A86CD2" w:rsidP="00A86CD2">
      <w:pPr>
        <w:shd w:val="clear" w:color="auto" w:fill="FFFFFF"/>
        <w:spacing w:after="0" w:line="240" w:lineRule="auto"/>
        <w:ind w:left="714"/>
        <w:rPr>
          <w:rFonts w:eastAsia="Times New Roman" w:cs="Arial"/>
          <w:sz w:val="2"/>
          <w:szCs w:val="18"/>
          <w:lang w:eastAsia="en-AU"/>
        </w:rPr>
      </w:pPr>
    </w:p>
    <w:p w:rsidR="00A86CD2" w:rsidRPr="00A86CD2" w:rsidRDefault="00A86CD2" w:rsidP="00A86CD2">
      <w:pPr>
        <w:shd w:val="clear" w:color="auto" w:fill="FFFFFF"/>
        <w:spacing w:after="0" w:line="240" w:lineRule="auto"/>
        <w:rPr>
          <w:rFonts w:asciiTheme="majorHAnsi" w:eastAsia="Times New Roman" w:hAnsiTheme="majorHAnsi" w:cs="Arial"/>
          <w:b/>
          <w:bCs/>
          <w:i/>
          <w:color w:val="000000"/>
          <w:sz w:val="14"/>
          <w:szCs w:val="21"/>
          <w:lang w:eastAsia="en-AU"/>
        </w:rPr>
      </w:pPr>
    </w:p>
    <w:p w:rsidR="001D7F9F" w:rsidRDefault="001D7F9F" w:rsidP="00A86CD2">
      <w:pPr>
        <w:shd w:val="clear" w:color="auto" w:fill="FFFFFF"/>
        <w:spacing w:after="0" w:line="240" w:lineRule="auto"/>
        <w:rPr>
          <w:rFonts w:asciiTheme="majorHAnsi" w:eastAsia="Times New Roman" w:hAnsiTheme="majorHAnsi" w:cs="Arial"/>
          <w:b/>
          <w:bCs/>
          <w:i/>
          <w:color w:val="000000"/>
          <w:sz w:val="24"/>
          <w:szCs w:val="21"/>
          <w:lang w:eastAsia="en-AU"/>
        </w:rPr>
      </w:pPr>
      <w:r w:rsidRPr="00FD15D6">
        <w:rPr>
          <w:rFonts w:asciiTheme="majorHAnsi" w:eastAsia="Times New Roman" w:hAnsiTheme="majorHAnsi" w:cs="Arial"/>
          <w:b/>
          <w:bCs/>
          <w:i/>
          <w:color w:val="000000"/>
          <w:sz w:val="24"/>
          <w:szCs w:val="21"/>
          <w:lang w:eastAsia="en-AU"/>
        </w:rPr>
        <w:t xml:space="preserve">The Research Question </w:t>
      </w:r>
    </w:p>
    <w:p w:rsidR="00A86CD2" w:rsidRPr="00A86CD2" w:rsidRDefault="00A86CD2" w:rsidP="00A86CD2">
      <w:pPr>
        <w:shd w:val="clear" w:color="auto" w:fill="FFFFFF"/>
        <w:spacing w:after="0" w:line="240" w:lineRule="auto"/>
        <w:rPr>
          <w:rFonts w:eastAsia="Times New Roman" w:cs="Arial"/>
          <w:sz w:val="2"/>
          <w:szCs w:val="18"/>
          <w:lang w:eastAsia="en-AU"/>
        </w:rPr>
      </w:pPr>
    </w:p>
    <w:p w:rsidR="001D7F9F" w:rsidRPr="007A112A" w:rsidRDefault="001D7F9F" w:rsidP="001907F7">
      <w:pPr>
        <w:shd w:val="clear" w:color="auto" w:fill="FFFFFF"/>
        <w:spacing w:after="0" w:line="240" w:lineRule="auto"/>
        <w:rPr>
          <w:rFonts w:eastAsia="Times New Roman" w:cs="Arial"/>
          <w:sz w:val="24"/>
          <w:szCs w:val="18"/>
          <w:lang w:eastAsia="en-AU"/>
        </w:rPr>
      </w:pPr>
      <w:r w:rsidRPr="007A112A">
        <w:rPr>
          <w:rFonts w:eastAsia="Times New Roman" w:cs="Arial"/>
          <w:sz w:val="24"/>
          <w:szCs w:val="18"/>
          <w:lang w:eastAsia="en-AU"/>
        </w:rPr>
        <w:t xml:space="preserve">The question </w:t>
      </w:r>
      <w:r w:rsidR="00032834">
        <w:rPr>
          <w:rFonts w:eastAsia="Times New Roman" w:cs="Arial"/>
          <w:sz w:val="24"/>
          <w:szCs w:val="18"/>
          <w:lang w:eastAsia="en-AU"/>
        </w:rPr>
        <w:t>should have</w:t>
      </w:r>
      <w:r w:rsidRPr="007A112A">
        <w:rPr>
          <w:rFonts w:eastAsia="Times New Roman" w:cs="Arial"/>
          <w:sz w:val="24"/>
          <w:szCs w:val="18"/>
          <w:lang w:eastAsia="en-AU"/>
        </w:rPr>
        <w:t xml:space="preserve"> two or more possible answers.  See some examples below:</w:t>
      </w:r>
    </w:p>
    <w:tbl>
      <w:tblPr>
        <w:tblW w:w="0" w:type="auto"/>
        <w:tblCellSpacing w:w="22" w:type="dxa"/>
        <w:tblCellMar>
          <w:top w:w="15" w:type="dxa"/>
          <w:left w:w="15" w:type="dxa"/>
          <w:bottom w:w="15" w:type="dxa"/>
          <w:right w:w="15" w:type="dxa"/>
        </w:tblCellMar>
        <w:tblLook w:val="04A0" w:firstRow="1" w:lastRow="0" w:firstColumn="1" w:lastColumn="0" w:noHBand="0" w:noVBand="1"/>
      </w:tblPr>
      <w:tblGrid>
        <w:gridCol w:w="1381"/>
        <w:gridCol w:w="1796"/>
        <w:gridCol w:w="2382"/>
        <w:gridCol w:w="5025"/>
      </w:tblGrid>
      <w:tr w:rsidR="001D7F9F" w:rsidRPr="007A112A" w:rsidTr="001D7F9F">
        <w:trPr>
          <w:tblCellSpacing w:w="22" w:type="dxa"/>
        </w:trPr>
        <w:tc>
          <w:tcPr>
            <w:tcW w:w="0" w:type="auto"/>
            <w:shd w:val="clear" w:color="auto" w:fill="FBDADE"/>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b/>
                <w:bCs/>
                <w:szCs w:val="18"/>
                <w:lang w:eastAsia="en-AU"/>
              </w:rPr>
              <w:t>Broad Topic &gt;</w:t>
            </w:r>
          </w:p>
        </w:tc>
        <w:tc>
          <w:tcPr>
            <w:tcW w:w="0" w:type="auto"/>
            <w:shd w:val="clear" w:color="auto" w:fill="CFE2FB"/>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b/>
                <w:bCs/>
                <w:szCs w:val="18"/>
                <w:lang w:eastAsia="en-AU"/>
              </w:rPr>
              <w:t>Narrowed Topic &gt;</w:t>
            </w:r>
          </w:p>
        </w:tc>
        <w:tc>
          <w:tcPr>
            <w:tcW w:w="0" w:type="auto"/>
            <w:shd w:val="clear" w:color="auto" w:fill="EFF4B7"/>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b/>
                <w:bCs/>
                <w:szCs w:val="18"/>
                <w:lang w:eastAsia="en-AU"/>
              </w:rPr>
              <w:t>Focused Topic &gt;</w:t>
            </w:r>
          </w:p>
        </w:tc>
        <w:tc>
          <w:tcPr>
            <w:tcW w:w="0" w:type="auto"/>
            <w:shd w:val="clear" w:color="auto" w:fill="CEF2DB"/>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b/>
                <w:bCs/>
                <w:szCs w:val="18"/>
                <w:lang w:eastAsia="en-AU"/>
              </w:rPr>
              <w:t>Research Question</w:t>
            </w:r>
          </w:p>
        </w:tc>
      </w:tr>
      <w:tr w:rsidR="001D7F9F" w:rsidRPr="007A112A" w:rsidTr="001D7F9F">
        <w:trPr>
          <w:tblCellSpacing w:w="22" w:type="dxa"/>
        </w:trPr>
        <w:tc>
          <w:tcPr>
            <w:tcW w:w="0" w:type="auto"/>
            <w:shd w:val="clear" w:color="auto" w:fill="FBDADE"/>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Women's health</w:t>
            </w:r>
          </w:p>
        </w:tc>
        <w:tc>
          <w:tcPr>
            <w:tcW w:w="0" w:type="auto"/>
            <w:shd w:val="clear" w:color="auto" w:fill="CFE2FB"/>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Women &amp; cancer</w:t>
            </w:r>
          </w:p>
        </w:tc>
        <w:tc>
          <w:tcPr>
            <w:tcW w:w="0" w:type="auto"/>
            <w:shd w:val="clear" w:color="auto" w:fill="EFF4B7"/>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Women smokers &amp; breast cancer</w:t>
            </w:r>
          </w:p>
        </w:tc>
        <w:tc>
          <w:tcPr>
            <w:tcW w:w="0" w:type="auto"/>
            <w:shd w:val="clear" w:color="auto" w:fill="CEF2DB"/>
            <w:vAlign w:val="center"/>
            <w:hideMark/>
          </w:tcPr>
          <w:p w:rsidR="001D7F9F" w:rsidRPr="00702CB2" w:rsidRDefault="001D7F9F" w:rsidP="001D7F9F">
            <w:pPr>
              <w:spacing w:after="100" w:line="360" w:lineRule="atLeast"/>
              <w:jc w:val="center"/>
              <w:rPr>
                <w:rFonts w:eastAsia="Times New Roman" w:cs="Arial"/>
                <w:szCs w:val="18"/>
                <w:lang w:eastAsia="en-AU"/>
              </w:rPr>
            </w:pPr>
            <w:r w:rsidRPr="00702CB2">
              <w:rPr>
                <w:rFonts w:eastAsia="Times New Roman" w:cs="Arial"/>
                <w:szCs w:val="18"/>
                <w:lang w:eastAsia="en-AU"/>
              </w:rPr>
              <w:t>Is there a connection between cigarette smoking and breast cancer risk?</w:t>
            </w:r>
          </w:p>
        </w:tc>
      </w:tr>
      <w:tr w:rsidR="001D7F9F" w:rsidRPr="007A112A" w:rsidTr="001D7F9F">
        <w:trPr>
          <w:tblCellSpacing w:w="22" w:type="dxa"/>
        </w:trPr>
        <w:tc>
          <w:tcPr>
            <w:tcW w:w="0" w:type="auto"/>
            <w:shd w:val="clear" w:color="auto" w:fill="FBDADE"/>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Computer games</w:t>
            </w:r>
          </w:p>
        </w:tc>
        <w:tc>
          <w:tcPr>
            <w:tcW w:w="0" w:type="auto"/>
            <w:shd w:val="clear" w:color="auto" w:fill="CFE2FB"/>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Computer game violence</w:t>
            </w:r>
          </w:p>
        </w:tc>
        <w:tc>
          <w:tcPr>
            <w:tcW w:w="0" w:type="auto"/>
            <w:shd w:val="clear" w:color="auto" w:fill="EFF4B7"/>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Computer game violence &amp; children</w:t>
            </w:r>
          </w:p>
        </w:tc>
        <w:tc>
          <w:tcPr>
            <w:tcW w:w="0" w:type="auto"/>
            <w:shd w:val="clear" w:color="auto" w:fill="CEF2DB"/>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How does violence in computer games affect children?</w:t>
            </w:r>
          </w:p>
        </w:tc>
      </w:tr>
      <w:tr w:rsidR="001D7F9F" w:rsidRPr="007A112A" w:rsidTr="00C67B2E">
        <w:trPr>
          <w:trHeight w:val="43"/>
          <w:tblCellSpacing w:w="22" w:type="dxa"/>
        </w:trPr>
        <w:tc>
          <w:tcPr>
            <w:tcW w:w="0" w:type="auto"/>
            <w:shd w:val="clear" w:color="auto" w:fill="FBDADE"/>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Eating disorders</w:t>
            </w:r>
          </w:p>
        </w:tc>
        <w:tc>
          <w:tcPr>
            <w:tcW w:w="0" w:type="auto"/>
            <w:shd w:val="clear" w:color="auto" w:fill="CFE2FB"/>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Teens &amp; eating disorders</w:t>
            </w:r>
          </w:p>
        </w:tc>
        <w:tc>
          <w:tcPr>
            <w:tcW w:w="0" w:type="auto"/>
            <w:shd w:val="clear" w:color="auto" w:fill="EFF4B7"/>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Teen peer pressure &amp; bulimia</w:t>
            </w:r>
          </w:p>
        </w:tc>
        <w:tc>
          <w:tcPr>
            <w:tcW w:w="0" w:type="auto"/>
            <w:shd w:val="clear" w:color="auto" w:fill="CEF2DB"/>
            <w:vAlign w:val="center"/>
            <w:hideMark/>
          </w:tcPr>
          <w:p w:rsidR="001D7F9F" w:rsidRPr="00702CB2" w:rsidRDefault="001D7F9F" w:rsidP="001D7F9F">
            <w:pPr>
              <w:spacing w:after="0" w:line="360" w:lineRule="atLeast"/>
              <w:jc w:val="center"/>
              <w:rPr>
                <w:rFonts w:eastAsia="Times New Roman" w:cs="Arial"/>
                <w:szCs w:val="18"/>
                <w:lang w:eastAsia="en-AU"/>
              </w:rPr>
            </w:pPr>
            <w:r w:rsidRPr="00702CB2">
              <w:rPr>
                <w:rFonts w:eastAsia="Times New Roman" w:cs="Arial"/>
                <w:szCs w:val="18"/>
                <w:lang w:eastAsia="en-AU"/>
              </w:rPr>
              <w:t xml:space="preserve">What role, if any, does </w:t>
            </w:r>
            <w:proofErr w:type="gramStart"/>
            <w:r w:rsidRPr="00702CB2">
              <w:rPr>
                <w:rFonts w:eastAsia="Times New Roman" w:cs="Arial"/>
                <w:szCs w:val="18"/>
                <w:lang w:eastAsia="en-AU"/>
              </w:rPr>
              <w:t>peer</w:t>
            </w:r>
            <w:proofErr w:type="gramEnd"/>
            <w:r w:rsidRPr="00702CB2">
              <w:rPr>
                <w:rFonts w:eastAsia="Times New Roman" w:cs="Arial"/>
                <w:szCs w:val="18"/>
                <w:lang w:eastAsia="en-AU"/>
              </w:rPr>
              <w:t xml:space="preserve"> pressure play in the development of bulimia in teens?</w:t>
            </w:r>
          </w:p>
        </w:tc>
      </w:tr>
    </w:tbl>
    <w:p w:rsidR="001D7F9F" w:rsidRPr="00D56189" w:rsidRDefault="001D7F9F" w:rsidP="001D7F9F">
      <w:pPr>
        <w:shd w:val="clear" w:color="auto" w:fill="FFFFFF"/>
        <w:spacing w:after="0" w:line="360" w:lineRule="atLeast"/>
        <w:rPr>
          <w:rFonts w:eastAsia="Times New Roman" w:cs="Arial"/>
          <w:b/>
          <w:bCs/>
          <w:sz w:val="2"/>
          <w:szCs w:val="18"/>
          <w:lang w:eastAsia="en-AU"/>
        </w:rPr>
      </w:pPr>
      <w:r w:rsidRPr="007A112A">
        <w:rPr>
          <w:rFonts w:eastAsia="Times New Roman" w:cs="Arial"/>
          <w:b/>
          <w:bCs/>
          <w:sz w:val="24"/>
          <w:szCs w:val="18"/>
          <w:lang w:eastAsia="en-AU"/>
        </w:rPr>
        <w:t> </w:t>
      </w:r>
    </w:p>
    <w:p w:rsidR="001D7F9F" w:rsidRPr="00D56189" w:rsidRDefault="00CF7A74" w:rsidP="00D56189">
      <w:pPr>
        <w:shd w:val="clear" w:color="auto" w:fill="FFFFFF"/>
        <w:spacing w:after="0" w:line="360" w:lineRule="atLeast"/>
        <w:rPr>
          <w:rFonts w:eastAsia="Times New Roman" w:cs="Arial"/>
          <w:sz w:val="24"/>
          <w:szCs w:val="18"/>
          <w:lang w:eastAsia="en-AU"/>
        </w:rPr>
      </w:pPr>
      <w:r>
        <w:rPr>
          <w:rFonts w:eastAsia="Times New Roman" w:cs="Arial"/>
          <w:b/>
          <w:bCs/>
          <w:sz w:val="24"/>
          <w:szCs w:val="18"/>
          <w:lang w:eastAsia="en-AU"/>
        </w:rPr>
        <w:t xml:space="preserve">From: </w:t>
      </w:r>
      <w:r w:rsidR="008C2FE5" w:rsidRPr="007A112A">
        <w:rPr>
          <w:rFonts w:eastAsia="Times New Roman" w:cs="Arial"/>
          <w:b/>
          <w:bCs/>
          <w:sz w:val="24"/>
          <w:szCs w:val="18"/>
          <w:lang w:eastAsia="en-AU"/>
        </w:rPr>
        <w:t xml:space="preserve">Golden Gate University: Refining Your Topic </w:t>
      </w:r>
      <w:r w:rsidR="00F52AA6">
        <w:rPr>
          <w:rFonts w:eastAsia="Times New Roman" w:cs="Arial"/>
          <w:b/>
          <w:bCs/>
          <w:sz w:val="24"/>
          <w:szCs w:val="18"/>
          <w:lang w:eastAsia="en-AU"/>
        </w:rPr>
        <w:t>(</w:t>
      </w:r>
      <w:r w:rsidR="008C2FE5" w:rsidRPr="007A112A">
        <w:rPr>
          <w:rFonts w:eastAsia="Times New Roman" w:cs="Arial"/>
          <w:b/>
          <w:bCs/>
          <w:sz w:val="24"/>
          <w:szCs w:val="18"/>
          <w:lang w:eastAsia="en-AU"/>
        </w:rPr>
        <w:t>http://ggu.libguides.com/content.php?pid=447838&amp;sid=3669855)</w:t>
      </w:r>
    </w:p>
    <w:sectPr w:rsidR="001D7F9F" w:rsidRPr="00D56189" w:rsidSect="00BB5E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58E7"/>
    <w:multiLevelType w:val="multilevel"/>
    <w:tmpl w:val="C138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B0086"/>
    <w:multiLevelType w:val="hybridMultilevel"/>
    <w:tmpl w:val="85DE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1E4694"/>
    <w:multiLevelType w:val="multilevel"/>
    <w:tmpl w:val="B202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D1072"/>
    <w:multiLevelType w:val="multilevel"/>
    <w:tmpl w:val="133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9F"/>
    <w:rsid w:val="00032834"/>
    <w:rsid w:val="001007E7"/>
    <w:rsid w:val="001907F7"/>
    <w:rsid w:val="001D7F9F"/>
    <w:rsid w:val="002A1B4C"/>
    <w:rsid w:val="002C1ACC"/>
    <w:rsid w:val="002D3D0C"/>
    <w:rsid w:val="00305255"/>
    <w:rsid w:val="00395C44"/>
    <w:rsid w:val="00395CB8"/>
    <w:rsid w:val="00427F48"/>
    <w:rsid w:val="0048311B"/>
    <w:rsid w:val="004E6CC0"/>
    <w:rsid w:val="005249A4"/>
    <w:rsid w:val="00571BCE"/>
    <w:rsid w:val="00582DBD"/>
    <w:rsid w:val="00582E20"/>
    <w:rsid w:val="005D4488"/>
    <w:rsid w:val="00612310"/>
    <w:rsid w:val="00702CB2"/>
    <w:rsid w:val="0074286E"/>
    <w:rsid w:val="00761BC3"/>
    <w:rsid w:val="007A112A"/>
    <w:rsid w:val="007D6610"/>
    <w:rsid w:val="007F38C7"/>
    <w:rsid w:val="00825F00"/>
    <w:rsid w:val="00832994"/>
    <w:rsid w:val="00851029"/>
    <w:rsid w:val="008C2FE5"/>
    <w:rsid w:val="0093615E"/>
    <w:rsid w:val="00975F32"/>
    <w:rsid w:val="009C2C28"/>
    <w:rsid w:val="00A86CD2"/>
    <w:rsid w:val="00AF0FAF"/>
    <w:rsid w:val="00AF5597"/>
    <w:rsid w:val="00B20F36"/>
    <w:rsid w:val="00B26D41"/>
    <w:rsid w:val="00BB5E26"/>
    <w:rsid w:val="00C03ABE"/>
    <w:rsid w:val="00C57084"/>
    <w:rsid w:val="00C67B2E"/>
    <w:rsid w:val="00CF7A74"/>
    <w:rsid w:val="00D56189"/>
    <w:rsid w:val="00E00F81"/>
    <w:rsid w:val="00E47F23"/>
    <w:rsid w:val="00E66AB4"/>
    <w:rsid w:val="00F1149E"/>
    <w:rsid w:val="00F15F90"/>
    <w:rsid w:val="00F33BA4"/>
    <w:rsid w:val="00F42C5F"/>
    <w:rsid w:val="00F52AA6"/>
    <w:rsid w:val="00FC13D7"/>
    <w:rsid w:val="00FD1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015">
      <w:bodyDiv w:val="1"/>
      <w:marLeft w:val="0"/>
      <w:marRight w:val="0"/>
      <w:marTop w:val="0"/>
      <w:marBottom w:val="0"/>
      <w:divBdr>
        <w:top w:val="none" w:sz="0" w:space="0" w:color="auto"/>
        <w:left w:val="none" w:sz="0" w:space="0" w:color="auto"/>
        <w:bottom w:val="none" w:sz="0" w:space="0" w:color="auto"/>
        <w:right w:val="none" w:sz="0" w:space="0" w:color="auto"/>
      </w:divBdr>
      <w:divsChild>
        <w:div w:id="2127847786">
          <w:marLeft w:val="0"/>
          <w:marRight w:val="0"/>
          <w:marTop w:val="0"/>
          <w:marBottom w:val="0"/>
          <w:divBdr>
            <w:top w:val="none" w:sz="0" w:space="0" w:color="auto"/>
            <w:left w:val="none" w:sz="0" w:space="0" w:color="auto"/>
            <w:bottom w:val="none" w:sz="0" w:space="0" w:color="auto"/>
            <w:right w:val="none" w:sz="0" w:space="0" w:color="auto"/>
          </w:divBdr>
          <w:divsChild>
            <w:div w:id="1769501891">
              <w:marLeft w:val="0"/>
              <w:marRight w:val="120"/>
              <w:marTop w:val="0"/>
              <w:marBottom w:val="0"/>
              <w:divBdr>
                <w:top w:val="none" w:sz="0" w:space="0" w:color="auto"/>
                <w:left w:val="none" w:sz="0" w:space="0" w:color="auto"/>
                <w:bottom w:val="none" w:sz="0" w:space="0" w:color="auto"/>
                <w:right w:val="none" w:sz="0" w:space="0" w:color="auto"/>
              </w:divBdr>
              <w:divsChild>
                <w:div w:id="1195850085">
                  <w:marLeft w:val="0"/>
                  <w:marRight w:val="0"/>
                  <w:marTop w:val="0"/>
                  <w:marBottom w:val="0"/>
                  <w:divBdr>
                    <w:top w:val="none" w:sz="0" w:space="0" w:color="auto"/>
                    <w:left w:val="none" w:sz="0" w:space="0" w:color="auto"/>
                    <w:bottom w:val="none" w:sz="0" w:space="0" w:color="auto"/>
                    <w:right w:val="none" w:sz="0" w:space="0" w:color="auto"/>
                  </w:divBdr>
                  <w:divsChild>
                    <w:div w:id="93064171">
                      <w:marLeft w:val="0"/>
                      <w:marRight w:val="0"/>
                      <w:marTop w:val="0"/>
                      <w:marBottom w:val="0"/>
                      <w:divBdr>
                        <w:top w:val="none" w:sz="0" w:space="0" w:color="auto"/>
                        <w:left w:val="none" w:sz="0" w:space="0" w:color="auto"/>
                        <w:bottom w:val="none" w:sz="0" w:space="0" w:color="auto"/>
                        <w:right w:val="none" w:sz="0" w:space="0" w:color="auto"/>
                      </w:divBdr>
                      <w:divsChild>
                        <w:div w:id="927153036">
                          <w:marLeft w:val="0"/>
                          <w:marRight w:val="0"/>
                          <w:marTop w:val="0"/>
                          <w:marBottom w:val="0"/>
                          <w:divBdr>
                            <w:top w:val="none" w:sz="0" w:space="0" w:color="auto"/>
                            <w:left w:val="none" w:sz="0" w:space="0" w:color="auto"/>
                            <w:bottom w:val="none" w:sz="0" w:space="0" w:color="auto"/>
                            <w:right w:val="none" w:sz="0" w:space="0" w:color="auto"/>
                          </w:divBdr>
                          <w:divsChild>
                            <w:div w:id="1180856099">
                              <w:marLeft w:val="0"/>
                              <w:marRight w:val="0"/>
                              <w:marTop w:val="0"/>
                              <w:marBottom w:val="0"/>
                              <w:divBdr>
                                <w:top w:val="none" w:sz="0" w:space="0" w:color="auto"/>
                                <w:left w:val="none" w:sz="0" w:space="0" w:color="auto"/>
                                <w:bottom w:val="none" w:sz="0" w:space="0" w:color="auto"/>
                                <w:right w:val="none" w:sz="0" w:space="0" w:color="auto"/>
                              </w:divBdr>
                              <w:divsChild>
                                <w:div w:id="1139108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0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27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3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293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08748">
      <w:bodyDiv w:val="1"/>
      <w:marLeft w:val="0"/>
      <w:marRight w:val="0"/>
      <w:marTop w:val="0"/>
      <w:marBottom w:val="0"/>
      <w:divBdr>
        <w:top w:val="none" w:sz="0" w:space="0" w:color="auto"/>
        <w:left w:val="none" w:sz="0" w:space="0" w:color="auto"/>
        <w:bottom w:val="none" w:sz="0" w:space="0" w:color="auto"/>
        <w:right w:val="none" w:sz="0" w:space="0" w:color="auto"/>
      </w:divBdr>
      <w:divsChild>
        <w:div w:id="503396571">
          <w:marLeft w:val="0"/>
          <w:marRight w:val="0"/>
          <w:marTop w:val="0"/>
          <w:marBottom w:val="0"/>
          <w:divBdr>
            <w:top w:val="none" w:sz="0" w:space="0" w:color="auto"/>
            <w:left w:val="none" w:sz="0" w:space="0" w:color="auto"/>
            <w:bottom w:val="none" w:sz="0" w:space="0" w:color="auto"/>
            <w:right w:val="none" w:sz="0" w:space="0" w:color="auto"/>
          </w:divBdr>
          <w:divsChild>
            <w:div w:id="733283956">
              <w:marLeft w:val="0"/>
              <w:marRight w:val="120"/>
              <w:marTop w:val="0"/>
              <w:marBottom w:val="0"/>
              <w:divBdr>
                <w:top w:val="none" w:sz="0" w:space="0" w:color="auto"/>
                <w:left w:val="none" w:sz="0" w:space="0" w:color="auto"/>
                <w:bottom w:val="none" w:sz="0" w:space="0" w:color="auto"/>
                <w:right w:val="none" w:sz="0" w:space="0" w:color="auto"/>
              </w:divBdr>
              <w:divsChild>
                <w:div w:id="1805346401">
                  <w:marLeft w:val="0"/>
                  <w:marRight w:val="0"/>
                  <w:marTop w:val="0"/>
                  <w:marBottom w:val="0"/>
                  <w:divBdr>
                    <w:top w:val="none" w:sz="0" w:space="0" w:color="auto"/>
                    <w:left w:val="none" w:sz="0" w:space="0" w:color="auto"/>
                    <w:bottom w:val="none" w:sz="0" w:space="0" w:color="auto"/>
                    <w:right w:val="none" w:sz="0" w:space="0" w:color="auto"/>
                  </w:divBdr>
                  <w:divsChild>
                    <w:div w:id="433012453">
                      <w:marLeft w:val="0"/>
                      <w:marRight w:val="0"/>
                      <w:marTop w:val="0"/>
                      <w:marBottom w:val="0"/>
                      <w:divBdr>
                        <w:top w:val="none" w:sz="0" w:space="0" w:color="auto"/>
                        <w:left w:val="none" w:sz="0" w:space="0" w:color="auto"/>
                        <w:bottom w:val="none" w:sz="0" w:space="0" w:color="auto"/>
                        <w:right w:val="none" w:sz="0" w:space="0" w:color="auto"/>
                      </w:divBdr>
                      <w:divsChild>
                        <w:div w:id="1767073379">
                          <w:marLeft w:val="0"/>
                          <w:marRight w:val="0"/>
                          <w:marTop w:val="0"/>
                          <w:marBottom w:val="0"/>
                          <w:divBdr>
                            <w:top w:val="none" w:sz="0" w:space="0" w:color="auto"/>
                            <w:left w:val="none" w:sz="0" w:space="0" w:color="auto"/>
                            <w:bottom w:val="none" w:sz="0" w:space="0" w:color="auto"/>
                            <w:right w:val="none" w:sz="0" w:space="0" w:color="auto"/>
                          </w:divBdr>
                          <w:divsChild>
                            <w:div w:id="1746027774">
                              <w:marLeft w:val="0"/>
                              <w:marRight w:val="0"/>
                              <w:marTop w:val="0"/>
                              <w:marBottom w:val="0"/>
                              <w:divBdr>
                                <w:top w:val="none" w:sz="0" w:space="0" w:color="auto"/>
                                <w:left w:val="none" w:sz="0" w:space="0" w:color="auto"/>
                                <w:bottom w:val="none" w:sz="0" w:space="0" w:color="auto"/>
                                <w:right w:val="none" w:sz="0" w:space="0" w:color="auto"/>
                              </w:divBdr>
                            </w:div>
                            <w:div w:id="1374505208">
                              <w:marLeft w:val="0"/>
                              <w:marRight w:val="0"/>
                              <w:marTop w:val="0"/>
                              <w:marBottom w:val="0"/>
                              <w:divBdr>
                                <w:top w:val="none" w:sz="0" w:space="0" w:color="auto"/>
                                <w:left w:val="none" w:sz="0" w:space="0" w:color="auto"/>
                                <w:bottom w:val="none" w:sz="0" w:space="0" w:color="auto"/>
                                <w:right w:val="none" w:sz="0" w:space="0" w:color="auto"/>
                              </w:divBdr>
                              <w:divsChild>
                                <w:div w:id="1344016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7462">
      <w:bodyDiv w:val="1"/>
      <w:marLeft w:val="0"/>
      <w:marRight w:val="0"/>
      <w:marTop w:val="0"/>
      <w:marBottom w:val="0"/>
      <w:divBdr>
        <w:top w:val="none" w:sz="0" w:space="0" w:color="auto"/>
        <w:left w:val="none" w:sz="0" w:space="0" w:color="auto"/>
        <w:bottom w:val="none" w:sz="0" w:space="0" w:color="auto"/>
        <w:right w:val="none" w:sz="0" w:space="0" w:color="auto"/>
      </w:divBdr>
      <w:divsChild>
        <w:div w:id="483818430">
          <w:marLeft w:val="0"/>
          <w:marRight w:val="0"/>
          <w:marTop w:val="0"/>
          <w:marBottom w:val="0"/>
          <w:divBdr>
            <w:top w:val="none" w:sz="0" w:space="0" w:color="auto"/>
            <w:left w:val="none" w:sz="0" w:space="0" w:color="auto"/>
            <w:bottom w:val="none" w:sz="0" w:space="0" w:color="auto"/>
            <w:right w:val="none" w:sz="0" w:space="0" w:color="auto"/>
          </w:divBdr>
          <w:divsChild>
            <w:div w:id="1574705915">
              <w:marLeft w:val="0"/>
              <w:marRight w:val="120"/>
              <w:marTop w:val="0"/>
              <w:marBottom w:val="0"/>
              <w:divBdr>
                <w:top w:val="none" w:sz="0" w:space="0" w:color="auto"/>
                <w:left w:val="none" w:sz="0" w:space="0" w:color="auto"/>
                <w:bottom w:val="none" w:sz="0" w:space="0" w:color="auto"/>
                <w:right w:val="none" w:sz="0" w:space="0" w:color="auto"/>
              </w:divBdr>
              <w:divsChild>
                <w:div w:id="1286427172">
                  <w:marLeft w:val="0"/>
                  <w:marRight w:val="0"/>
                  <w:marTop w:val="0"/>
                  <w:marBottom w:val="0"/>
                  <w:divBdr>
                    <w:top w:val="none" w:sz="0" w:space="0" w:color="auto"/>
                    <w:left w:val="none" w:sz="0" w:space="0" w:color="auto"/>
                    <w:bottom w:val="none" w:sz="0" w:space="0" w:color="auto"/>
                    <w:right w:val="none" w:sz="0" w:space="0" w:color="auto"/>
                  </w:divBdr>
                  <w:divsChild>
                    <w:div w:id="1494253092">
                      <w:marLeft w:val="0"/>
                      <w:marRight w:val="0"/>
                      <w:marTop w:val="0"/>
                      <w:marBottom w:val="0"/>
                      <w:divBdr>
                        <w:top w:val="none" w:sz="0" w:space="0" w:color="auto"/>
                        <w:left w:val="none" w:sz="0" w:space="0" w:color="auto"/>
                        <w:bottom w:val="none" w:sz="0" w:space="0" w:color="auto"/>
                        <w:right w:val="none" w:sz="0" w:space="0" w:color="auto"/>
                      </w:divBdr>
                      <w:divsChild>
                        <w:div w:id="1626621596">
                          <w:marLeft w:val="0"/>
                          <w:marRight w:val="0"/>
                          <w:marTop w:val="0"/>
                          <w:marBottom w:val="0"/>
                          <w:divBdr>
                            <w:top w:val="none" w:sz="0" w:space="0" w:color="auto"/>
                            <w:left w:val="none" w:sz="0" w:space="0" w:color="auto"/>
                            <w:bottom w:val="none" w:sz="0" w:space="0" w:color="auto"/>
                            <w:right w:val="none" w:sz="0" w:space="0" w:color="auto"/>
                          </w:divBdr>
                          <w:divsChild>
                            <w:div w:id="2057578681">
                              <w:marLeft w:val="0"/>
                              <w:marRight w:val="0"/>
                              <w:marTop w:val="0"/>
                              <w:marBottom w:val="0"/>
                              <w:divBdr>
                                <w:top w:val="none" w:sz="0" w:space="0" w:color="auto"/>
                                <w:left w:val="none" w:sz="0" w:space="0" w:color="auto"/>
                                <w:bottom w:val="none" w:sz="0" w:space="0" w:color="auto"/>
                                <w:right w:val="none" w:sz="0" w:space="0" w:color="auto"/>
                              </w:divBdr>
                              <w:divsChild>
                                <w:div w:id="122945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01788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62</cp:revision>
  <dcterms:created xsi:type="dcterms:W3CDTF">2014-02-02T23:32:00Z</dcterms:created>
  <dcterms:modified xsi:type="dcterms:W3CDTF">2014-10-22T05:32:00Z</dcterms:modified>
</cp:coreProperties>
</file>