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3218"/>
        <w:gridCol w:w="3218"/>
        <w:gridCol w:w="3219"/>
        <w:gridCol w:w="3219"/>
      </w:tblGrid>
      <w:tr w:rsidR="00AA0E03" w:rsidTr="00AA0E03">
        <w:tc>
          <w:tcPr>
            <w:tcW w:w="3218" w:type="dxa"/>
            <w:shd w:val="clear" w:color="auto" w:fill="000000" w:themeFill="text1"/>
          </w:tcPr>
          <w:p w:rsidR="00AA0E03" w:rsidRDefault="00AA0E03" w:rsidP="00AA0E03">
            <w:r>
              <w:t>All criteria are equal weight</w:t>
            </w:r>
          </w:p>
        </w:tc>
        <w:tc>
          <w:tcPr>
            <w:tcW w:w="3218" w:type="dxa"/>
            <w:shd w:val="clear" w:color="auto" w:fill="000000" w:themeFill="text1"/>
          </w:tcPr>
          <w:p w:rsidR="00AA0E03" w:rsidRDefault="00AA0E03" w:rsidP="00AA0E03">
            <w:pPr>
              <w:jc w:val="center"/>
            </w:pPr>
            <w:r>
              <w:t>A</w:t>
            </w:r>
          </w:p>
        </w:tc>
        <w:tc>
          <w:tcPr>
            <w:tcW w:w="3218" w:type="dxa"/>
            <w:shd w:val="clear" w:color="auto" w:fill="000000" w:themeFill="text1"/>
          </w:tcPr>
          <w:p w:rsidR="00AA0E03" w:rsidRDefault="00AA0E03" w:rsidP="00AA0E03">
            <w:pPr>
              <w:jc w:val="center"/>
            </w:pPr>
            <w:r>
              <w:t>B</w:t>
            </w:r>
          </w:p>
        </w:tc>
        <w:tc>
          <w:tcPr>
            <w:tcW w:w="3219" w:type="dxa"/>
            <w:shd w:val="clear" w:color="auto" w:fill="000000" w:themeFill="text1"/>
          </w:tcPr>
          <w:p w:rsidR="00AA0E03" w:rsidRDefault="00AA0E03" w:rsidP="00AA0E03">
            <w:pPr>
              <w:jc w:val="center"/>
            </w:pPr>
            <w:r>
              <w:t>C</w:t>
            </w:r>
          </w:p>
        </w:tc>
        <w:tc>
          <w:tcPr>
            <w:tcW w:w="3219" w:type="dxa"/>
            <w:shd w:val="clear" w:color="auto" w:fill="000000" w:themeFill="text1"/>
          </w:tcPr>
          <w:p w:rsidR="00AA0E03" w:rsidRDefault="00AA0E03" w:rsidP="00AA0E03">
            <w:pPr>
              <w:jc w:val="center"/>
            </w:pPr>
            <w:r>
              <w:t>D</w:t>
            </w:r>
          </w:p>
        </w:tc>
      </w:tr>
      <w:tr w:rsidR="00AA0E03" w:rsidTr="00AA0E03">
        <w:tc>
          <w:tcPr>
            <w:tcW w:w="3218" w:type="dxa"/>
          </w:tcPr>
          <w:p w:rsidR="00AA0E03" w:rsidRDefault="00AA0E03" w:rsidP="00AA0E03">
            <w:r>
              <w:t>E1 – Evaluation of research processes used, specific to the research question</w:t>
            </w:r>
          </w:p>
          <w:p w:rsidR="00AA0E03" w:rsidRDefault="00AA0E03" w:rsidP="00AA0E03"/>
          <w:p w:rsidR="00AA0E03" w:rsidRDefault="00AA0E03" w:rsidP="00AA0E03">
            <w:r>
              <w:t>Judgments about the relative effectiveness of the research processes used</w:t>
            </w:r>
          </w:p>
        </w:tc>
        <w:tc>
          <w:tcPr>
            <w:tcW w:w="3218" w:type="dxa"/>
          </w:tcPr>
          <w:p w:rsidR="00AA0E03" w:rsidRDefault="00AA0E03" w:rsidP="00AA0E03">
            <w:r>
              <w:t>Specific to the question.  Needs to be how they were used in their research.</w:t>
            </w:r>
          </w:p>
          <w:p w:rsidR="00AA0E03" w:rsidRDefault="00AA0E03" w:rsidP="00AA0E03"/>
          <w:p w:rsidR="00AA0E03" w:rsidRDefault="00AA0E03" w:rsidP="00AA0E03">
            <w:r>
              <w:t>Insightful – using judgments weighing up the positives/negatives about the processes</w:t>
            </w:r>
          </w:p>
          <w:p w:rsidR="00AA0E03" w:rsidRDefault="00AA0E03" w:rsidP="00AA0E03"/>
          <w:p w:rsidR="00AA0E03" w:rsidRDefault="00AA0E03" w:rsidP="00AA0E03">
            <w:r>
              <w:t>Come to a balanced judgment based on positives/negatives</w:t>
            </w:r>
          </w:p>
          <w:p w:rsidR="00AA0E03" w:rsidRDefault="00AA0E03" w:rsidP="00AA0E03"/>
          <w:p w:rsidR="00AA0E03" w:rsidRDefault="00AA0E03" w:rsidP="00AA0E03">
            <w:r>
              <w:t>Reasons for the judgment need to be more complex and may show the problematic nature of the evidence – use of words like bias, validity, reliability etc</w:t>
            </w:r>
            <w:proofErr w:type="gramStart"/>
            <w:r>
              <w:t>..</w:t>
            </w:r>
            <w:proofErr w:type="gramEnd"/>
            <w:r>
              <w:t xml:space="preserve"> </w:t>
            </w:r>
            <w:proofErr w:type="gramStart"/>
            <w:r>
              <w:t>show</w:t>
            </w:r>
            <w:proofErr w:type="gramEnd"/>
            <w:r>
              <w:t xml:space="preserve"> a more complex understanding</w:t>
            </w:r>
          </w:p>
          <w:p w:rsidR="00AA0E03" w:rsidRDefault="00AA0E03" w:rsidP="00AA0E03"/>
          <w:p w:rsidR="00AA0E03" w:rsidRDefault="00AA0E03" w:rsidP="00AA0E03">
            <w:r>
              <w:t>A number of different reasons – a process was helpful in narrowing the topic, or finding new leads.  How did some processes contribute to the quality of the research</w:t>
            </w:r>
          </w:p>
        </w:tc>
        <w:tc>
          <w:tcPr>
            <w:tcW w:w="3218" w:type="dxa"/>
          </w:tcPr>
          <w:p w:rsidR="00AA0E03" w:rsidRDefault="00D02FBF" w:rsidP="00AA0E03">
            <w:r>
              <w:t>Specific to the question</w:t>
            </w:r>
          </w:p>
          <w:p w:rsidR="00D02FBF" w:rsidRDefault="00D02FBF" w:rsidP="00AA0E03"/>
          <w:p w:rsidR="00D02FBF" w:rsidRDefault="00D02FBF" w:rsidP="00AA0E03">
            <w:r>
              <w:t>Go beyond ‘it’s useful because of info found’</w:t>
            </w:r>
          </w:p>
          <w:p w:rsidR="00D02FBF" w:rsidRDefault="00D02FBF" w:rsidP="00AA0E03">
            <w:r>
              <w:t xml:space="preserve"> </w:t>
            </w:r>
          </w:p>
          <w:p w:rsidR="00D02FBF" w:rsidRDefault="00D02FBF" w:rsidP="00AA0E03">
            <w:r>
              <w:t>Usually give reasons for judgment</w:t>
            </w:r>
          </w:p>
          <w:p w:rsidR="00D02FBF" w:rsidRDefault="00D02FBF" w:rsidP="00AA0E03"/>
          <w:p w:rsidR="00D02FBF" w:rsidRDefault="00D02FBF" w:rsidP="00AA0E03">
            <w:r>
              <w:t xml:space="preserve">Will use words like validity, reliability </w:t>
            </w:r>
            <w:proofErr w:type="spellStart"/>
            <w:r>
              <w:t>etc</w:t>
            </w:r>
            <w:proofErr w:type="spellEnd"/>
            <w:r>
              <w:t>… but may not quite get it – they may even group them together as being the same thing</w:t>
            </w:r>
          </w:p>
          <w:p w:rsidR="00D02FBF" w:rsidRDefault="00D02FBF" w:rsidP="00AA0E03"/>
          <w:p w:rsidR="00D02FBF" w:rsidRDefault="00D02FBF" w:rsidP="00AA0E03">
            <w:r>
              <w:t>Evidence of evaluation is the dominant feature</w:t>
            </w:r>
          </w:p>
        </w:tc>
        <w:tc>
          <w:tcPr>
            <w:tcW w:w="3219" w:type="dxa"/>
          </w:tcPr>
          <w:p w:rsidR="00AA0E03" w:rsidRDefault="009A3306" w:rsidP="00AA0E03">
            <w:r>
              <w:t xml:space="preserve">Don’t tend to use terms of bias </w:t>
            </w:r>
            <w:proofErr w:type="spellStart"/>
            <w:r>
              <w:t>etc</w:t>
            </w:r>
            <w:proofErr w:type="spellEnd"/>
            <w:r>
              <w:t>…</w:t>
            </w:r>
          </w:p>
          <w:p w:rsidR="009A3306" w:rsidRDefault="009A3306" w:rsidP="00AA0E03"/>
          <w:p w:rsidR="009A3306" w:rsidRDefault="009A3306" w:rsidP="00AA0E03">
            <w:r>
              <w:t>Usually re-count focused and they tell the story of what they did.  There may be some judgments made, but they’re not the dominant feature</w:t>
            </w:r>
          </w:p>
        </w:tc>
        <w:tc>
          <w:tcPr>
            <w:tcW w:w="3219" w:type="dxa"/>
          </w:tcPr>
          <w:p w:rsidR="00AA0E03" w:rsidRDefault="009A3306" w:rsidP="00AA0E03">
            <w:r>
              <w:t>They have a pulse…</w:t>
            </w:r>
          </w:p>
          <w:p w:rsidR="009A3306" w:rsidRDefault="009A3306" w:rsidP="00AA0E03"/>
          <w:p w:rsidR="009A3306" w:rsidRDefault="009A3306" w:rsidP="00AA0E03">
            <w:r>
              <w:t>Superficial 0 not about the research question</w:t>
            </w:r>
          </w:p>
          <w:p w:rsidR="009A3306" w:rsidRDefault="009A3306" w:rsidP="00AA0E03"/>
          <w:p w:rsidR="009A3306" w:rsidRDefault="009A3306" w:rsidP="00AA0E03">
            <w:r>
              <w:t>Tell what they did – not even a detailed recount</w:t>
            </w:r>
          </w:p>
        </w:tc>
      </w:tr>
    </w:tbl>
    <w:p w:rsidR="00D02FBF" w:rsidRDefault="00D02FBF">
      <w:r>
        <w:br/>
      </w:r>
      <w:r>
        <w:br/>
      </w:r>
    </w:p>
    <w:p w:rsidR="00D02FBF" w:rsidRDefault="00D02FBF"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3218"/>
        <w:gridCol w:w="3218"/>
        <w:gridCol w:w="3219"/>
        <w:gridCol w:w="3219"/>
      </w:tblGrid>
      <w:tr w:rsidR="00AA0E03" w:rsidTr="00AA0E03">
        <w:tc>
          <w:tcPr>
            <w:tcW w:w="3218" w:type="dxa"/>
          </w:tcPr>
          <w:p w:rsidR="00AA0E03" w:rsidRDefault="00D02FBF" w:rsidP="00AA0E03">
            <w:r>
              <w:br w:type="column"/>
            </w:r>
            <w:r w:rsidR="00AA0E03">
              <w:t xml:space="preserve">E2 – </w:t>
            </w:r>
            <w:proofErr w:type="spellStart"/>
            <w:r w:rsidR="00AA0E03">
              <w:t>Evalation</w:t>
            </w:r>
            <w:proofErr w:type="spellEnd"/>
            <w:r w:rsidR="00AA0E03">
              <w:t xml:space="preserve"> of decisions made in response to challenges and/or opportunities</w:t>
            </w:r>
          </w:p>
          <w:p w:rsidR="00AA0E03" w:rsidRDefault="00AA0E03" w:rsidP="00AA0E03"/>
          <w:p w:rsidR="00AA0E03" w:rsidRDefault="00AA0E03" w:rsidP="00AA0E03">
            <w:r>
              <w:t>Identification of challenges and/or opportunities</w:t>
            </w:r>
          </w:p>
          <w:p w:rsidR="00AA0E03" w:rsidRDefault="00AA0E03" w:rsidP="00AA0E03"/>
          <w:p w:rsidR="00AA0E03" w:rsidRDefault="00AA0E03" w:rsidP="00AA0E03">
            <w:r>
              <w:t>Discussion about the decisions that were made when challenges or opportunities were encountered</w:t>
            </w:r>
          </w:p>
          <w:p w:rsidR="00AA0E03" w:rsidRDefault="00AA0E03" w:rsidP="00AA0E03"/>
          <w:p w:rsidR="00AA0E03" w:rsidRDefault="00AA0E03" w:rsidP="00AA0E03">
            <w:r>
              <w:t>Judgments about the effectiveness of those decisions</w:t>
            </w:r>
          </w:p>
        </w:tc>
        <w:tc>
          <w:tcPr>
            <w:tcW w:w="3218" w:type="dxa"/>
          </w:tcPr>
          <w:p w:rsidR="00AA0E03" w:rsidRDefault="00AA0E03" w:rsidP="00AA0E03">
            <w:r>
              <w:t>Judgments of decisions are explicit and will likely use the words in the curriculum statement</w:t>
            </w:r>
          </w:p>
          <w:p w:rsidR="00AA0E03" w:rsidRDefault="00AA0E03" w:rsidP="00AA0E03"/>
          <w:p w:rsidR="00AA0E03" w:rsidRDefault="00AA0E03" w:rsidP="00AA0E03">
            <w:r>
              <w:t>Critical evaluation – the impact of their decisions on the research development</w:t>
            </w:r>
          </w:p>
        </w:tc>
        <w:tc>
          <w:tcPr>
            <w:tcW w:w="3218" w:type="dxa"/>
          </w:tcPr>
          <w:p w:rsidR="00AA0E03" w:rsidRDefault="00D02FBF" w:rsidP="00AA0E03">
            <w:r>
              <w:t>Some complexity</w:t>
            </w:r>
          </w:p>
          <w:p w:rsidR="00D02FBF" w:rsidRDefault="00D02FBF" w:rsidP="00AA0E03"/>
          <w:p w:rsidR="00D02FBF" w:rsidRDefault="00D02FBF" w:rsidP="00AA0E03">
            <w:r>
              <w:t>Show they have an idea about the discoveries made and how it impacted the research</w:t>
            </w:r>
          </w:p>
          <w:p w:rsidR="00D02FBF" w:rsidRDefault="00D02FBF" w:rsidP="00AA0E03"/>
          <w:p w:rsidR="00D02FBF" w:rsidRDefault="00D02FBF" w:rsidP="00AA0E03">
            <w:r>
              <w:t>Potentially look at how they refined their question</w:t>
            </w:r>
          </w:p>
          <w:p w:rsidR="00D02FBF" w:rsidRDefault="00D02FBF" w:rsidP="00AA0E03"/>
          <w:p w:rsidR="00D02FBF" w:rsidRDefault="00D02FBF" w:rsidP="00AA0E03">
            <w:r>
              <w:t>Give reasons for success</w:t>
            </w:r>
          </w:p>
        </w:tc>
        <w:tc>
          <w:tcPr>
            <w:tcW w:w="3219" w:type="dxa"/>
          </w:tcPr>
          <w:p w:rsidR="00AA0E03" w:rsidRDefault="009A3306" w:rsidP="00AA0E03">
            <w:r>
              <w:t>Propose solutions or alternative things they could have done</w:t>
            </w:r>
          </w:p>
          <w:p w:rsidR="009A3306" w:rsidRDefault="009A3306" w:rsidP="00AA0E03"/>
          <w:p w:rsidR="009A3306" w:rsidRDefault="009A3306" w:rsidP="00AA0E03">
            <w:r>
              <w:t>State what they did – and judge it – E.g. some things worked well, others didn’t and this is what I got</w:t>
            </w:r>
          </w:p>
          <w:p w:rsidR="009A3306" w:rsidRDefault="009A3306" w:rsidP="00AA0E03"/>
          <w:p w:rsidR="009A3306" w:rsidRDefault="009A3306" w:rsidP="00AA0E03">
            <w:r>
              <w:t xml:space="preserve">Mostly </w:t>
            </w:r>
            <w:r w:rsidR="00A13418">
              <w:t>descriptive</w:t>
            </w:r>
            <w:bookmarkStart w:id="0" w:name="_GoBack"/>
            <w:bookmarkEnd w:id="0"/>
          </w:p>
          <w:p w:rsidR="009A3306" w:rsidRDefault="009A3306" w:rsidP="00AA0E03"/>
          <w:p w:rsidR="009A3306" w:rsidRDefault="009A3306" w:rsidP="00AA0E03"/>
        </w:tc>
        <w:tc>
          <w:tcPr>
            <w:tcW w:w="3219" w:type="dxa"/>
          </w:tcPr>
          <w:p w:rsidR="00AA0E03" w:rsidRDefault="009A3306" w:rsidP="00AA0E03">
            <w:r>
              <w:t>Description – this went wrong because…</w:t>
            </w:r>
          </w:p>
        </w:tc>
      </w:tr>
    </w:tbl>
    <w:p w:rsidR="00D02FBF" w:rsidRDefault="00D02FBF"/>
    <w:p w:rsidR="00D02FBF" w:rsidRDefault="00D02FBF"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3218"/>
        <w:gridCol w:w="3218"/>
        <w:gridCol w:w="3219"/>
        <w:gridCol w:w="3219"/>
      </w:tblGrid>
      <w:tr w:rsidR="00AA0E03" w:rsidTr="00AA0E03">
        <w:tc>
          <w:tcPr>
            <w:tcW w:w="3218" w:type="dxa"/>
          </w:tcPr>
          <w:p w:rsidR="00AA0E03" w:rsidRDefault="00AA0E03" w:rsidP="00AA0E03">
            <w:r>
              <w:t>E3 – Evaluation of the quality of the research outcome</w:t>
            </w:r>
          </w:p>
          <w:p w:rsidR="00AA0E03" w:rsidRDefault="00AA0E03" w:rsidP="00AA0E03"/>
          <w:p w:rsidR="00AA0E03" w:rsidRDefault="00AA0E03" w:rsidP="00AA0E03">
            <w:r>
              <w:t>Judgments about the quality of the research outcome and how well the research question has been answered</w:t>
            </w:r>
          </w:p>
        </w:tc>
        <w:tc>
          <w:tcPr>
            <w:tcW w:w="3218" w:type="dxa"/>
          </w:tcPr>
          <w:p w:rsidR="00AA0E03" w:rsidRDefault="00AA0E03" w:rsidP="00AA0E03">
            <w:r>
              <w:t>They were hoping to find out x/y.  How effectively they found this out.  Was it balances, give reasons for the quality of the outcome as a piece of research</w:t>
            </w:r>
          </w:p>
          <w:p w:rsidR="00AA0E03" w:rsidRDefault="00AA0E03" w:rsidP="00AA0E03"/>
          <w:p w:rsidR="00AA0E03" w:rsidRDefault="00AA0E03" w:rsidP="00AA0E03">
            <w:r>
              <w:t>Quality is judged in perception of value to others as a piece of research.  Not about the quality of the product</w:t>
            </w:r>
          </w:p>
          <w:p w:rsidR="00AA0E03" w:rsidRDefault="00AA0E03" w:rsidP="00AA0E03"/>
          <w:p w:rsidR="00AA0E03" w:rsidRDefault="00AA0E03" w:rsidP="00AA0E03">
            <w:r>
              <w:t>Balanced about its success/limitations</w:t>
            </w:r>
          </w:p>
        </w:tc>
        <w:tc>
          <w:tcPr>
            <w:tcW w:w="3218" w:type="dxa"/>
          </w:tcPr>
          <w:p w:rsidR="00AA0E03" w:rsidRDefault="00D02FBF" w:rsidP="00AA0E03">
            <w:proofErr w:type="spellStart"/>
            <w:r>
              <w:t>Considere</w:t>
            </w:r>
            <w:proofErr w:type="spellEnd"/>
            <w:r>
              <w:t xml:space="preserve"> judgments – may start looking at it being personally meaningful for themselves</w:t>
            </w:r>
          </w:p>
          <w:p w:rsidR="00D02FBF" w:rsidRDefault="00D02FBF" w:rsidP="00AA0E03"/>
          <w:p w:rsidR="00D02FBF" w:rsidRDefault="00D02FBF" w:rsidP="00AA0E03">
            <w:r>
              <w:t>“It is successful because of their personal reasons – Research was good</w:t>
            </w:r>
          </w:p>
          <w:p w:rsidR="00D02FBF" w:rsidRDefault="00D02FBF" w:rsidP="00AA0E03"/>
          <w:p w:rsidR="00D02FBF" w:rsidRDefault="00D02FBF" w:rsidP="00AA0E03">
            <w:r>
              <w:t>A few reasons may be present</w:t>
            </w:r>
            <w:r w:rsidR="009A3306">
              <w:t xml:space="preserve"> – but not balanced</w:t>
            </w:r>
          </w:p>
        </w:tc>
        <w:tc>
          <w:tcPr>
            <w:tcW w:w="3219" w:type="dxa"/>
          </w:tcPr>
          <w:p w:rsidR="00AA0E03" w:rsidRDefault="00AA0E03" w:rsidP="00AA0E03"/>
        </w:tc>
        <w:tc>
          <w:tcPr>
            <w:tcW w:w="3219" w:type="dxa"/>
          </w:tcPr>
          <w:p w:rsidR="00AA0E03" w:rsidRDefault="009A3306" w:rsidP="00AA0E03">
            <w:r>
              <w:t>Description given</w:t>
            </w:r>
          </w:p>
        </w:tc>
      </w:tr>
    </w:tbl>
    <w:p w:rsidR="00D02FBF" w:rsidRDefault="00D02FBF"/>
    <w:p w:rsidR="00D02FBF" w:rsidRDefault="00D02FBF"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3218"/>
        <w:gridCol w:w="3218"/>
        <w:gridCol w:w="3219"/>
        <w:gridCol w:w="3219"/>
      </w:tblGrid>
      <w:tr w:rsidR="00AA0E03" w:rsidTr="00AA0E03">
        <w:tc>
          <w:tcPr>
            <w:tcW w:w="3218" w:type="dxa"/>
          </w:tcPr>
          <w:p w:rsidR="00AA0E03" w:rsidRDefault="00AA0E03" w:rsidP="00AA0E03">
            <w:r>
              <w:t>S3 – Expression of ideas</w:t>
            </w:r>
          </w:p>
          <w:p w:rsidR="00AA0E03" w:rsidRDefault="00AA0E03" w:rsidP="00AA0E03"/>
          <w:p w:rsidR="00AA0E03" w:rsidRDefault="00AA0E03" w:rsidP="00AA0E03">
            <w:r>
              <w:t>Clear organization of information and ideas</w:t>
            </w:r>
          </w:p>
          <w:p w:rsidR="00AA0E03" w:rsidRDefault="00AA0E03" w:rsidP="00AA0E03"/>
          <w:p w:rsidR="00AA0E03" w:rsidRDefault="00AA0E03" w:rsidP="00AA0E03">
            <w:r>
              <w:t>Accurate and appropriate communication</w:t>
            </w:r>
          </w:p>
        </w:tc>
        <w:tc>
          <w:tcPr>
            <w:tcW w:w="3218" w:type="dxa"/>
          </w:tcPr>
          <w:p w:rsidR="00AA0E03" w:rsidRDefault="00AA0E03" w:rsidP="00AA0E03">
            <w:r>
              <w:t>Clearly expressed, logical throughout the report</w:t>
            </w:r>
          </w:p>
          <w:p w:rsidR="00AA0E03" w:rsidRDefault="00AA0E03" w:rsidP="00AA0E03"/>
          <w:p w:rsidR="00AA0E03" w:rsidRDefault="00AA0E03" w:rsidP="00AA0E03">
            <w:r>
              <w:t>High sentence density</w:t>
            </w:r>
          </w:p>
          <w:p w:rsidR="00AA0E03" w:rsidRDefault="00AA0E03" w:rsidP="00AA0E03"/>
          <w:p w:rsidR="00AA0E03" w:rsidRDefault="00AA0E03" w:rsidP="00AA0E03">
            <w:r>
              <w:t>Nothing out of place</w:t>
            </w:r>
          </w:p>
          <w:p w:rsidR="00AA0E03" w:rsidRDefault="00AA0E03" w:rsidP="00AA0E03"/>
          <w:p w:rsidR="00AA0E03" w:rsidRDefault="00AA0E03" w:rsidP="00AA0E03">
            <w:r>
              <w:t>Uses more complex language</w:t>
            </w:r>
          </w:p>
        </w:tc>
        <w:tc>
          <w:tcPr>
            <w:tcW w:w="3218" w:type="dxa"/>
          </w:tcPr>
          <w:p w:rsidR="00AA0E03" w:rsidRDefault="009A3306" w:rsidP="00AA0E03">
            <w:r>
              <w:t>Mostly in logical order</w:t>
            </w:r>
          </w:p>
        </w:tc>
        <w:tc>
          <w:tcPr>
            <w:tcW w:w="3219" w:type="dxa"/>
          </w:tcPr>
          <w:p w:rsidR="00AA0E03" w:rsidRDefault="009A3306" w:rsidP="00AA0E03">
            <w:r>
              <w:t>Level of coherence really drops off</w:t>
            </w:r>
          </w:p>
          <w:p w:rsidR="009A3306" w:rsidRDefault="009A3306" w:rsidP="00AA0E03"/>
          <w:p w:rsidR="009A3306" w:rsidRDefault="009A3306" w:rsidP="00AA0E03">
            <w:r>
              <w:t>May not be overly logical</w:t>
            </w:r>
          </w:p>
          <w:p w:rsidR="009A3306" w:rsidRDefault="009A3306" w:rsidP="00AA0E03"/>
          <w:p w:rsidR="009A3306" w:rsidRDefault="009A3306" w:rsidP="00AA0E03">
            <w:r>
              <w:t>Mostly clear flow</w:t>
            </w:r>
          </w:p>
        </w:tc>
        <w:tc>
          <w:tcPr>
            <w:tcW w:w="3219" w:type="dxa"/>
          </w:tcPr>
          <w:p w:rsidR="00AA0E03" w:rsidRDefault="009A3306" w:rsidP="00AA0E03">
            <w:r>
              <w:t xml:space="preserve">Basic expression is very rare.  Lacks </w:t>
            </w:r>
            <w:proofErr w:type="spellStart"/>
            <w:r>
              <w:t>organisation</w:t>
            </w:r>
            <w:proofErr w:type="spellEnd"/>
          </w:p>
        </w:tc>
      </w:tr>
    </w:tbl>
    <w:p w:rsidR="00D02FBF" w:rsidRDefault="00D02FBF"/>
    <w:p w:rsidR="00D02FBF" w:rsidRDefault="00D02FBF"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3218"/>
        <w:gridCol w:w="3218"/>
        <w:gridCol w:w="3219"/>
        <w:gridCol w:w="3219"/>
      </w:tblGrid>
      <w:tr w:rsidR="00D02FBF" w:rsidTr="00AA0E03">
        <w:tc>
          <w:tcPr>
            <w:tcW w:w="3218" w:type="dxa"/>
          </w:tcPr>
          <w:p w:rsidR="00D02FBF" w:rsidRDefault="00D02FBF" w:rsidP="00AA0E03">
            <w:r>
              <w:t>Likely characteristics</w:t>
            </w:r>
          </w:p>
        </w:tc>
        <w:tc>
          <w:tcPr>
            <w:tcW w:w="3218" w:type="dxa"/>
          </w:tcPr>
          <w:p w:rsidR="00D02FBF" w:rsidRDefault="00D02FBF" w:rsidP="00AA0E03">
            <w:r>
              <w:t>Makes balanced judgments about the activities undertaken in relation to the validity of the data/information obtained, manageability and ethical appropriateness</w:t>
            </w:r>
          </w:p>
          <w:p w:rsidR="00D02FBF" w:rsidRDefault="00D02FBF" w:rsidP="00AA0E03"/>
          <w:p w:rsidR="00D02FBF" w:rsidRDefault="00D02FBF" w:rsidP="00AA0E03">
            <w:r>
              <w:t>Judgments consider effectiveness, successes, limitations and alternative pr</w:t>
            </w:r>
            <w:r w:rsidR="00A13418">
              <w:t>o</w:t>
            </w:r>
            <w:r>
              <w:t>cesses that could have been undertaken</w:t>
            </w:r>
          </w:p>
          <w:p w:rsidR="00D02FBF" w:rsidRDefault="00D02FBF" w:rsidP="00AA0E03"/>
          <w:p w:rsidR="00D02FBF" w:rsidRDefault="00D02FBF" w:rsidP="00AA0E03">
            <w:r>
              <w:t>Conclusions are drawn abut which research processes were more successful than others in the light of the above</w:t>
            </w:r>
          </w:p>
          <w:p w:rsidR="00D02FBF" w:rsidRDefault="00D02FBF" w:rsidP="00AA0E03"/>
          <w:p w:rsidR="00D02FBF" w:rsidRDefault="00D02FBF" w:rsidP="00AA0E03">
            <w:r>
              <w:t>Makes critical judgments on the significance of decisions made when faced with challenges and/or opportunities during the research development</w:t>
            </w:r>
          </w:p>
          <w:p w:rsidR="00D02FBF" w:rsidRDefault="00D02FBF" w:rsidP="00AA0E03">
            <w:r>
              <w:t>Points to the success and limitations of the research outcome and its findings which are pertinent and thereby conveys as understanding of the quality of the research outcome</w:t>
            </w:r>
          </w:p>
          <w:p w:rsidR="00D02FBF" w:rsidRDefault="00D02FBF" w:rsidP="00AA0E03"/>
          <w:p w:rsidR="00D02FBF" w:rsidRDefault="00D02FBF" w:rsidP="00AA0E03">
            <w:r>
              <w:t>Expression is fluent and logical and ideas are well organized – meaning is clear</w:t>
            </w:r>
          </w:p>
        </w:tc>
        <w:tc>
          <w:tcPr>
            <w:tcW w:w="3218" w:type="dxa"/>
          </w:tcPr>
          <w:p w:rsidR="00D02FBF" w:rsidRDefault="009A3306" w:rsidP="00AA0E03">
            <w:r>
              <w:t>Makes judgments about the qu</w:t>
            </w:r>
            <w:r w:rsidR="00A13418">
              <w:t>a</w:t>
            </w:r>
            <w:r>
              <w:t>lity and effectiveness of most of the activities undertaken – judgments may not always be balanced and consider both successes and limitations</w:t>
            </w:r>
          </w:p>
          <w:p w:rsidR="009A3306" w:rsidRDefault="009A3306" w:rsidP="00AA0E03"/>
          <w:p w:rsidR="009A3306" w:rsidRDefault="00A13418" w:rsidP="00AA0E03">
            <w:r>
              <w:t>Judgments are mostly made in r</w:t>
            </w:r>
            <w:r w:rsidR="009A3306">
              <w:t>elation to the date/information obtained, and ethical appropriateness – may be personally critical o</w:t>
            </w:r>
            <w:r>
              <w:t>f how well the research processe</w:t>
            </w:r>
            <w:r w:rsidR="009A3306">
              <w:t>s have been undertaken</w:t>
            </w:r>
          </w:p>
          <w:p w:rsidR="009A3306" w:rsidRDefault="009A3306" w:rsidP="00AA0E03"/>
          <w:p w:rsidR="009A3306" w:rsidRDefault="009A3306" w:rsidP="00AA0E03">
            <w:r>
              <w:t>Reflecting on the research outcome consists of explaining how the key findings have been personally meaningful in broadening personal understand of the research question</w:t>
            </w:r>
          </w:p>
          <w:p w:rsidR="009A3306" w:rsidRDefault="009A3306" w:rsidP="00AA0E03"/>
          <w:p w:rsidR="009A3306" w:rsidRDefault="009A3306" w:rsidP="00AA0E03">
            <w:r>
              <w:t>Expression is for the major part, fluent and logical</w:t>
            </w:r>
          </w:p>
        </w:tc>
        <w:tc>
          <w:tcPr>
            <w:tcW w:w="3219" w:type="dxa"/>
          </w:tcPr>
          <w:p w:rsidR="00D02FBF" w:rsidRDefault="009A3306" w:rsidP="00AA0E03">
            <w:r>
              <w:t>Tends to chronological recount of what was done</w:t>
            </w:r>
          </w:p>
          <w:p w:rsidR="009A3306" w:rsidRDefault="009A3306" w:rsidP="00AA0E03"/>
          <w:p w:rsidR="009A3306" w:rsidRDefault="009A3306" w:rsidP="00AA0E03">
            <w:r>
              <w:t xml:space="preserve">Makes some judgments about the success or limitations of the activities undertaken in relation to providing information, without giving specific details </w:t>
            </w:r>
          </w:p>
          <w:p w:rsidR="009A3306" w:rsidRDefault="009A3306" w:rsidP="00AA0E03"/>
          <w:p w:rsidR="009A3306" w:rsidRDefault="009A3306" w:rsidP="00AA0E03">
            <w:r>
              <w:t>May make simplistic comments about how the research outcome has been personally meaningful</w:t>
            </w:r>
          </w:p>
          <w:p w:rsidR="009A3306" w:rsidRDefault="009A3306" w:rsidP="00AA0E03"/>
          <w:p w:rsidR="009A3306" w:rsidRDefault="009A3306" w:rsidP="00AA0E03">
            <w:r>
              <w:t>Although the meaning is usually clear, ideas tend to be expressed informally</w:t>
            </w:r>
          </w:p>
        </w:tc>
        <w:tc>
          <w:tcPr>
            <w:tcW w:w="3219" w:type="dxa"/>
          </w:tcPr>
          <w:p w:rsidR="00D02FBF" w:rsidRDefault="009A3306" w:rsidP="00AA0E03">
            <w:r>
              <w:t>Does not make judgments about the research processes 0 describes what was done over the project, rather than exploring and judging the effectiveness of the research processes</w:t>
            </w:r>
          </w:p>
          <w:p w:rsidR="009A3306" w:rsidRDefault="009A3306" w:rsidP="00AA0E03"/>
          <w:p w:rsidR="009A3306" w:rsidRDefault="009A3306" w:rsidP="00AA0E03">
            <w:r>
              <w:t>Comments briefly on the success of some parts of the research outcome rather than identifying new ideas or understandings that have emerged which may be of</w:t>
            </w:r>
            <w:r w:rsidR="00A13418">
              <w:t xml:space="preserve"> </w:t>
            </w:r>
            <w:r>
              <w:t>value, personally or to others</w:t>
            </w:r>
          </w:p>
          <w:p w:rsidR="009A3306" w:rsidRDefault="009A3306" w:rsidP="00AA0E03"/>
          <w:p w:rsidR="009A3306" w:rsidRDefault="009A3306" w:rsidP="00AA0E03">
            <w:r>
              <w:t xml:space="preserve">Ideas can be understood, but lack of attention to organization and expression hinders coherence </w:t>
            </w:r>
          </w:p>
        </w:tc>
      </w:tr>
    </w:tbl>
    <w:p w:rsidR="0041001D" w:rsidRDefault="0041001D" w:rsidP="00AA0E03"/>
    <w:sectPr w:rsidR="0041001D" w:rsidSect="00AA0E03">
      <w:pgSz w:w="16840" w:h="11900" w:orient="landscape"/>
      <w:pgMar w:top="426" w:right="53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03"/>
    <w:rsid w:val="002218D5"/>
    <w:rsid w:val="0041001D"/>
    <w:rsid w:val="009A3306"/>
    <w:rsid w:val="00A13418"/>
    <w:rsid w:val="00AA0E03"/>
    <w:rsid w:val="00D0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6289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829</Words>
  <Characters>4728</Characters>
  <Application>Microsoft Macintosh Word</Application>
  <DocSecurity>0</DocSecurity>
  <Lines>39</Lines>
  <Paragraphs>11</Paragraphs>
  <ScaleCrop>false</ScaleCrop>
  <Company>Heritage College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1</cp:revision>
  <dcterms:created xsi:type="dcterms:W3CDTF">2014-06-25T04:05:00Z</dcterms:created>
  <dcterms:modified xsi:type="dcterms:W3CDTF">2014-06-25T05:25:00Z</dcterms:modified>
</cp:coreProperties>
</file>