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0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19B270A9" wp14:editId="6D98B3CC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7FFD" wp14:editId="43D8CF86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E7B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p w:rsidR="006A295F" w:rsidRDefault="00953359" w:rsidP="00953359">
      <w:pPr>
        <w:tabs>
          <w:tab w:val="left" w:pos="133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="006A295F">
        <w:rPr>
          <w:rFonts w:ascii="Arial" w:hAnsi="Arial" w:cs="Arial"/>
          <w:b/>
          <w:sz w:val="36"/>
          <w:szCs w:val="36"/>
        </w:rPr>
        <w:t>Hanging a Cabinet Door</w:t>
      </w:r>
    </w:p>
    <w:p w:rsidR="00D8045E" w:rsidRPr="00D8045E" w:rsidRDefault="00D8045E" w:rsidP="00D8045E">
      <w:pPr>
        <w:tabs>
          <w:tab w:val="left" w:pos="1335"/>
        </w:tabs>
        <w:rPr>
          <w:rFonts w:ascii="Arial" w:hAnsi="Arial" w:cs="Arial"/>
          <w:i/>
          <w:sz w:val="24"/>
          <w:szCs w:val="24"/>
        </w:rPr>
      </w:pPr>
      <w:r w:rsidRPr="00D8045E">
        <w:rPr>
          <w:rFonts w:ascii="Arial" w:hAnsi="Arial" w:cs="Arial"/>
          <w:b/>
          <w:i/>
          <w:sz w:val="24"/>
          <w:szCs w:val="24"/>
        </w:rPr>
        <w:t>Learning Intention</w:t>
      </w:r>
      <w:r w:rsidRPr="00D8045E">
        <w:rPr>
          <w:rFonts w:ascii="Arial" w:hAnsi="Arial" w:cs="Arial"/>
          <w:i/>
          <w:sz w:val="24"/>
          <w:szCs w:val="24"/>
        </w:rPr>
        <w:t>: Students will research cabinet hinge types and how they can be used in their own cabinet construction task.</w:t>
      </w:r>
    </w:p>
    <w:p w:rsidR="00953359" w:rsidRDefault="0095335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Pr="002D7367">
        <w:rPr>
          <w:rFonts w:ascii="Arial" w:hAnsi="Arial" w:cs="Arial"/>
          <w:noProof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 wide range of </w:t>
      </w:r>
      <w:r w:rsidRPr="002D7367">
        <w:rPr>
          <w:rFonts w:ascii="Arial" w:hAnsi="Arial" w:cs="Arial"/>
          <w:noProof/>
          <w:sz w:val="24"/>
          <w:szCs w:val="24"/>
        </w:rPr>
        <w:t>hinging</w:t>
      </w:r>
      <w:r>
        <w:rPr>
          <w:rFonts w:ascii="Arial" w:hAnsi="Arial" w:cs="Arial"/>
          <w:sz w:val="24"/>
          <w:szCs w:val="24"/>
        </w:rPr>
        <w:t xml:space="preserve"> options available for cabinetry. The choice of types is dependent on a number of factors including appearance, the closed position of the door and the material which the cabinet is constructed from.</w:t>
      </w:r>
    </w:p>
    <w:p w:rsidR="00953359" w:rsidRDefault="0095335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Hinges come in a range of material finishes that are designed to allow the hinging of some cabinets to become a feature of the finished design. </w:t>
      </w:r>
    </w:p>
    <w:p w:rsidR="00953359" w:rsidRDefault="00953359" w:rsidP="00953359">
      <w:pPr>
        <w:tabs>
          <w:tab w:val="left" w:pos="1335"/>
        </w:tabs>
        <w:rPr>
          <w:rFonts w:ascii="Arial" w:hAnsi="Arial" w:cs="Arial"/>
          <w:b/>
          <w:sz w:val="24"/>
          <w:szCs w:val="24"/>
          <w:u w:val="single"/>
        </w:rPr>
      </w:pPr>
      <w:r w:rsidRPr="00953359">
        <w:rPr>
          <w:rFonts w:ascii="Arial" w:hAnsi="Arial" w:cs="Arial"/>
          <w:b/>
          <w:sz w:val="24"/>
          <w:szCs w:val="24"/>
          <w:u w:val="single"/>
        </w:rPr>
        <w:t>Task</w:t>
      </w:r>
    </w:p>
    <w:p w:rsidR="00953359" w:rsidRDefault="0095335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three different </w:t>
      </w:r>
      <w:r w:rsidRPr="002D7367">
        <w:rPr>
          <w:rFonts w:ascii="Arial" w:hAnsi="Arial" w:cs="Arial"/>
          <w:noProof/>
          <w:sz w:val="24"/>
          <w:szCs w:val="24"/>
        </w:rPr>
        <w:t>hinging</w:t>
      </w:r>
      <w:r>
        <w:rPr>
          <w:rFonts w:ascii="Arial" w:hAnsi="Arial" w:cs="Arial"/>
          <w:sz w:val="24"/>
          <w:szCs w:val="24"/>
        </w:rPr>
        <w:t xml:space="preserve"> options that may be suitable for your cabinet. Once you have selected one particular </w:t>
      </w:r>
      <w:r w:rsidRPr="002D7367">
        <w:rPr>
          <w:rFonts w:ascii="Arial" w:hAnsi="Arial" w:cs="Arial"/>
          <w:noProof/>
          <w:sz w:val="24"/>
          <w:szCs w:val="24"/>
        </w:rPr>
        <w:t>design</w:t>
      </w:r>
      <w:r w:rsidR="002D7367" w:rsidRPr="002D7367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 a step by step process for fitting the </w:t>
      </w:r>
      <w:r w:rsidRPr="002D7367">
        <w:rPr>
          <w:rFonts w:ascii="Arial" w:hAnsi="Arial" w:cs="Arial"/>
          <w:noProof/>
          <w:sz w:val="24"/>
          <w:szCs w:val="24"/>
        </w:rPr>
        <w:t>hinging</w:t>
      </w:r>
      <w:r>
        <w:rPr>
          <w:rFonts w:ascii="Arial" w:hAnsi="Arial" w:cs="Arial"/>
          <w:sz w:val="24"/>
          <w:szCs w:val="24"/>
        </w:rPr>
        <w:t xml:space="preserve"> to your cabinet. This process could be set out as a list or table depending on your preference. The process should set out processes and the tools and equipment required.</w:t>
      </w:r>
    </w:p>
    <w:p w:rsidR="00953359" w:rsidRDefault="00953359" w:rsidP="00953359">
      <w:pPr>
        <w:tabs>
          <w:tab w:val="left" w:pos="133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suitable resource for this research may be the internet or one of the resources I have provided such as </w:t>
      </w:r>
      <w:r w:rsidRPr="00953359">
        <w:rPr>
          <w:rFonts w:ascii="Arial" w:hAnsi="Arial" w:cs="Arial"/>
          <w:i/>
          <w:sz w:val="24"/>
          <w:szCs w:val="24"/>
        </w:rPr>
        <w:t>Woodwork for schools</w:t>
      </w:r>
      <w:r>
        <w:rPr>
          <w:rFonts w:ascii="Arial" w:hAnsi="Arial" w:cs="Arial"/>
          <w:i/>
          <w:sz w:val="24"/>
          <w:szCs w:val="24"/>
        </w:rPr>
        <w:t>.</w:t>
      </w:r>
    </w:p>
    <w:p w:rsidR="00AF3289" w:rsidRDefault="00AF328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4172ADDD" wp14:editId="6784C223">
            <wp:simplePos x="0" y="0"/>
            <wp:positionH relativeFrom="column">
              <wp:posOffset>358093</wp:posOffset>
            </wp:positionH>
            <wp:positionV relativeFrom="paragraph">
              <wp:posOffset>137795</wp:posOffset>
            </wp:positionV>
            <wp:extent cx="2733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5" y="21355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 Hin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3360" behindDoc="1" locked="0" layoutInCell="1" allowOverlap="1" wp14:anchorId="0F1318FE" wp14:editId="6AB28D48">
            <wp:simplePos x="0" y="0"/>
            <wp:positionH relativeFrom="column">
              <wp:posOffset>4181165</wp:posOffset>
            </wp:positionH>
            <wp:positionV relativeFrom="paragraph">
              <wp:posOffset>174238</wp:posOffset>
            </wp:positionV>
            <wp:extent cx="1516380" cy="1644015"/>
            <wp:effectExtent l="0" t="0" r="7620" b="0"/>
            <wp:wrapTight wrapText="bothSides">
              <wp:wrapPolygon edited="0">
                <wp:start x="0" y="0"/>
                <wp:lineTo x="0" y="21275"/>
                <wp:lineTo x="21437" y="21275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ditional-hin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289" w:rsidRPr="00AF3289" w:rsidRDefault="00AF328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953359" w:rsidRPr="00953359" w:rsidRDefault="0095335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953359" w:rsidRPr="00953359" w:rsidRDefault="00953359" w:rsidP="00953359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2E6410" w:rsidRDefault="002E6410" w:rsidP="00953359">
      <w:pPr>
        <w:tabs>
          <w:tab w:val="left" w:pos="1335"/>
        </w:tabs>
        <w:jc w:val="center"/>
        <w:rPr>
          <w:rFonts w:ascii="Arial" w:hAnsi="Arial" w:cs="Arial"/>
          <w:b/>
          <w:sz w:val="36"/>
          <w:szCs w:val="36"/>
        </w:rPr>
      </w:pPr>
    </w:p>
    <w:p w:rsidR="002E6410" w:rsidRPr="002E6410" w:rsidRDefault="00AF3289" w:rsidP="002E6410">
      <w:pPr>
        <w:tabs>
          <w:tab w:val="left" w:pos="133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4384" behindDoc="1" locked="0" layoutInCell="1" allowOverlap="1" wp14:anchorId="311358BD" wp14:editId="4E401537">
            <wp:simplePos x="0" y="0"/>
            <wp:positionH relativeFrom="column">
              <wp:posOffset>607448</wp:posOffset>
            </wp:positionH>
            <wp:positionV relativeFrom="paragraph">
              <wp:posOffset>302260</wp:posOffset>
            </wp:positionV>
            <wp:extent cx="2479735" cy="1632492"/>
            <wp:effectExtent l="0" t="0" r="0" b="6350"/>
            <wp:wrapTight wrapText="bothSides">
              <wp:wrapPolygon edited="0">
                <wp:start x="0" y="0"/>
                <wp:lineTo x="0" y="21432"/>
                <wp:lineTo x="21406" y="21432"/>
                <wp:lineTo x="214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 set hi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35" cy="163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5408" behindDoc="1" locked="0" layoutInCell="1" allowOverlap="1" wp14:anchorId="76FB0A90" wp14:editId="17D11EFD">
            <wp:simplePos x="0" y="0"/>
            <wp:positionH relativeFrom="column">
              <wp:posOffset>3822126</wp:posOffset>
            </wp:positionH>
            <wp:positionV relativeFrom="paragraph">
              <wp:posOffset>540199</wp:posOffset>
            </wp:positionV>
            <wp:extent cx="2286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20" y="21483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ge fancy br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6432" behindDoc="1" locked="0" layoutInCell="1" allowOverlap="1" wp14:anchorId="4C9EA04F" wp14:editId="7C78CCB7">
            <wp:simplePos x="0" y="0"/>
            <wp:positionH relativeFrom="column">
              <wp:posOffset>1757902</wp:posOffset>
            </wp:positionH>
            <wp:positionV relativeFrom="paragraph">
              <wp:posOffset>1639787</wp:posOffset>
            </wp:positionV>
            <wp:extent cx="2422214" cy="1739590"/>
            <wp:effectExtent l="0" t="0" r="0" b="0"/>
            <wp:wrapTight wrapText="bothSides">
              <wp:wrapPolygon edited="0">
                <wp:start x="0" y="0"/>
                <wp:lineTo x="0" y="21292"/>
                <wp:lineTo x="21407" y="21292"/>
                <wp:lineTo x="214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fl75zp-flush-hinge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214" cy="173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6410" w:rsidRPr="002E6410" w:rsidSect="00AF3289">
      <w:footerReference w:type="default" r:id="rId13"/>
      <w:pgSz w:w="11906" w:h="16838"/>
      <w:pgMar w:top="540" w:right="144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5E" w:rsidRDefault="00D8045E" w:rsidP="00D8045E">
      <w:pPr>
        <w:spacing w:after="0" w:line="240" w:lineRule="auto"/>
      </w:pPr>
      <w:r>
        <w:separator/>
      </w:r>
    </w:p>
  </w:endnote>
  <w:endnote w:type="continuationSeparator" w:id="0">
    <w:p w:rsidR="00D8045E" w:rsidRDefault="00D8045E" w:rsidP="00D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Pr="00D8045E" w:rsidRDefault="00D8045E">
    <w:pPr>
      <w:pStyle w:val="Footer"/>
      <w:rPr>
        <w:sz w:val="16"/>
        <w:szCs w:val="16"/>
      </w:rPr>
    </w:pPr>
    <w:r w:rsidRPr="00D8045E">
      <w:rPr>
        <w:sz w:val="16"/>
        <w:szCs w:val="16"/>
      </w:rPr>
      <w:fldChar w:fldCharType="begin"/>
    </w:r>
    <w:r w:rsidRPr="00D8045E">
      <w:rPr>
        <w:sz w:val="16"/>
        <w:szCs w:val="16"/>
      </w:rPr>
      <w:instrText xml:space="preserve"> FILENAME  \p  \* MERGEFORMAT </w:instrText>
    </w:r>
    <w:r w:rsidRPr="00D8045E">
      <w:rPr>
        <w:sz w:val="16"/>
        <w:szCs w:val="16"/>
      </w:rPr>
      <w:fldChar w:fldCharType="separate"/>
    </w:r>
    <w:r w:rsidR="00F73E7B">
      <w:rPr>
        <w:noProof/>
        <w:sz w:val="16"/>
        <w:szCs w:val="16"/>
      </w:rPr>
      <w:t>N:\Secondary Curriculum\Curriculum Resources\Design and Technology\Stage 1\Heritage D&amp;T stage 1 hinges.docx</w:t>
    </w:r>
    <w:r w:rsidRPr="00D8045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5E" w:rsidRDefault="00D8045E" w:rsidP="00D8045E">
      <w:pPr>
        <w:spacing w:after="0" w:line="240" w:lineRule="auto"/>
      </w:pPr>
      <w:r>
        <w:separator/>
      </w:r>
    </w:p>
  </w:footnote>
  <w:footnote w:type="continuationSeparator" w:id="0">
    <w:p w:rsidR="00D8045E" w:rsidRDefault="00D8045E" w:rsidP="00D8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B7E"/>
    <w:multiLevelType w:val="hybridMultilevel"/>
    <w:tmpl w:val="A98CDCBC"/>
    <w:lvl w:ilvl="0" w:tplc="B388F2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QUAG6Y6+iwAAAA="/>
  </w:docVars>
  <w:rsids>
    <w:rsidRoot w:val="00B16AD7"/>
    <w:rsid w:val="00071451"/>
    <w:rsid w:val="002D7367"/>
    <w:rsid w:val="002E6410"/>
    <w:rsid w:val="005111CA"/>
    <w:rsid w:val="006A295F"/>
    <w:rsid w:val="00953359"/>
    <w:rsid w:val="00AF3289"/>
    <w:rsid w:val="00B16AD7"/>
    <w:rsid w:val="00B2648E"/>
    <w:rsid w:val="00D8045E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FF54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5E"/>
  </w:style>
  <w:style w:type="paragraph" w:styleId="Footer">
    <w:name w:val="footer"/>
    <w:basedOn w:val="Normal"/>
    <w:link w:val="FooterChar"/>
    <w:uiPriority w:val="99"/>
    <w:unhideWhenUsed/>
    <w:rsid w:val="00D8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5E"/>
  </w:style>
  <w:style w:type="paragraph" w:styleId="BalloonText">
    <w:name w:val="Balloon Text"/>
    <w:basedOn w:val="Normal"/>
    <w:link w:val="BalloonTextChar"/>
    <w:uiPriority w:val="99"/>
    <w:semiHidden/>
    <w:unhideWhenUsed/>
    <w:rsid w:val="00F7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7</cp:revision>
  <cp:lastPrinted>2016-08-16T04:20:00Z</cp:lastPrinted>
  <dcterms:created xsi:type="dcterms:W3CDTF">2016-08-10T01:50:00Z</dcterms:created>
  <dcterms:modified xsi:type="dcterms:W3CDTF">2016-08-16T05:54:00Z</dcterms:modified>
</cp:coreProperties>
</file>