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F" w:rsidRDefault="00BB017F"/>
    <w:p w:rsidR="00BB017F" w:rsidRDefault="00BB017F">
      <w:r>
        <w:t>Metal is a broad term that identifies a group of materials used in industry. Below is a set of tables that describe some of the common metals used in everyday life and the applications they are commonly used in.</w:t>
      </w:r>
    </w:p>
    <w:p w:rsidR="00BB017F" w:rsidRDefault="00BB017F">
      <w:r>
        <w:t>They fall into 2 groups:</w:t>
      </w:r>
    </w:p>
    <w:tbl>
      <w:tblPr>
        <w:tblW w:w="9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572"/>
      </w:tblGrid>
      <w:tr w:rsidR="00BB017F" w:rsidRPr="00BB017F" w:rsidTr="00BB017F">
        <w:trPr>
          <w:trHeight w:val="58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n-AU" w:eastAsia="en-AU"/>
              </w:rPr>
              <w:t>FERROUS METALS</w:t>
            </w: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- Metals that contain iron.</w:t>
            </w:r>
          </w:p>
          <w:p w:rsidR="00BB017F" w:rsidRPr="00BB017F" w:rsidRDefault="00BB017F" w:rsidP="00BB017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n-AU" w:eastAsia="en-AU"/>
              </w:rPr>
              <w:t>NON-FERROUS METALS</w:t>
            </w: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-</w:t>
            </w: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Metals that do not contain iron.</w:t>
            </w:r>
          </w:p>
        </w:tc>
      </w:tr>
      <w:tr w:rsidR="00BB017F" w:rsidRPr="00BB017F" w:rsidTr="00BB017F">
        <w:trPr>
          <w:trHeight w:val="285"/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BB017F" w:rsidRPr="00BB017F" w:rsidTr="00BB017F">
        <w:trPr>
          <w:trHeight w:val="28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  <w:t>SOME FERROUS METALS AND PROPERTIES</w:t>
            </w:r>
          </w:p>
        </w:tc>
      </w:tr>
      <w:tr w:rsidR="00BB017F" w:rsidRPr="00BB017F" w:rsidTr="00BB017F">
        <w:trPr>
          <w:trHeight w:val="28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BB017F" w:rsidRPr="00BB017F" w:rsidTr="00BB017F">
        <w:trPr>
          <w:trHeight w:val="556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865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2094"/>
              <w:gridCol w:w="3228"/>
              <w:gridCol w:w="1748"/>
            </w:tblGrid>
            <w:tr w:rsidR="00BB017F" w:rsidRPr="00BB017F">
              <w:trPr>
                <w:trHeight w:val="420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NAME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ALLOY OF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PROPERTIES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USES</w:t>
                  </w:r>
                </w:p>
              </w:tc>
            </w:tr>
            <w:tr w:rsidR="00BB017F" w:rsidRPr="00BB017F">
              <w:trPr>
                <w:trHeight w:val="1095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Mild Steel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Carbon 0.1 - 0.3%</w:t>
                  </w:r>
                </w:p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Iron 99.9 - 99.7%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Tough. High tensile strength. Can be case hardened. Rusts very easily.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Most common metal used in school workshops. Used in general metal products and engineering.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Carbon Steel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Carbon 0.6 - 1.4%</w:t>
                  </w:r>
                </w:p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Iron 99.4 - 98.6%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Tough. Can be hardened and tempered.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Cutting tools such as drills.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Stainless steel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Iron, nickel and chromium.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Tough, resistant to rust and stains.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Cutlery, medical instruments.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Cast iron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Carbon 2 - 6%</w:t>
                  </w:r>
                </w:p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Iron 98 - 94%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Strong but brittle. Compressive strength very high.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Castings, manhole covers, engines.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7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Wrought iron</w:t>
                  </w:r>
                </w:p>
              </w:tc>
              <w:tc>
                <w:tcPr>
                  <w:tcW w:w="19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Almost 100% iron</w:t>
                  </w:r>
                </w:p>
              </w:tc>
              <w:tc>
                <w:tcPr>
                  <w:tcW w:w="3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Fibrous, tough, ductile, resistant to rusting.</w:t>
                  </w:r>
                </w:p>
              </w:tc>
              <w:tc>
                <w:tcPr>
                  <w:tcW w:w="166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Ornamental gates and railings. Not in much use today.</w:t>
                  </w:r>
                </w:p>
              </w:tc>
            </w:tr>
          </w:tbl>
          <w:p w:rsidR="00BB017F" w:rsidRPr="00BB017F" w:rsidRDefault="00BB017F" w:rsidP="00BB01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BB017F" w:rsidRPr="00BB017F" w:rsidTr="00BB017F">
        <w:trPr>
          <w:trHeight w:val="28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Pr="00BB017F" w:rsidRDefault="00BB017F" w:rsidP="00BB0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  </w:t>
            </w:r>
          </w:p>
        </w:tc>
      </w:tr>
      <w:tr w:rsidR="00BB017F" w:rsidRPr="00BB017F" w:rsidTr="00BB017F">
        <w:trPr>
          <w:trHeight w:val="285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</w:pPr>
          </w:p>
          <w:p w:rsidR="00BB017F" w:rsidRPr="00BB017F" w:rsidRDefault="00BB017F" w:rsidP="00BB01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BB017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  <w:t xml:space="preserve">SOME </w:t>
            </w:r>
            <w:r w:rsidRPr="00BB017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val="en-AU" w:eastAsia="en-AU"/>
              </w:rPr>
              <w:t>NON - FERROUS</w:t>
            </w:r>
            <w:r w:rsidRPr="00BB017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AU" w:eastAsia="en-AU"/>
              </w:rPr>
              <w:t xml:space="preserve"> METALS AND PROPERTIES</w:t>
            </w:r>
          </w:p>
        </w:tc>
      </w:tr>
      <w:tr w:rsidR="00BB017F" w:rsidRPr="00BB017F" w:rsidTr="00BB017F">
        <w:trPr>
          <w:trHeight w:val="5220"/>
          <w:jc w:val="center"/>
        </w:trPr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85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476"/>
              <w:gridCol w:w="2238"/>
              <w:gridCol w:w="2635"/>
              <w:gridCol w:w="1746"/>
            </w:tblGrid>
            <w:tr w:rsidR="00BB017F" w:rsidRPr="00BB017F">
              <w:trPr>
                <w:trHeight w:val="420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lastRenderedPageBreak/>
                    <w:t>NAME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COLOUR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ALLOY OF;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PROPERTIES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6E6E6"/>
                  <w:hideMark/>
                </w:tcPr>
                <w:p w:rsidR="00BB017F" w:rsidRPr="00BB017F" w:rsidRDefault="00BB017F" w:rsidP="00BB0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  <w:lang w:val="en-AU" w:eastAsia="en-AU"/>
                    </w:rPr>
                    <w:t>USES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Aluminium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Light grey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Aluminium 95%</w:t>
                  </w:r>
                </w:p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Copper 4%</w:t>
                  </w:r>
                </w:p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Manganese 1%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Ductile, soft, malleable, machines well. Very light.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Window frames, aircraft, kitchen ware.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Copper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Reddish brown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Not an alloy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Ductile, can be beaten into shape. Conducts electricity and heat.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Electrical wiring, tubing, kettles, bowls, pipes.</w:t>
                  </w:r>
                </w:p>
              </w:tc>
            </w:tr>
            <w:tr w:rsidR="00BB017F" w:rsidRPr="00BB017F">
              <w:trPr>
                <w:trHeight w:val="1020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Brass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Yellow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Mixture of copper and zinc 65% - 35% most common ratio.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Hard. Casts and machines well. Surface tarnishes. Conducts electricity.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Parts for electrical fittings, ornaments.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Silver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Whitish grey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Mainly silver but alloyed with copper to give sterling silver.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Ductile, Malleable, solders, resists corrosion.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Jewellery, solder, ornaments.</w:t>
                  </w:r>
                </w:p>
              </w:tc>
            </w:tr>
            <w:tr w:rsidR="00BB017F" w:rsidRPr="00BB017F">
              <w:trPr>
                <w:trHeight w:val="795"/>
                <w:jc w:val="center"/>
              </w:trPr>
              <w:tc>
                <w:tcPr>
                  <w:tcW w:w="11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val="en-AU" w:eastAsia="en-AU"/>
                    </w:rPr>
                    <w:t>Lead</w:t>
                  </w:r>
                </w:p>
              </w:tc>
              <w:tc>
                <w:tcPr>
                  <w:tcW w:w="139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Bluish grey</w:t>
                  </w:r>
                </w:p>
              </w:tc>
              <w:tc>
                <w:tcPr>
                  <w:tcW w:w="21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Not an alloy.</w:t>
                  </w:r>
                </w:p>
              </w:tc>
              <w:tc>
                <w:tcPr>
                  <w:tcW w:w="24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Soft, heavy, ductile, loses its shape under pressure.</w:t>
                  </w:r>
                </w:p>
              </w:tc>
              <w:tc>
                <w:tcPr>
                  <w:tcW w:w="1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017F" w:rsidRPr="00BB017F" w:rsidRDefault="00BB017F" w:rsidP="00BB0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AU" w:eastAsia="en-AU"/>
                    </w:rPr>
                  </w:pPr>
                  <w:r w:rsidRPr="00BB017F">
                    <w:rPr>
                      <w:rFonts w:ascii="Arial" w:eastAsia="Times New Roman" w:hAnsi="Arial" w:cs="Arial"/>
                      <w:sz w:val="20"/>
                      <w:szCs w:val="20"/>
                      <w:lang w:val="en-AU" w:eastAsia="en-AU"/>
                    </w:rPr>
                    <w:t>Solders, pipes, batteries, roofing.</w:t>
                  </w:r>
                </w:p>
              </w:tc>
            </w:tr>
          </w:tbl>
          <w:p w:rsidR="00BB017F" w:rsidRPr="00BB017F" w:rsidRDefault="00BB017F" w:rsidP="00BB0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</w:tbl>
    <w:p w:rsidR="00E539AF" w:rsidRDefault="00E539AF"/>
    <w:sectPr w:rsidR="00E5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18" w:rsidRDefault="00415018" w:rsidP="003F31F4">
      <w:pPr>
        <w:spacing w:after="0" w:line="240" w:lineRule="auto"/>
      </w:pPr>
      <w:r>
        <w:separator/>
      </w:r>
    </w:p>
  </w:endnote>
  <w:endnote w:type="continuationSeparator" w:id="0">
    <w:p w:rsidR="00415018" w:rsidRDefault="00415018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C" w:rsidRPr="0070382C" w:rsidRDefault="0070382C">
    <w:pPr>
      <w:pStyle w:val="Footer"/>
      <w:rPr>
        <w:sz w:val="18"/>
        <w:szCs w:val="18"/>
      </w:rPr>
    </w:pPr>
    <w:r w:rsidRPr="0070382C">
      <w:rPr>
        <w:sz w:val="18"/>
        <w:szCs w:val="18"/>
      </w:rPr>
      <w:fldChar w:fldCharType="begin"/>
    </w:r>
    <w:r w:rsidRPr="0070382C">
      <w:rPr>
        <w:sz w:val="18"/>
        <w:szCs w:val="18"/>
      </w:rPr>
      <w:instrText xml:space="preserve"> FILENAME  \p  \* MERGEFORMAT </w:instrText>
    </w:r>
    <w:r w:rsidRPr="0070382C">
      <w:rPr>
        <w:sz w:val="18"/>
        <w:szCs w:val="18"/>
      </w:rPr>
      <w:fldChar w:fldCharType="separate"/>
    </w:r>
    <w:r w:rsidRPr="0070382C">
      <w:rPr>
        <w:noProof/>
        <w:sz w:val="18"/>
        <w:szCs w:val="18"/>
      </w:rPr>
      <w:t>C:\Users\pmanser\Documents\Heritage 2016\Year 9\Tool Caddy\Metal types.docx</w:t>
    </w:r>
    <w:r w:rsidRPr="0070382C">
      <w:rPr>
        <w:sz w:val="18"/>
        <w:szCs w:val="18"/>
      </w:rPr>
      <w:fldChar w:fldCharType="end"/>
    </w:r>
  </w:p>
  <w:p w:rsidR="003F31F4" w:rsidRDefault="003F31F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18" w:rsidRDefault="00415018" w:rsidP="003F31F4">
      <w:pPr>
        <w:spacing w:after="0" w:line="240" w:lineRule="auto"/>
      </w:pPr>
      <w:r>
        <w:separator/>
      </w:r>
    </w:p>
  </w:footnote>
  <w:footnote w:type="continuationSeparator" w:id="0">
    <w:p w:rsidR="00415018" w:rsidRDefault="00415018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965"/>
    <w:multiLevelType w:val="hybridMultilevel"/>
    <w:tmpl w:val="B3A41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F4"/>
    <w:rsid w:val="003F31F4"/>
    <w:rsid w:val="00415018"/>
    <w:rsid w:val="004E3A7A"/>
    <w:rsid w:val="0070382C"/>
    <w:rsid w:val="00BB017F"/>
    <w:rsid w:val="00E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D47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BB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2016-04-30T04:30:00Z</dcterms:created>
  <dcterms:modified xsi:type="dcterms:W3CDTF">2016-04-30T04:30:00Z</dcterms:modified>
</cp:coreProperties>
</file>