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5872" w14:textId="77777777" w:rsidR="00FD539F" w:rsidRDefault="00FD539F" w:rsidP="00FD539F">
      <w:pPr>
        <w:pStyle w:val="Title"/>
      </w:pPr>
      <w:r>
        <w:t xml:space="preserve">Food and Hospitality Investigation – Pizza </w:t>
      </w:r>
    </w:p>
    <w:p w14:paraId="7FA2F7F5" w14:textId="77777777" w:rsidR="00FD539F" w:rsidRDefault="00FD539F" w:rsidP="00FD539F"/>
    <w:p w14:paraId="2A0F7D99" w14:textId="77777777" w:rsidR="00FD539F" w:rsidRDefault="00FD539F" w:rsidP="00FD539F">
      <w:pPr>
        <w:pStyle w:val="Heading1"/>
      </w:pPr>
      <w:r>
        <w:t>Pizzas have evolved throughout the years in Australia. To what extent does this reflect Australia’s multiculturalism?</w:t>
      </w:r>
    </w:p>
    <w:p w14:paraId="2F521958" w14:textId="77777777" w:rsidR="00AF1F34" w:rsidRDefault="00AF1F34" w:rsidP="00FD539F"/>
    <w:p w14:paraId="1ACC2C37" w14:textId="72ADC896" w:rsidR="004E5615" w:rsidRPr="00F215CE" w:rsidRDefault="00A97EC8" w:rsidP="00401620">
      <w:pPr>
        <w:rPr>
          <w:color w:val="FF0000"/>
        </w:rPr>
      </w:pPr>
      <w:r>
        <w:t xml:space="preserve">Australia is host to a broad range of cultural foods and traditions. </w:t>
      </w:r>
      <w:r w:rsidR="004E5615">
        <w:t xml:space="preserve">Unlike other countries, </w:t>
      </w:r>
      <w:r w:rsidR="00A267A7">
        <w:t>there has never been food specifically traditional to</w:t>
      </w:r>
      <w:r>
        <w:t xml:space="preserve"> westernized</w:t>
      </w:r>
      <w:r w:rsidR="00A267A7">
        <w:t xml:space="preserve"> Australia</w:t>
      </w:r>
      <w:r w:rsidR="005A41B3">
        <w:t xml:space="preserve"> (Symons, 2014)</w:t>
      </w:r>
      <w:r w:rsidR="004E5615">
        <w:t>. Rather, Australian cuisine has been widely</w:t>
      </w:r>
      <w:r w:rsidR="005A41B3">
        <w:t xml:space="preserve"> influenced by other countries. This is due to the </w:t>
      </w:r>
      <w:r w:rsidR="00F215CE">
        <w:t>migration of a diverse variety</w:t>
      </w:r>
      <w:r w:rsidR="005A41B3">
        <w:t xml:space="preserve"> of people, bringing with them their culinary traditions</w:t>
      </w:r>
      <w:r w:rsidR="00304419">
        <w:t xml:space="preserve"> (MTA, 2020)</w:t>
      </w:r>
      <w:r w:rsidR="005A41B3">
        <w:t>.</w:t>
      </w:r>
      <w:r w:rsidR="00A267A7">
        <w:t xml:space="preserve"> </w:t>
      </w:r>
    </w:p>
    <w:p w14:paraId="655F9238" w14:textId="75138615" w:rsidR="00401620" w:rsidRDefault="00F215CE" w:rsidP="00401620">
      <w:r>
        <w:t>This immigration brought with it a variety of diverse range of flavours and dishes</w:t>
      </w:r>
      <w:r w:rsidR="00E02D59">
        <w:t>,</w:t>
      </w:r>
      <w:r>
        <w:t xml:space="preserve"> such as pizza</w:t>
      </w:r>
      <w:r w:rsidR="00A267A7">
        <w:t xml:space="preserve">. </w:t>
      </w:r>
      <w:r w:rsidR="00401620">
        <w:t>In the 19</w:t>
      </w:r>
      <w:r w:rsidR="00401620" w:rsidRPr="00401620">
        <w:rPr>
          <w:vertAlign w:val="superscript"/>
        </w:rPr>
        <w:t>th</w:t>
      </w:r>
      <w:r w:rsidR="00401620">
        <w:t xml:space="preserve"> century, work and gold attracted Europea</w:t>
      </w:r>
      <w:r w:rsidR="00A267A7">
        <w:t>n</w:t>
      </w:r>
      <w:r w:rsidR="00401620">
        <w:t xml:space="preserve"> migrants</w:t>
      </w:r>
      <w:r w:rsidR="00A267A7">
        <w:t>, including those from Italy,</w:t>
      </w:r>
      <w:r w:rsidR="00401620">
        <w:t xml:space="preserve"> to Australia</w:t>
      </w:r>
      <w:r>
        <w:t xml:space="preserve"> (</w:t>
      </w:r>
      <w:proofErr w:type="spellStart"/>
      <w:r>
        <w:t>Manoosh</w:t>
      </w:r>
      <w:proofErr w:type="spellEnd"/>
      <w:r>
        <w:t>, 2020)</w:t>
      </w:r>
      <w:r w:rsidR="00401620">
        <w:t>.</w:t>
      </w:r>
      <w:r w:rsidR="009B790B">
        <w:t xml:space="preserve"> </w:t>
      </w:r>
      <w:r w:rsidR="00401620">
        <w:t xml:space="preserve">By the 1920s, pizza was a part of Australia food </w:t>
      </w:r>
      <w:r>
        <w:t>scene (</w:t>
      </w:r>
      <w:proofErr w:type="spellStart"/>
      <w:r>
        <w:t>Manoosh</w:t>
      </w:r>
      <w:proofErr w:type="spellEnd"/>
      <w:r>
        <w:t>, 2020)</w:t>
      </w:r>
      <w:r w:rsidR="00F67A0C">
        <w:t>. However, pizza</w:t>
      </w:r>
      <w:r w:rsidR="00401620">
        <w:t xml:space="preserve"> </w:t>
      </w:r>
      <w:r>
        <w:t>popularity only rose as late as</w:t>
      </w:r>
      <w:r w:rsidR="00401620">
        <w:t xml:space="preserve"> the 1950s and 60s, when mass migrations of Europeans </w:t>
      </w:r>
      <w:r w:rsidR="00BB1040">
        <w:t>came to Australia following World War II</w:t>
      </w:r>
      <w:r w:rsidR="00D52E48">
        <w:t xml:space="preserve"> (</w:t>
      </w:r>
      <w:proofErr w:type="spellStart"/>
      <w:r w:rsidR="00D52E48">
        <w:t>Manoosh</w:t>
      </w:r>
      <w:proofErr w:type="spellEnd"/>
      <w:r w:rsidR="00D52E48">
        <w:t>, 2020)</w:t>
      </w:r>
      <w:r w:rsidR="00BB1040">
        <w:t xml:space="preserve">. </w:t>
      </w:r>
      <w:r w:rsidR="00F67A0C">
        <w:t xml:space="preserve">From there, </w:t>
      </w:r>
      <w:r w:rsidR="00A267A7">
        <w:t xml:space="preserve">the </w:t>
      </w:r>
      <w:r w:rsidR="00F67A0C">
        <w:t>pizza</w:t>
      </w:r>
      <w:r w:rsidR="00A267A7">
        <w:t xml:space="preserve"> obsession has grown and evolved.</w:t>
      </w:r>
    </w:p>
    <w:p w14:paraId="1ECCE103" w14:textId="6C877EA7" w:rsidR="002D52B5" w:rsidRDefault="00F215CE" w:rsidP="00401620">
      <w:r>
        <w:t>Although</w:t>
      </w:r>
      <w:r w:rsidR="00D74324">
        <w:t xml:space="preserve"> pizza originated in Italy and is a classic Italian dish</w:t>
      </w:r>
      <w:r>
        <w:t>, it</w:t>
      </w:r>
      <w:r w:rsidR="00041FA0">
        <w:t xml:space="preserve"> has significantly evolved </w:t>
      </w:r>
      <w:r w:rsidR="002537F1">
        <w:t xml:space="preserve">from the traditional </w:t>
      </w:r>
      <w:r w:rsidR="00041FA0">
        <w:t>margarita</w:t>
      </w:r>
      <w:r w:rsidR="002537F1">
        <w:t xml:space="preserve">, and </w:t>
      </w:r>
      <w:r w:rsidR="00A267A7">
        <w:t>today can be seen representing many different culture</w:t>
      </w:r>
      <w:r w:rsidR="002D52B5">
        <w:t>s and unique flavour combinations. Common pizza chains</w:t>
      </w:r>
      <w:r w:rsidR="00117038">
        <w:t>,</w:t>
      </w:r>
      <w:r w:rsidR="002D52B5">
        <w:t xml:space="preserve"> such as Pizza Hut and Dominos</w:t>
      </w:r>
      <w:r w:rsidR="00117038">
        <w:t>,</w:t>
      </w:r>
      <w:r w:rsidR="002D52B5">
        <w:t xml:space="preserve"> now have pizzas sporting Mediterranean toppings, such as olives and </w:t>
      </w:r>
      <w:r w:rsidR="008054BF">
        <w:t xml:space="preserve">red </w:t>
      </w:r>
      <w:r w:rsidR="002D52B5">
        <w:t xml:space="preserve">onion, and Indian </w:t>
      </w:r>
      <w:r>
        <w:t>inspired</w:t>
      </w:r>
      <w:r w:rsidR="002D52B5">
        <w:t xml:space="preserve"> toppings, such as spiced chicken (Pizza Hut, 2020). </w:t>
      </w:r>
      <w:r w:rsidR="00986BB5">
        <w:t>M</w:t>
      </w:r>
      <w:r w:rsidR="00C32E3D">
        <w:t xml:space="preserve">any pizza establishments </w:t>
      </w:r>
      <w:r w:rsidR="00986BB5">
        <w:t xml:space="preserve">are </w:t>
      </w:r>
      <w:r w:rsidR="00C32E3D">
        <w:t xml:space="preserve">making accommodations such as </w:t>
      </w:r>
      <w:r w:rsidR="008054BF">
        <w:t>providing options for vegan dietary requirements</w:t>
      </w:r>
      <w:r w:rsidR="00C32E3D">
        <w:t xml:space="preserve">, </w:t>
      </w:r>
      <w:r w:rsidR="00CD3ED2">
        <w:t xml:space="preserve">an example being </w:t>
      </w:r>
      <w:r w:rsidR="00C32E3D">
        <w:t>the</w:t>
      </w:r>
      <w:r w:rsidR="008054BF">
        <w:t xml:space="preserve"> introduction of vegan cheese to c</w:t>
      </w:r>
      <w:r w:rsidR="002537F1">
        <w:t>ommon pizza flavour combinations (Khalil, 2019). Th</w:t>
      </w:r>
      <w:r w:rsidR="00041FA0">
        <w:t xml:space="preserve">is </w:t>
      </w:r>
      <w:r w:rsidR="00986BB5">
        <w:t>demonstrates</w:t>
      </w:r>
      <w:r w:rsidR="00041FA0">
        <w:t xml:space="preserve"> how culture and dietary requirements influence </w:t>
      </w:r>
      <w:r w:rsidR="00D74324">
        <w:t>food options available on menus</w:t>
      </w:r>
      <w:r w:rsidR="00041FA0">
        <w:t xml:space="preserve">. </w:t>
      </w:r>
    </w:p>
    <w:p w14:paraId="54F2509A" w14:textId="1A2AAD09" w:rsidR="00304419" w:rsidRPr="00FF3043" w:rsidRDefault="00304419" w:rsidP="00401620">
      <w:r>
        <w:t>This evolution of pizza</w:t>
      </w:r>
      <w:r w:rsidR="009B790B">
        <w:t xml:space="preserve"> in Australia</w:t>
      </w:r>
      <w:r>
        <w:t xml:space="preserve"> </w:t>
      </w:r>
      <w:bookmarkStart w:id="0" w:name="_GoBack"/>
      <w:bookmarkEnd w:id="0"/>
      <w:r w:rsidR="00986BB5">
        <w:t xml:space="preserve">has been </w:t>
      </w:r>
      <w:r w:rsidR="00CD3ED2">
        <w:t xml:space="preserve">significantly </w:t>
      </w:r>
      <w:r w:rsidR="00986BB5">
        <w:t>influenced by</w:t>
      </w:r>
      <w:r>
        <w:t xml:space="preserve"> immigration</w:t>
      </w:r>
      <w:r w:rsidR="00986BB5">
        <w:t xml:space="preserve">. </w:t>
      </w:r>
      <w:r w:rsidR="009B790B">
        <w:t>The 1851 Gold rush brought many Chinese immigrants to the country (</w:t>
      </w:r>
      <w:proofErr w:type="spellStart"/>
      <w:r w:rsidR="009B790B">
        <w:t>Chefin</w:t>
      </w:r>
      <w:proofErr w:type="spellEnd"/>
      <w:r w:rsidR="009B790B">
        <w:t>, 2020</w:t>
      </w:r>
      <w:r w:rsidR="00986BB5">
        <w:t>) and the</w:t>
      </w:r>
      <w:r w:rsidR="009B790B">
        <w:t xml:space="preserve"> post war migration from Europe and the</w:t>
      </w:r>
      <w:r w:rsidR="003F3B49">
        <w:t xml:space="preserve"> Mediterranean brought many Greeks, Turks</w:t>
      </w:r>
      <w:r w:rsidR="001916E0">
        <w:t xml:space="preserve"> and</w:t>
      </w:r>
      <w:r w:rsidR="003F3B49">
        <w:t xml:space="preserve"> Lebanese</w:t>
      </w:r>
      <w:r w:rsidR="001916E0">
        <w:t>, as well as Italians</w:t>
      </w:r>
      <w:r w:rsidR="00986BB5">
        <w:t xml:space="preserve"> (</w:t>
      </w:r>
      <w:proofErr w:type="spellStart"/>
      <w:r w:rsidR="00986BB5">
        <w:t>Chefin</w:t>
      </w:r>
      <w:proofErr w:type="spellEnd"/>
      <w:r w:rsidR="00986BB5">
        <w:t>, 2020)</w:t>
      </w:r>
      <w:r w:rsidR="00FB7885">
        <w:t xml:space="preserve">, with the </w:t>
      </w:r>
      <w:r w:rsidR="009F32A6">
        <w:t xml:space="preserve">Italian influence </w:t>
      </w:r>
      <w:r w:rsidR="00FB7885">
        <w:t xml:space="preserve">helping </w:t>
      </w:r>
      <w:r w:rsidR="009F32A6">
        <w:t>to ingrain pizza in</w:t>
      </w:r>
      <w:r w:rsidR="00FB7885">
        <w:t>to</w:t>
      </w:r>
      <w:r w:rsidR="009F32A6">
        <w:t xml:space="preserve"> Australian cuisine, bringing with them traditional versions of the pizza, such as the margarita</w:t>
      </w:r>
      <w:r w:rsidR="00986BB5">
        <w:t xml:space="preserve"> (</w:t>
      </w:r>
      <w:proofErr w:type="spellStart"/>
      <w:r w:rsidR="00986BB5">
        <w:t>Manoosh</w:t>
      </w:r>
      <w:proofErr w:type="spellEnd"/>
      <w:r w:rsidR="00986BB5">
        <w:t>, 2020)</w:t>
      </w:r>
      <w:r w:rsidR="009F32A6">
        <w:t xml:space="preserve">. Italian, Lebanese, Turkish and Greek migrants also introduced their own flavours and ingredients to Australia, such as </w:t>
      </w:r>
      <w:r w:rsidR="009F32A6" w:rsidRPr="009F32A6">
        <w:t>capsicums, garlic, eggplants</w:t>
      </w:r>
      <w:r w:rsidR="009F32A6">
        <w:t xml:space="preserve"> and zucchinis</w:t>
      </w:r>
      <w:r w:rsidR="00FB7885">
        <w:t xml:space="preserve">, with </w:t>
      </w:r>
      <w:r w:rsidR="00FB7885" w:rsidRPr="00FB7885">
        <w:t>t</w:t>
      </w:r>
      <w:r w:rsidR="009F32A6" w:rsidRPr="00FB7885">
        <w:t>hese ingredients</w:t>
      </w:r>
      <w:r w:rsidR="00A97EC8" w:rsidRPr="00FB7885">
        <w:t xml:space="preserve"> gradually becoming </w:t>
      </w:r>
      <w:r w:rsidR="009F32A6" w:rsidRPr="00FB7885">
        <w:t>toppings on pizzas</w:t>
      </w:r>
      <w:r w:rsidR="005F240E" w:rsidRPr="00FB7885">
        <w:t xml:space="preserve"> (</w:t>
      </w:r>
      <w:proofErr w:type="spellStart"/>
      <w:r w:rsidR="005F240E" w:rsidRPr="005F240E">
        <w:t>Chefin</w:t>
      </w:r>
      <w:proofErr w:type="spellEnd"/>
      <w:r w:rsidR="005F240E" w:rsidRPr="005F240E">
        <w:t>, 2020).</w:t>
      </w:r>
      <w:r w:rsidR="00FF3043" w:rsidRPr="00FF3043">
        <w:t xml:space="preserve"> </w:t>
      </w:r>
      <w:r w:rsidR="00FF3043">
        <w:t>Today</w:t>
      </w:r>
      <w:r w:rsidR="002F64D9">
        <w:t>,</w:t>
      </w:r>
      <w:r w:rsidR="00FF3043">
        <w:t xml:space="preserve"> we can </w:t>
      </w:r>
      <w:r w:rsidR="00FB7885">
        <w:t xml:space="preserve">even </w:t>
      </w:r>
      <w:r w:rsidR="00FF3043">
        <w:t>see some Chinese adaptations of pizza, with toppings such as soy sauce and Chinese sausages (Recipe Land, 2020).</w:t>
      </w:r>
    </w:p>
    <w:p w14:paraId="1AF910F6" w14:textId="3785060D" w:rsidR="002537F1" w:rsidRDefault="009F32A6" w:rsidP="00401620">
      <w:r>
        <w:t xml:space="preserve">In conclusion, the evolution of pizzas throughout the years in Australia greatly reflects Australia’s multiculturalism. </w:t>
      </w:r>
      <w:r w:rsidR="005F240E">
        <w:t xml:space="preserve">Many different ingredients and flavours from a variety of cultures can been seen topping modern-day </w:t>
      </w:r>
      <w:r w:rsidR="00FB7885">
        <w:t>pizzas in Australia, demonstrating</w:t>
      </w:r>
      <w:r w:rsidR="005F240E">
        <w:t xml:space="preserve"> how Australia and its cuisine have been influenced by migrants from around the world</w:t>
      </w:r>
      <w:r w:rsidR="00FB7885">
        <w:t xml:space="preserve">, with its food scene embracing this multiculturalism. </w:t>
      </w:r>
    </w:p>
    <w:p w14:paraId="43BBA2BB" w14:textId="6FFCF88F" w:rsidR="00FF3043" w:rsidRDefault="00FF3043" w:rsidP="00401620"/>
    <w:p w14:paraId="56D8845A" w14:textId="77777777" w:rsidR="00313CD8" w:rsidRDefault="00313CD8" w:rsidP="00401620"/>
    <w:p w14:paraId="435913F0" w14:textId="101744B2" w:rsidR="00AF1F34" w:rsidRDefault="00AF1F34" w:rsidP="00AF1F34">
      <w:pPr>
        <w:pStyle w:val="Heading1"/>
      </w:pPr>
      <w:r>
        <w:lastRenderedPageBreak/>
        <w:t>Reference List:</w:t>
      </w:r>
    </w:p>
    <w:p w14:paraId="67B32B97" w14:textId="3E104CB9" w:rsidR="00A97EC8" w:rsidRDefault="00A97EC8" w:rsidP="00A97EC8">
      <w:proofErr w:type="spellStart"/>
      <w:r>
        <w:t>Chefin</w:t>
      </w:r>
      <w:proofErr w:type="spellEnd"/>
      <w:r>
        <w:t>, 2020, ‘</w:t>
      </w:r>
      <w:r w:rsidRPr="00A97EC8">
        <w:t>What is traditional Australian cuisine?</w:t>
      </w:r>
      <w:r>
        <w:t>’</w:t>
      </w:r>
      <w:r>
        <w:rPr>
          <w:i/>
          <w:iCs/>
        </w:rPr>
        <w:t xml:space="preserve"> </w:t>
      </w:r>
      <w:hyperlink r:id="rId6" w:history="1">
        <w:r w:rsidRPr="00F05A38">
          <w:rPr>
            <w:rStyle w:val="Hyperlink"/>
          </w:rPr>
          <w:t>https://chefin.com.au/blog/traditional-australian-food/</w:t>
        </w:r>
      </w:hyperlink>
      <w:r>
        <w:t xml:space="preserve"> </w:t>
      </w:r>
      <w:r w:rsidR="00AE0BA0">
        <w:t>, date a</w:t>
      </w:r>
      <w:r>
        <w:t>ccessed</w:t>
      </w:r>
      <w:r w:rsidR="00AE0BA0">
        <w:t xml:space="preserve"> </w:t>
      </w:r>
      <w:r>
        <w:t>10/02/2020</w:t>
      </w:r>
    </w:p>
    <w:p w14:paraId="125C1D97" w14:textId="46CEF8C5" w:rsidR="00F215CE" w:rsidRPr="00F215CE" w:rsidRDefault="00F215CE" w:rsidP="00A97EC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</w:rPr>
        <w:t xml:space="preserve">Khalil, S. 2019, </w:t>
      </w:r>
      <w:r w:rsidRPr="00A97EC8">
        <w:rPr>
          <w:rFonts w:ascii="Calibri" w:hAnsi="Calibri" w:cs="Calibri"/>
        </w:rPr>
        <w:t>‘Pizza Hut launches six vegan menu items’</w:t>
      </w:r>
      <w:r>
        <w:rPr>
          <w:rFonts w:ascii="Calibri" w:hAnsi="Calibri" w:cs="Calibri"/>
          <w:i/>
          <w:iCs/>
        </w:rPr>
        <w:t xml:space="preserve"> </w:t>
      </w:r>
      <w:hyperlink r:id="rId7" w:history="1">
        <w:r w:rsidRPr="00F05A38">
          <w:rPr>
            <w:rStyle w:val="Hyperlink"/>
            <w:rFonts w:ascii="Calibri" w:hAnsi="Calibri" w:cs="Calibri"/>
          </w:rPr>
          <w:t>https://www.news.com.au/lifestyle/food/eat/pizza-hut-launches-six-vegan-menu-items/news-story/887191fd191c90117f6766b5a7592c5b</w:t>
        </w:r>
      </w:hyperlink>
      <w:r>
        <w:rPr>
          <w:rStyle w:val="Hyperlink"/>
          <w:rFonts w:ascii="Calibri" w:hAnsi="Calibri" w:cs="Calibri"/>
          <w:u w:val="none"/>
        </w:rPr>
        <w:t xml:space="preserve"> ,</w:t>
      </w:r>
      <w:r>
        <w:rPr>
          <w:rFonts w:ascii="Calibri" w:hAnsi="Calibri" w:cs="Calibri"/>
          <w:color w:val="000000"/>
          <w:shd w:val="clear" w:color="auto" w:fill="FFFFFF"/>
        </w:rPr>
        <w:t>​ accessed 10/02/2020</w:t>
      </w:r>
    </w:p>
    <w:p w14:paraId="6FC0301B" w14:textId="11CF7935" w:rsidR="00A97EC8" w:rsidRPr="00A97EC8" w:rsidRDefault="00A97EC8" w:rsidP="00A97EC8">
      <w:proofErr w:type="spellStart"/>
      <w:r>
        <w:t>Manoosh</w:t>
      </w:r>
      <w:proofErr w:type="spellEnd"/>
      <w:r>
        <w:t xml:space="preserve"> Pizzeria, 2020, </w:t>
      </w:r>
      <w:r w:rsidRPr="00A97EC8">
        <w:t xml:space="preserve">‘A Brief History of Pizza in Australia’ </w:t>
      </w:r>
      <w:hyperlink r:id="rId8" w:history="1">
        <w:r w:rsidRPr="0017611D">
          <w:rPr>
            <w:rStyle w:val="Hyperlink"/>
          </w:rPr>
          <w:t>https://www.manoosh.com.au/a-brief-history-of-pizza-in-australia/</w:t>
        </w:r>
      </w:hyperlink>
      <w:r>
        <w:t xml:space="preserve"> , accessed 8/02/2020</w:t>
      </w:r>
    </w:p>
    <w:p w14:paraId="4B5EC5D0" w14:textId="05E04536" w:rsidR="00AF1F34" w:rsidRDefault="00AF1F34" w:rsidP="00AF1F34">
      <w:r>
        <w:t>Moving to Australia</w:t>
      </w:r>
      <w:r w:rsidR="00304419">
        <w:t xml:space="preserve"> (MTA)</w:t>
      </w:r>
      <w:r w:rsidR="00A97EC8">
        <w:t xml:space="preserve">, </w:t>
      </w:r>
      <w:r>
        <w:t>2020</w:t>
      </w:r>
      <w:r w:rsidR="00A97EC8">
        <w:t>,</w:t>
      </w:r>
      <w:r>
        <w:t xml:space="preserve"> </w:t>
      </w:r>
      <w:r w:rsidR="00A97EC8">
        <w:t>‘</w:t>
      </w:r>
      <w:r w:rsidRPr="00A97EC8">
        <w:rPr>
          <w:iCs/>
        </w:rPr>
        <w:t>Australian Culture: Food in Australia</w:t>
      </w:r>
      <w:r w:rsidR="00A97EC8">
        <w:rPr>
          <w:iCs/>
        </w:rPr>
        <w:t xml:space="preserve">’ </w:t>
      </w:r>
      <w:hyperlink r:id="rId9" w:history="1">
        <w:r w:rsidR="00A97EC8" w:rsidRPr="0017611D">
          <w:rPr>
            <w:rStyle w:val="Hyperlink"/>
          </w:rPr>
          <w:t>http://www.movingtoaustralia.com.au/australian-culture/moving-to-australia-australian-food/</w:t>
        </w:r>
      </w:hyperlink>
      <w:r>
        <w:t xml:space="preserve"> </w:t>
      </w:r>
      <w:r w:rsidR="00A97EC8">
        <w:t>,</w:t>
      </w:r>
      <w:r>
        <w:t xml:space="preserve"> accessed</w:t>
      </w:r>
      <w:r w:rsidR="00A97EC8">
        <w:t xml:space="preserve"> </w:t>
      </w:r>
      <w:r>
        <w:t>3/02/2020</w:t>
      </w:r>
    </w:p>
    <w:p w14:paraId="7CD42522" w14:textId="378A4750" w:rsidR="00A97EC8" w:rsidRDefault="00A97EC8" w:rsidP="00AF1F3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Pizza Hut, 2020, ‘</w:t>
      </w:r>
      <w:r w:rsidRPr="00A97EC8">
        <w:rPr>
          <w:rFonts w:ascii="Calibri" w:hAnsi="Calibri" w:cs="Calibri"/>
          <w:color w:val="000000"/>
          <w:shd w:val="clear" w:color="auto" w:fill="FFFFFF"/>
        </w:rPr>
        <w:t>Menu: Pizzas</w:t>
      </w:r>
      <w:r>
        <w:rPr>
          <w:rFonts w:ascii="Calibri" w:hAnsi="Calibri" w:cs="Calibri"/>
          <w:color w:val="000000"/>
          <w:shd w:val="clear" w:color="auto" w:fill="FFFFFF"/>
        </w:rPr>
        <w:t>’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hyperlink r:id="rId10" w:history="1">
        <w:r w:rsidRPr="00F05A38">
          <w:rPr>
            <w:rStyle w:val="Hyperlink"/>
            <w:rFonts w:ascii="Calibri" w:hAnsi="Calibri" w:cs="Calibri"/>
            <w:shd w:val="clear" w:color="auto" w:fill="FFFFFF"/>
          </w:rPr>
          <w:t>https://www.pizzahut.com.au/menu/pizza/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, accessed 10/02/2020</w:t>
      </w:r>
    </w:p>
    <w:p w14:paraId="6448E963" w14:textId="4C435D4E" w:rsidR="00A97EC8" w:rsidRPr="00A97EC8" w:rsidRDefault="00A97EC8" w:rsidP="00AF1F34">
      <w:r>
        <w:t>Recipe Land, 2020, ‘</w:t>
      </w:r>
      <w:r w:rsidRPr="00A97EC8">
        <w:t>Chinese Pizza</w:t>
      </w:r>
      <w:r>
        <w:t>’</w:t>
      </w:r>
      <w:r w:rsidRPr="00A97EC8">
        <w:t xml:space="preserve"> </w:t>
      </w:r>
      <w:hyperlink r:id="rId11" w:history="1">
        <w:r w:rsidRPr="00F05A38">
          <w:rPr>
            <w:rStyle w:val="Hyperlink"/>
          </w:rPr>
          <w:t>https://recipeland.com/recipe/v/chinese-pizza-28673</w:t>
        </w:r>
      </w:hyperlink>
      <w:r>
        <w:t xml:space="preserve"> , accessed 10/02/2020</w:t>
      </w:r>
    </w:p>
    <w:p w14:paraId="6EDADEFB" w14:textId="0847FA44" w:rsidR="00125320" w:rsidRDefault="005A41B3" w:rsidP="00FD539F">
      <w:pPr>
        <w:rPr>
          <w:rFonts w:ascii="Calibri" w:hAnsi="Calibri" w:cs="Calibri"/>
          <w:color w:val="000000"/>
          <w:shd w:val="clear" w:color="auto" w:fill="FFFFFF"/>
        </w:rPr>
      </w:pPr>
      <w:r>
        <w:t>Symons</w:t>
      </w:r>
      <w:r w:rsidR="00A97EC8">
        <w:t>. M, 2014,</w:t>
      </w:r>
      <w:r>
        <w:t xml:space="preserve"> </w:t>
      </w:r>
      <w:r w:rsidR="00A97EC8" w:rsidRPr="00A97EC8">
        <w:t>‘</w:t>
      </w:r>
      <w:r w:rsidRPr="00A97EC8">
        <w:t>Australia’s cuisine culture: a history of our food</w:t>
      </w:r>
      <w:r w:rsidR="00A97EC8" w:rsidRPr="00A97EC8">
        <w:t>’</w:t>
      </w:r>
      <w:r w:rsidRPr="00A97EC8">
        <w:t xml:space="preserve"> </w:t>
      </w:r>
      <w:hyperlink r:id="rId12" w:tgtFrame="_blank" w:history="1">
        <w:r>
          <w:rPr>
            <w:rStyle w:val="Hyperlink"/>
            <w:rFonts w:ascii="Calibri" w:hAnsi="Calibri" w:cs="Calibri"/>
            <w:color w:val="0066CC"/>
          </w:rPr>
          <w:t>https://www.australiangeographic.com.au/topics/history-culture/2014/06/australias-cuisine-culture-a-history-of-food/</w:t>
        </w:r>
      </w:hyperlink>
      <w:r>
        <w:t xml:space="preserve"> </w:t>
      </w:r>
      <w:r w:rsidR="00A97EC8">
        <w:t>, a</w:t>
      </w:r>
      <w:r>
        <w:rPr>
          <w:rFonts w:ascii="Calibri" w:hAnsi="Calibri" w:cs="Calibri"/>
          <w:color w:val="000000"/>
          <w:shd w:val="clear" w:color="auto" w:fill="FFFFFF"/>
        </w:rPr>
        <w:t>ccessed 10/02/2020</w:t>
      </w:r>
    </w:p>
    <w:p w14:paraId="03EDA3C2" w14:textId="77777777" w:rsidR="00A97EC8" w:rsidRDefault="00A97EC8" w:rsidP="005A41B3"/>
    <w:p w14:paraId="2FAB8358" w14:textId="77777777" w:rsidR="00A97EC8" w:rsidRDefault="00A97EC8" w:rsidP="00A97EC8">
      <w:pPr>
        <w:rPr>
          <w:rFonts w:cs="Arial"/>
          <w:sz w:val="24"/>
          <w:szCs w:val="24"/>
        </w:rPr>
      </w:pPr>
    </w:p>
    <w:p w14:paraId="0EA1EE76" w14:textId="77777777" w:rsidR="009B790B" w:rsidRPr="00FD539F" w:rsidRDefault="009B790B" w:rsidP="00FD539F"/>
    <w:sectPr w:rsidR="009B790B" w:rsidRPr="00FD539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813BD" w14:textId="77777777" w:rsidR="00693094" w:rsidRDefault="00693094" w:rsidP="005F240E">
      <w:pPr>
        <w:spacing w:after="0" w:line="240" w:lineRule="auto"/>
      </w:pPr>
      <w:r>
        <w:separator/>
      </w:r>
    </w:p>
  </w:endnote>
  <w:endnote w:type="continuationSeparator" w:id="0">
    <w:p w14:paraId="66107B67" w14:textId="77777777" w:rsidR="00693094" w:rsidRDefault="00693094" w:rsidP="005F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AAAE" w14:textId="77777777" w:rsidR="00693094" w:rsidRDefault="00693094" w:rsidP="005F240E">
      <w:pPr>
        <w:spacing w:after="0" w:line="240" w:lineRule="auto"/>
      </w:pPr>
      <w:r>
        <w:separator/>
      </w:r>
    </w:p>
  </w:footnote>
  <w:footnote w:type="continuationSeparator" w:id="0">
    <w:p w14:paraId="38DA6A13" w14:textId="77777777" w:rsidR="00693094" w:rsidRDefault="00693094" w:rsidP="005F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8F1D" w14:textId="33E96C84" w:rsidR="005F240E" w:rsidRDefault="005F240E" w:rsidP="005F240E">
    <w:pPr>
      <w:pStyle w:val="Header"/>
      <w:jc w:val="right"/>
    </w:pPr>
    <w:r>
      <w:t>Year 11 Food and Hospitality</w:t>
    </w:r>
  </w:p>
  <w:p w14:paraId="1CF4CAB0" w14:textId="71011A1C" w:rsidR="005F240E" w:rsidRDefault="005F240E" w:rsidP="005F240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9F"/>
    <w:rsid w:val="0001710A"/>
    <w:rsid w:val="00023AB5"/>
    <w:rsid w:val="00023CFD"/>
    <w:rsid w:val="00041FA0"/>
    <w:rsid w:val="000C3852"/>
    <w:rsid w:val="00117038"/>
    <w:rsid w:val="00125320"/>
    <w:rsid w:val="0013789C"/>
    <w:rsid w:val="001916E0"/>
    <w:rsid w:val="002537F1"/>
    <w:rsid w:val="002D0EB1"/>
    <w:rsid w:val="002D52B5"/>
    <w:rsid w:val="002F64D9"/>
    <w:rsid w:val="00304419"/>
    <w:rsid w:val="00313CD8"/>
    <w:rsid w:val="003171D6"/>
    <w:rsid w:val="00321B5D"/>
    <w:rsid w:val="003F3B49"/>
    <w:rsid w:val="00401620"/>
    <w:rsid w:val="004E5615"/>
    <w:rsid w:val="005A41B3"/>
    <w:rsid w:val="005F240E"/>
    <w:rsid w:val="00664CB4"/>
    <w:rsid w:val="006708A5"/>
    <w:rsid w:val="006841A5"/>
    <w:rsid w:val="00693094"/>
    <w:rsid w:val="006D2B23"/>
    <w:rsid w:val="007176A8"/>
    <w:rsid w:val="00754FE4"/>
    <w:rsid w:val="00775A5F"/>
    <w:rsid w:val="007855AA"/>
    <w:rsid w:val="007A76D4"/>
    <w:rsid w:val="007D7A58"/>
    <w:rsid w:val="008054BF"/>
    <w:rsid w:val="00835EA3"/>
    <w:rsid w:val="00952943"/>
    <w:rsid w:val="00986BB5"/>
    <w:rsid w:val="009B790B"/>
    <w:rsid w:val="009E21AE"/>
    <w:rsid w:val="009F32A6"/>
    <w:rsid w:val="00A267A7"/>
    <w:rsid w:val="00A77446"/>
    <w:rsid w:val="00A97EC8"/>
    <w:rsid w:val="00AB52B8"/>
    <w:rsid w:val="00AE0BA0"/>
    <w:rsid w:val="00AF1F34"/>
    <w:rsid w:val="00AF6BCF"/>
    <w:rsid w:val="00B16650"/>
    <w:rsid w:val="00BB1040"/>
    <w:rsid w:val="00BF1346"/>
    <w:rsid w:val="00C2619F"/>
    <w:rsid w:val="00C32E3D"/>
    <w:rsid w:val="00CD3ED2"/>
    <w:rsid w:val="00CE7984"/>
    <w:rsid w:val="00D52E48"/>
    <w:rsid w:val="00D74324"/>
    <w:rsid w:val="00D86C45"/>
    <w:rsid w:val="00E02D59"/>
    <w:rsid w:val="00F215CE"/>
    <w:rsid w:val="00F21843"/>
    <w:rsid w:val="00F67A0C"/>
    <w:rsid w:val="00FB7885"/>
    <w:rsid w:val="00FD539F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294F"/>
  <w15:chartTrackingRefBased/>
  <w15:docId w15:val="{D69EE988-00B3-4CC3-A181-2493158B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3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5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18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52E4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52E4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E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52E4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0E"/>
  </w:style>
  <w:style w:type="paragraph" w:styleId="Footer">
    <w:name w:val="footer"/>
    <w:basedOn w:val="Normal"/>
    <w:link w:val="FooterChar"/>
    <w:uiPriority w:val="99"/>
    <w:unhideWhenUsed/>
    <w:rsid w:val="005F2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0E"/>
  </w:style>
  <w:style w:type="character" w:styleId="CommentReference">
    <w:name w:val="annotation reference"/>
    <w:basedOn w:val="DefaultParagraphFont"/>
    <w:uiPriority w:val="99"/>
    <w:semiHidden/>
    <w:unhideWhenUsed/>
    <w:rsid w:val="002D0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E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E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oosh.com.au/a-brief-history-of-pizza-in-australi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ews.com.au/lifestyle/food/eat/pizza-hut-launches-six-vegan-menu-items/news-story/887191fd191c90117f6766b5a7592c5b" TargetMode="External"/><Relationship Id="rId12" Type="http://schemas.openxmlformats.org/officeDocument/2006/relationships/hyperlink" Target="https://www.australiangeographic.com.au/topics/history-culture/2014/06/australias-cuisine-culture-a-history-of-foo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fin.com.au/blog/traditional-australian-food/" TargetMode="External"/><Relationship Id="rId11" Type="http://schemas.openxmlformats.org/officeDocument/2006/relationships/hyperlink" Target="https://recipeland.com/recipe/v/chinese-pizza-28673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pizzahut.com.au/menu/pizz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ovingtoaustralia.com.au/australian-culture/moving-to-australia-australian-foo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Luke</dc:creator>
  <cp:keywords/>
  <dc:description/>
  <cp:lastModifiedBy>Shannon Wild</cp:lastModifiedBy>
  <cp:revision>3</cp:revision>
  <dcterms:created xsi:type="dcterms:W3CDTF">2020-06-15T02:20:00Z</dcterms:created>
  <dcterms:modified xsi:type="dcterms:W3CDTF">2020-06-15T02:21:00Z</dcterms:modified>
</cp:coreProperties>
</file>