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65845298"/>
        <w:docPartObj>
          <w:docPartGallery w:val="Cover Pages"/>
          <w:docPartUnique/>
        </w:docPartObj>
      </w:sdtPr>
      <w:sdtEndPr>
        <w:rPr>
          <w:rFonts w:asciiTheme="majorHAnsi" w:eastAsiaTheme="majorEastAsia" w:hAnsiTheme="majorHAnsi" w:cstheme="majorBidi"/>
          <w:sz w:val="36"/>
          <w:szCs w:val="36"/>
          <w:lang w:val="en-US" w:eastAsia="ja-JP"/>
        </w:rPr>
      </w:sdtEndPr>
      <w:sdtContent>
        <w:tbl>
          <w:tblPr>
            <w:tblpPr w:leftFromText="187" w:rightFromText="187" w:vertAnchor="page" w:horzAnchor="page" w:tblpYSpec="top"/>
            <w:tblW w:w="0" w:type="auto"/>
            <w:tblLook w:val="04A0" w:firstRow="1" w:lastRow="0" w:firstColumn="1" w:lastColumn="0" w:noHBand="0" w:noVBand="1"/>
          </w:tblPr>
          <w:tblGrid>
            <w:gridCol w:w="1440"/>
            <w:gridCol w:w="2650"/>
          </w:tblGrid>
          <w:tr w:rsidR="0004422B" w14:paraId="1700CE31" w14:textId="77777777" w:rsidTr="007C1C31">
            <w:trPr>
              <w:trHeight w:val="1440"/>
            </w:trPr>
            <w:tc>
              <w:tcPr>
                <w:tcW w:w="1440" w:type="dxa"/>
                <w:tcBorders>
                  <w:right w:val="single" w:sz="4" w:space="0" w:color="FFFFFF" w:themeColor="background1"/>
                </w:tcBorders>
                <w:shd w:val="clear" w:color="auto" w:fill="0F243E" w:themeFill="text2" w:themeFillShade="80"/>
              </w:tcPr>
              <w:p w14:paraId="2A4E6E03" w14:textId="77777777" w:rsidR="0004422B" w:rsidRDefault="0004422B"/>
            </w:tc>
            <w:sdt>
              <w:sdtPr>
                <w:rPr>
                  <w:rFonts w:asciiTheme="majorHAnsi" w:eastAsiaTheme="majorEastAsia" w:hAnsiTheme="majorHAnsi" w:cstheme="majorBidi"/>
                  <w:b/>
                  <w:bCs/>
                  <w:color w:val="FFFFFF" w:themeColor="background1"/>
                  <w:sz w:val="72"/>
                  <w:szCs w:val="72"/>
                </w:rPr>
                <w:alias w:val="Year"/>
                <w:id w:val="15676118"/>
                <w:showingPlcHdr/>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tc>
                  <w:tcPr>
                    <w:tcW w:w="2520" w:type="dxa"/>
                    <w:tcBorders>
                      <w:left w:val="single" w:sz="4" w:space="0" w:color="FFFFFF" w:themeColor="background1"/>
                    </w:tcBorders>
                    <w:shd w:val="clear" w:color="auto" w:fill="0F243E" w:themeFill="text2" w:themeFillShade="80"/>
                    <w:vAlign w:val="bottom"/>
                  </w:tcPr>
                  <w:p w14:paraId="1DDF34FF" w14:textId="25137718" w:rsidR="0004422B" w:rsidRDefault="00E57863" w:rsidP="00EF1938">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 xml:space="preserve">     </w:t>
                    </w:r>
                  </w:p>
                </w:tc>
              </w:sdtContent>
            </w:sdt>
          </w:tr>
          <w:tr w:rsidR="0004422B" w14:paraId="4BAB16BE" w14:textId="77777777">
            <w:trPr>
              <w:trHeight w:val="2880"/>
            </w:trPr>
            <w:tc>
              <w:tcPr>
                <w:tcW w:w="1440" w:type="dxa"/>
                <w:tcBorders>
                  <w:right w:val="single" w:sz="4" w:space="0" w:color="000000" w:themeColor="text1"/>
                </w:tcBorders>
              </w:tcPr>
              <w:p w14:paraId="14F2E015" w14:textId="77777777" w:rsidR="0004422B" w:rsidRDefault="0004422B"/>
            </w:tc>
            <w:tc>
              <w:tcPr>
                <w:tcW w:w="2520" w:type="dxa"/>
                <w:tcBorders>
                  <w:left w:val="single" w:sz="4" w:space="0" w:color="000000" w:themeColor="text1"/>
                </w:tcBorders>
                <w:vAlign w:val="center"/>
              </w:tcPr>
              <w:p w14:paraId="448B3489" w14:textId="77777777" w:rsidR="008B690C" w:rsidRDefault="008B690C" w:rsidP="008B690C">
                <w:pPr>
                  <w:pStyle w:val="DocumentLabel"/>
                  <w:keepNext w:val="0"/>
                  <w:ind w:left="0" w:right="-850"/>
                  <w:rPr>
                    <w:sz w:val="24"/>
                  </w:rPr>
                </w:pPr>
                <w:r>
                  <w:rPr>
                    <w:noProof/>
                    <w:sz w:val="24"/>
                    <w:lang w:eastAsia="en-AU"/>
                  </w:rPr>
                  <w:drawing>
                    <wp:inline distT="0" distB="0" distL="0" distR="0" wp14:anchorId="6F6F5D87" wp14:editId="1E64054C">
                      <wp:extent cx="1545590" cy="1695450"/>
                      <wp:effectExtent l="0" t="0" r="0" b="0"/>
                      <wp:docPr id="2" name="Picture 2" descr="HC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 Logo (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5590" cy="1695450"/>
                              </a:xfrm>
                              <a:prstGeom prst="rect">
                                <a:avLst/>
                              </a:prstGeom>
                              <a:noFill/>
                              <a:ln>
                                <a:noFill/>
                              </a:ln>
                            </pic:spPr>
                          </pic:pic>
                        </a:graphicData>
                      </a:graphic>
                    </wp:inline>
                  </w:drawing>
                </w:r>
              </w:p>
              <w:p w14:paraId="2B6B3A5F" w14:textId="77777777" w:rsidR="0004422B" w:rsidRDefault="0004422B" w:rsidP="003953FA">
                <w:pPr>
                  <w:pStyle w:val="NoSpacing"/>
                  <w:rPr>
                    <w:color w:val="76923C" w:themeColor="accent3" w:themeShade="BF"/>
                  </w:rPr>
                </w:pPr>
              </w:p>
            </w:tc>
          </w:tr>
        </w:tbl>
        <w:p w14:paraId="7D9454C1" w14:textId="77777777" w:rsidR="0004422B" w:rsidRDefault="0004422B"/>
        <w:p w14:paraId="3E84793C" w14:textId="77777777" w:rsidR="0004422B" w:rsidRDefault="0004422B"/>
        <w:p w14:paraId="7B2BB5DB" w14:textId="77777777" w:rsidR="0004422B" w:rsidRDefault="0004422B"/>
        <w:tbl>
          <w:tblPr>
            <w:tblpPr w:leftFromText="187" w:rightFromText="187" w:vertAnchor="page" w:horzAnchor="margin" w:tblpY="5895"/>
            <w:tblW w:w="5215" w:type="pct"/>
            <w:tblLook w:val="04A0" w:firstRow="1" w:lastRow="0" w:firstColumn="1" w:lastColumn="0" w:noHBand="0" w:noVBand="1"/>
          </w:tblPr>
          <w:tblGrid>
            <w:gridCol w:w="10336"/>
          </w:tblGrid>
          <w:tr w:rsidR="0004422B" w14:paraId="4A4BD13E" w14:textId="77777777" w:rsidTr="00E0676B">
            <w:trPr>
              <w:trHeight w:val="1625"/>
            </w:trPr>
            <w:tc>
              <w:tcPr>
                <w:tcW w:w="0" w:type="auto"/>
              </w:tcPr>
              <w:p w14:paraId="56EC8233" w14:textId="6D4292D8" w:rsidR="0004422B" w:rsidRPr="0004422B" w:rsidRDefault="00076839" w:rsidP="002420A2">
                <w:pPr>
                  <w:pStyle w:val="NoSpacing"/>
                  <w:rPr>
                    <w:b/>
                    <w:bCs/>
                    <w:caps/>
                    <w:sz w:val="72"/>
                    <w:szCs w:val="72"/>
                    <w:highlight w:val="yellow"/>
                  </w:rPr>
                </w:pPr>
                <w:sdt>
                  <w:sdtPr>
                    <w:rPr>
                      <w:b/>
                      <w:bCs/>
                      <w:caps/>
                      <w:sz w:val="72"/>
                      <w:szCs w:val="72"/>
                    </w:rPr>
                    <w:alias w:val="Title"/>
                    <w:id w:val="15676137"/>
                    <w:showingPlcHdr/>
                    <w:dataBinding w:prefixMappings="xmlns:ns0='http://schemas.openxmlformats.org/package/2006/metadata/core-properties' xmlns:ns1='http://purl.org/dc/elements/1.1/'" w:xpath="/ns0:coreProperties[1]/ns1:title[1]" w:storeItemID="{6C3C8BC8-F283-45AE-878A-BAB7291924A1}"/>
                    <w:text/>
                  </w:sdtPr>
                  <w:sdtEndPr/>
                  <w:sdtContent>
                    <w:r w:rsidR="00155A2B">
                      <w:rPr>
                        <w:b/>
                        <w:bCs/>
                        <w:caps/>
                        <w:sz w:val="72"/>
                        <w:szCs w:val="72"/>
                      </w:rPr>
                      <w:t xml:space="preserve">     </w:t>
                    </w:r>
                  </w:sdtContent>
                </w:sdt>
              </w:p>
            </w:tc>
          </w:tr>
          <w:tr w:rsidR="0004422B" w14:paraId="79D90860" w14:textId="77777777" w:rsidTr="00E0676B">
            <w:trPr>
              <w:trHeight w:val="655"/>
            </w:trPr>
            <w:sdt>
              <w:sdtPr>
                <w:rPr>
                  <w:sz w:val="52"/>
                  <w:szCs w:val="52"/>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59A714E2" w14:textId="77777777" w:rsidR="0004422B" w:rsidRDefault="00AB448A" w:rsidP="000E4276">
                    <w:pPr>
                      <w:pStyle w:val="NoSpacing"/>
                      <w:rPr>
                        <w:color w:val="808080" w:themeColor="background1" w:themeShade="80"/>
                      </w:rPr>
                    </w:pPr>
                    <w:r>
                      <w:rPr>
                        <w:sz w:val="52"/>
                        <w:szCs w:val="52"/>
                      </w:rPr>
                      <w:t xml:space="preserve">    </w:t>
                    </w:r>
                    <w:r w:rsidR="005D69B6">
                      <w:rPr>
                        <w:sz w:val="52"/>
                        <w:szCs w:val="52"/>
                      </w:rPr>
                      <w:t xml:space="preserve">Practical Activity </w:t>
                    </w:r>
                    <w:r w:rsidR="000E4276">
                      <w:rPr>
                        <w:sz w:val="52"/>
                        <w:szCs w:val="52"/>
                      </w:rPr>
                      <w:t>4</w:t>
                    </w:r>
                    <w:r w:rsidR="004C444D">
                      <w:rPr>
                        <w:sz w:val="52"/>
                        <w:szCs w:val="52"/>
                      </w:rPr>
                      <w:t xml:space="preserve"> (</w:t>
                    </w:r>
                    <w:r w:rsidR="007C1C31">
                      <w:rPr>
                        <w:sz w:val="52"/>
                        <w:szCs w:val="52"/>
                      </w:rPr>
                      <w:t>10</w:t>
                    </w:r>
                    <w:r w:rsidR="003953FA" w:rsidRPr="003953FA">
                      <w:rPr>
                        <w:sz w:val="52"/>
                        <w:szCs w:val="52"/>
                      </w:rPr>
                      <w:t>% of total assessment)</w:t>
                    </w:r>
                  </w:p>
                </w:tc>
              </w:sdtContent>
            </w:sdt>
          </w:tr>
        </w:tbl>
        <w:p w14:paraId="162348C2" w14:textId="77777777" w:rsidR="00AD200A" w:rsidRPr="00330329" w:rsidRDefault="00F120D0" w:rsidP="00330329">
          <w:pPr>
            <w:rPr>
              <w:rFonts w:asciiTheme="majorHAnsi" w:eastAsiaTheme="majorEastAsia" w:hAnsiTheme="majorHAnsi" w:cstheme="majorBidi"/>
              <w:sz w:val="36"/>
              <w:szCs w:val="36"/>
              <w:lang w:val="en-US" w:eastAsia="ja-JP"/>
            </w:rPr>
          </w:pPr>
          <w:r>
            <w:rPr>
              <w:rFonts w:asciiTheme="majorHAnsi" w:eastAsiaTheme="majorEastAsia" w:hAnsiTheme="majorHAnsi" w:cstheme="majorBidi"/>
              <w:noProof/>
              <w:sz w:val="36"/>
              <w:szCs w:val="36"/>
              <w:lang w:eastAsia="en-AU"/>
            </w:rPr>
            <mc:AlternateContent>
              <mc:Choice Requires="wps">
                <w:drawing>
                  <wp:anchor distT="0" distB="0" distL="114300" distR="114300" simplePos="0" relativeHeight="251661312" behindDoc="0" locked="0" layoutInCell="1" allowOverlap="1" wp14:anchorId="7E2BF4D2" wp14:editId="775C0FAD">
                    <wp:simplePos x="0" y="0"/>
                    <wp:positionH relativeFrom="margin">
                      <wp:align>center</wp:align>
                    </wp:positionH>
                    <wp:positionV relativeFrom="paragraph">
                      <wp:posOffset>4710430</wp:posOffset>
                    </wp:positionV>
                    <wp:extent cx="6480000" cy="789709"/>
                    <wp:effectExtent l="0" t="0" r="0" b="0"/>
                    <wp:wrapNone/>
                    <wp:docPr id="3" name="Text Box 3"/>
                    <wp:cNvGraphicFramePr/>
                    <a:graphic xmlns:a="http://schemas.openxmlformats.org/drawingml/2006/main">
                      <a:graphicData uri="http://schemas.microsoft.com/office/word/2010/wordprocessingShape">
                        <wps:wsp>
                          <wps:cNvSpPr txBox="1"/>
                          <wps:spPr>
                            <a:xfrm>
                              <a:off x="0" y="0"/>
                              <a:ext cx="6480000" cy="789709"/>
                            </a:xfrm>
                            <a:prstGeom prst="rect">
                              <a:avLst/>
                            </a:prstGeom>
                            <a:solidFill>
                              <a:sysClr val="window" lastClr="FFFFFF"/>
                            </a:solidFill>
                            <a:ln w="6350">
                              <a:noFill/>
                            </a:ln>
                            <a:effectLst/>
                          </wps:spPr>
                          <wps:txbx>
                            <w:txbxContent>
                              <w:p w14:paraId="26570644" w14:textId="77777777" w:rsidR="00F120D0" w:rsidRPr="007C1C31" w:rsidRDefault="000E4276" w:rsidP="007C1C31">
                                <w:pPr>
                                  <w:shd w:val="clear" w:color="auto" w:fill="0F243E" w:themeFill="text2" w:themeFillShade="80"/>
                                  <w:jc w:val="center"/>
                                  <w:rPr>
                                    <w:b/>
                                    <w:color w:val="FFFFFF" w:themeColor="background1"/>
                                    <w:sz w:val="72"/>
                                  </w:rPr>
                                </w:pPr>
                                <w:r>
                                  <w:rPr>
                                    <w:b/>
                                    <w:color w:val="FFFFFF" w:themeColor="background1"/>
                                    <w:sz w:val="72"/>
                                  </w:rPr>
                                  <w:t>Specialty Dessert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2BF4D2" id="_x0000_t202" coordsize="21600,21600" o:spt="202" path="m,l,21600r21600,l21600,xe">
                    <v:stroke joinstyle="miter"/>
                    <v:path gradientshapeok="t" o:connecttype="rect"/>
                  </v:shapetype>
                  <v:shape id="Text Box 3" o:spid="_x0000_s1026" type="#_x0000_t202" style="position:absolute;margin-left:0;margin-top:370.9pt;width:510.25pt;height:62.2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" fillcolor="window" stroked="f" strokeweight=".5pt">
                    <v:textbox>
                      <w:txbxContent>
                        <w:p w14:paraId="26570644" w14:textId="77777777" w:rsidR="00F120D0" w:rsidRPr="007C1C31" w:rsidRDefault="000E4276" w:rsidP="007C1C31">
                          <w:pPr>
                            <w:shd w:val="clear" w:color="auto" w:fill="0F243E" w:themeFill="text2" w:themeFillShade="80"/>
                            <w:jc w:val="center"/>
                            <w:rPr>
                              <w:b/>
                              <w:color w:val="FFFFFF" w:themeColor="background1"/>
                              <w:sz w:val="72"/>
                            </w:rPr>
                          </w:pPr>
                          <w:r>
                            <w:rPr>
                              <w:b/>
                              <w:color w:val="FFFFFF" w:themeColor="background1"/>
                              <w:sz w:val="72"/>
                            </w:rPr>
                            <w:t>Specialty Dessert</w:t>
                          </w:r>
                        </w:p>
                      </w:txbxContent>
                    </v:textbox>
                    <w10:wrap anchorx="margin"/>
                  </v:shape>
                </w:pict>
              </mc:Fallback>
            </mc:AlternateContent>
          </w:r>
          <w:r w:rsidR="0004422B">
            <w:rPr>
              <w:rFonts w:asciiTheme="majorHAnsi" w:eastAsiaTheme="majorEastAsia" w:hAnsiTheme="majorHAnsi" w:cstheme="majorBidi"/>
              <w:sz w:val="36"/>
              <w:szCs w:val="36"/>
              <w:lang w:val="en-US" w:eastAsia="ja-JP"/>
            </w:rPr>
            <w:br w:type="page"/>
          </w:r>
        </w:p>
      </w:sdtContent>
    </w:sdt>
    <w:p w14:paraId="62AAF3F2" w14:textId="77777777" w:rsidR="007933D8" w:rsidRPr="007933D8" w:rsidRDefault="007A593F" w:rsidP="009B4884">
      <w:pPr>
        <w:spacing w:after="0" w:line="240" w:lineRule="auto"/>
        <w:rPr>
          <w:rFonts w:eastAsia="Times New Roman" w:cs="Times New Roman"/>
          <w:b/>
          <w:color w:val="000000"/>
          <w:sz w:val="32"/>
          <w:szCs w:val="24"/>
          <w:lang w:val="en-US"/>
        </w:rPr>
      </w:pPr>
      <w:r w:rsidRPr="007933D8">
        <w:rPr>
          <w:rFonts w:eastAsia="Times New Roman" w:cs="Times New Roman"/>
          <w:b/>
          <w:color w:val="000000"/>
          <w:sz w:val="32"/>
          <w:szCs w:val="24"/>
          <w:lang w:val="en-US"/>
        </w:rPr>
        <w:lastRenderedPageBreak/>
        <w:t>Performance Standards for Stage 2 Food and Hospitality</w:t>
      </w:r>
    </w:p>
    <w:tbl>
      <w:tblPr>
        <w:tblW w:w="112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45"/>
        <w:gridCol w:w="2225"/>
        <w:gridCol w:w="1976"/>
        <w:gridCol w:w="2543"/>
        <w:gridCol w:w="1463"/>
        <w:gridCol w:w="2697"/>
      </w:tblGrid>
      <w:tr w:rsidR="007933D8" w:rsidRPr="00FF7FD6" w14:paraId="344A0845" w14:textId="77777777" w:rsidTr="007933D8">
        <w:trPr>
          <w:cantSplit/>
          <w:trHeight w:val="446"/>
          <w:tblHeader/>
          <w:jc w:val="center"/>
        </w:trPr>
        <w:tc>
          <w:tcPr>
            <w:tcW w:w="345" w:type="dxa"/>
            <w:tcBorders>
              <w:bottom w:val="single" w:sz="2" w:space="0" w:color="auto"/>
              <w:right w:val="nil"/>
            </w:tcBorders>
            <w:shd w:val="clear" w:color="auto" w:fill="4C4C4C"/>
            <w:tcMar>
              <w:top w:w="85" w:type="dxa"/>
              <w:left w:w="85" w:type="dxa"/>
              <w:bottom w:w="85" w:type="dxa"/>
              <w:right w:w="85" w:type="dxa"/>
            </w:tcMar>
          </w:tcPr>
          <w:p w14:paraId="535D70F7" w14:textId="77777777" w:rsidR="00FF7FD6" w:rsidRPr="00FF7FD6" w:rsidRDefault="00FF7FD6" w:rsidP="00FF7FD6">
            <w:pPr>
              <w:spacing w:after="0" w:line="240" w:lineRule="auto"/>
              <w:rPr>
                <w:rFonts w:ascii="Arial" w:eastAsia="SimSun" w:hAnsi="Arial" w:cs="Times New Roman"/>
                <w:sz w:val="20"/>
                <w:szCs w:val="24"/>
                <w:lang w:eastAsia="zh-CN"/>
              </w:rPr>
            </w:pPr>
          </w:p>
        </w:tc>
        <w:tc>
          <w:tcPr>
            <w:tcW w:w="2225" w:type="dxa"/>
            <w:tcBorders>
              <w:left w:val="nil"/>
              <w:bottom w:val="single" w:sz="2" w:space="0" w:color="auto"/>
              <w:right w:val="nil"/>
            </w:tcBorders>
            <w:shd w:val="clear" w:color="auto" w:fill="4C4C4C"/>
            <w:tcMar>
              <w:top w:w="85" w:type="dxa"/>
              <w:left w:w="85" w:type="dxa"/>
              <w:bottom w:w="85" w:type="dxa"/>
              <w:right w:w="85" w:type="dxa"/>
            </w:tcMar>
          </w:tcPr>
          <w:p w14:paraId="42C39CB5" w14:textId="77777777" w:rsidR="00FF7FD6" w:rsidRPr="00FF7FD6" w:rsidRDefault="00FF7FD6" w:rsidP="00FF7FD6">
            <w:pPr>
              <w:spacing w:after="0" w:line="240" w:lineRule="auto"/>
              <w:rPr>
                <w:rFonts w:ascii="Arial" w:eastAsia="SimSun" w:hAnsi="Arial" w:cs="Times New Roman"/>
                <w:b/>
                <w:color w:val="FFFFFF"/>
                <w:sz w:val="20"/>
                <w:szCs w:val="24"/>
                <w:lang w:eastAsia="zh-CN"/>
              </w:rPr>
            </w:pPr>
            <w:r w:rsidRPr="00FF7FD6">
              <w:rPr>
                <w:rFonts w:ascii="Arial" w:eastAsia="SimSun" w:hAnsi="Arial" w:cs="Times New Roman"/>
                <w:b/>
                <w:color w:val="FFFFFF"/>
                <w:sz w:val="20"/>
                <w:szCs w:val="24"/>
                <w:lang w:eastAsia="zh-CN"/>
              </w:rPr>
              <w:t>Investigation and Critical Analysis</w:t>
            </w:r>
          </w:p>
        </w:tc>
        <w:tc>
          <w:tcPr>
            <w:tcW w:w="1976" w:type="dxa"/>
            <w:tcBorders>
              <w:left w:val="nil"/>
              <w:bottom w:val="single" w:sz="2" w:space="0" w:color="auto"/>
              <w:right w:val="nil"/>
            </w:tcBorders>
            <w:shd w:val="clear" w:color="auto" w:fill="4C4C4C"/>
            <w:tcMar>
              <w:top w:w="85" w:type="dxa"/>
              <w:left w:w="85" w:type="dxa"/>
              <w:bottom w:w="85" w:type="dxa"/>
              <w:right w:w="85" w:type="dxa"/>
            </w:tcMar>
          </w:tcPr>
          <w:p w14:paraId="655F9196" w14:textId="77777777" w:rsidR="00FF7FD6" w:rsidRPr="00FF7FD6" w:rsidRDefault="00FF7FD6" w:rsidP="00FF7FD6">
            <w:pPr>
              <w:spacing w:after="0" w:line="240" w:lineRule="auto"/>
              <w:rPr>
                <w:rFonts w:ascii="Arial" w:eastAsia="SimSun" w:hAnsi="Arial" w:cs="Times New Roman"/>
                <w:b/>
                <w:color w:val="FFFFFF"/>
                <w:sz w:val="20"/>
                <w:szCs w:val="24"/>
                <w:lang w:eastAsia="zh-CN"/>
              </w:rPr>
            </w:pPr>
            <w:r w:rsidRPr="00FF7FD6">
              <w:rPr>
                <w:rFonts w:ascii="Arial" w:eastAsia="SimSun" w:hAnsi="Arial" w:cs="Times New Roman"/>
                <w:b/>
                <w:color w:val="FFFFFF"/>
                <w:sz w:val="20"/>
                <w:szCs w:val="24"/>
                <w:lang w:eastAsia="zh-CN"/>
              </w:rPr>
              <w:t>Problem-solving</w:t>
            </w:r>
          </w:p>
        </w:tc>
        <w:tc>
          <w:tcPr>
            <w:tcW w:w="2543" w:type="dxa"/>
            <w:tcBorders>
              <w:left w:val="nil"/>
              <w:bottom w:val="single" w:sz="2" w:space="0" w:color="auto"/>
              <w:right w:val="nil"/>
            </w:tcBorders>
            <w:shd w:val="clear" w:color="auto" w:fill="4C4C4C"/>
            <w:tcMar>
              <w:top w:w="85" w:type="dxa"/>
              <w:left w:w="85" w:type="dxa"/>
              <w:bottom w:w="85" w:type="dxa"/>
              <w:right w:w="85" w:type="dxa"/>
            </w:tcMar>
          </w:tcPr>
          <w:p w14:paraId="1E610C6C" w14:textId="77777777" w:rsidR="00FF7FD6" w:rsidRPr="00FF7FD6" w:rsidRDefault="00FF7FD6" w:rsidP="00FF7FD6">
            <w:pPr>
              <w:spacing w:after="0" w:line="240" w:lineRule="auto"/>
              <w:rPr>
                <w:rFonts w:ascii="Arial" w:eastAsia="SimSun" w:hAnsi="Arial" w:cs="Times New Roman"/>
                <w:b/>
                <w:color w:val="FFFFFF"/>
                <w:sz w:val="20"/>
                <w:szCs w:val="24"/>
                <w:lang w:eastAsia="zh-CN"/>
              </w:rPr>
            </w:pPr>
            <w:r w:rsidRPr="00FF7FD6">
              <w:rPr>
                <w:rFonts w:ascii="Arial" w:eastAsia="SimSun" w:hAnsi="Arial" w:cs="Times New Roman"/>
                <w:b/>
                <w:color w:val="FFFFFF"/>
                <w:sz w:val="20"/>
                <w:szCs w:val="24"/>
                <w:lang w:eastAsia="zh-CN"/>
              </w:rPr>
              <w:t>Practical Application</w:t>
            </w:r>
          </w:p>
        </w:tc>
        <w:tc>
          <w:tcPr>
            <w:tcW w:w="1463" w:type="dxa"/>
            <w:tcBorders>
              <w:left w:val="nil"/>
              <w:bottom w:val="single" w:sz="2" w:space="0" w:color="auto"/>
            </w:tcBorders>
            <w:shd w:val="clear" w:color="auto" w:fill="4C4C4C"/>
            <w:tcMar>
              <w:top w:w="85" w:type="dxa"/>
              <w:left w:w="85" w:type="dxa"/>
              <w:bottom w:w="85" w:type="dxa"/>
              <w:right w:w="85" w:type="dxa"/>
            </w:tcMar>
          </w:tcPr>
          <w:p w14:paraId="0C26586A" w14:textId="77777777" w:rsidR="00FF7FD6" w:rsidRPr="00FF7FD6" w:rsidRDefault="00FF7FD6" w:rsidP="00FF7FD6">
            <w:pPr>
              <w:spacing w:after="0" w:line="240" w:lineRule="auto"/>
              <w:rPr>
                <w:rFonts w:ascii="Arial" w:eastAsia="SimSun" w:hAnsi="Arial" w:cs="Times New Roman"/>
                <w:b/>
                <w:color w:val="FFFFFF"/>
                <w:sz w:val="20"/>
                <w:szCs w:val="24"/>
                <w:lang w:eastAsia="zh-CN"/>
              </w:rPr>
            </w:pPr>
            <w:r w:rsidRPr="00FF7FD6">
              <w:rPr>
                <w:rFonts w:ascii="Arial" w:eastAsia="SimSun" w:hAnsi="Arial" w:cs="Times New Roman"/>
                <w:b/>
                <w:color w:val="FFFFFF"/>
                <w:sz w:val="20"/>
                <w:szCs w:val="24"/>
                <w:lang w:eastAsia="zh-CN"/>
              </w:rPr>
              <w:t>Collaboration</w:t>
            </w:r>
          </w:p>
        </w:tc>
        <w:tc>
          <w:tcPr>
            <w:tcW w:w="2697" w:type="dxa"/>
            <w:tcBorders>
              <w:left w:val="nil"/>
              <w:bottom w:val="single" w:sz="2" w:space="0" w:color="auto"/>
            </w:tcBorders>
            <w:shd w:val="clear" w:color="auto" w:fill="4C4C4C"/>
            <w:tcMar>
              <w:left w:w="85" w:type="dxa"/>
              <w:bottom w:w="85" w:type="dxa"/>
              <w:right w:w="85" w:type="dxa"/>
            </w:tcMar>
          </w:tcPr>
          <w:p w14:paraId="361A916E" w14:textId="77777777" w:rsidR="00FF7FD6" w:rsidRPr="00FF7FD6" w:rsidRDefault="00FF7FD6" w:rsidP="00FF7FD6">
            <w:pPr>
              <w:spacing w:after="0" w:line="240" w:lineRule="auto"/>
              <w:rPr>
                <w:rFonts w:ascii="Arial" w:eastAsia="SimSun" w:hAnsi="Arial" w:cs="Times New Roman"/>
                <w:b/>
                <w:color w:val="FFFFFF"/>
                <w:sz w:val="20"/>
                <w:szCs w:val="24"/>
                <w:lang w:eastAsia="zh-CN"/>
              </w:rPr>
            </w:pPr>
            <w:r w:rsidRPr="00FF7FD6">
              <w:rPr>
                <w:rFonts w:ascii="Arial" w:eastAsia="SimSun" w:hAnsi="Arial" w:cs="Times New Roman"/>
                <w:b/>
                <w:color w:val="FFFFFF"/>
                <w:sz w:val="20"/>
                <w:szCs w:val="24"/>
                <w:lang w:eastAsia="zh-CN"/>
              </w:rPr>
              <w:t>Evaluation</w:t>
            </w:r>
          </w:p>
        </w:tc>
      </w:tr>
      <w:tr w:rsidR="00FF7FD6" w:rsidRPr="00FF7FD6" w14:paraId="6E57A749" w14:textId="77777777" w:rsidTr="007933D8">
        <w:trPr>
          <w:cantSplit/>
          <w:trHeight w:val="2812"/>
          <w:jc w:val="center"/>
        </w:trPr>
        <w:tc>
          <w:tcPr>
            <w:tcW w:w="345" w:type="dxa"/>
            <w:tcBorders>
              <w:top w:val="single" w:sz="2" w:space="0" w:color="auto"/>
            </w:tcBorders>
            <w:shd w:val="clear" w:color="auto" w:fill="D9D9D9"/>
            <w:tcMar>
              <w:left w:w="85" w:type="dxa"/>
              <w:bottom w:w="85" w:type="dxa"/>
              <w:right w:w="85" w:type="dxa"/>
            </w:tcMar>
          </w:tcPr>
          <w:p w14:paraId="172C1AB5" w14:textId="77777777" w:rsidR="00FF7FD6" w:rsidRPr="00FF7FD6" w:rsidRDefault="00FF7FD6" w:rsidP="00FF7FD6">
            <w:pPr>
              <w:spacing w:before="120" w:after="0" w:line="240" w:lineRule="auto"/>
              <w:jc w:val="center"/>
              <w:rPr>
                <w:rFonts w:ascii="Arial" w:eastAsia="SimSun" w:hAnsi="Arial" w:cs="Times New Roman"/>
                <w:b/>
                <w:sz w:val="24"/>
                <w:szCs w:val="24"/>
                <w:lang w:eastAsia="zh-CN"/>
              </w:rPr>
            </w:pPr>
            <w:r w:rsidRPr="00FF7FD6">
              <w:rPr>
                <w:rFonts w:ascii="Arial" w:eastAsia="SimSun" w:hAnsi="Arial" w:cs="Times New Roman"/>
                <w:b/>
                <w:sz w:val="24"/>
                <w:szCs w:val="24"/>
                <w:lang w:eastAsia="zh-CN"/>
              </w:rPr>
              <w:t>A</w:t>
            </w:r>
          </w:p>
        </w:tc>
        <w:tc>
          <w:tcPr>
            <w:tcW w:w="2225" w:type="dxa"/>
            <w:tcBorders>
              <w:top w:val="single" w:sz="2" w:space="0" w:color="auto"/>
            </w:tcBorders>
            <w:shd w:val="clear" w:color="auto" w:fill="auto"/>
            <w:tcMar>
              <w:left w:w="85" w:type="dxa"/>
              <w:bottom w:w="85" w:type="dxa"/>
              <w:right w:w="85" w:type="dxa"/>
            </w:tcMar>
          </w:tcPr>
          <w:p w14:paraId="12094ADA"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In-depth investigation and perceptive critical analysis of contemporary trends and/or issues related to food and hospitality.</w:t>
            </w:r>
          </w:p>
          <w:p w14:paraId="09895069"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Perceptive analysis of information for relevance and appropriateness, with appropriate acknowledgment of sources.</w:t>
            </w:r>
          </w:p>
          <w:p w14:paraId="73DE7CFF"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Highly effective application of literacy and numeracy skills, including clear and consistent use of appropriate terminology.</w:t>
            </w:r>
          </w:p>
        </w:tc>
        <w:tc>
          <w:tcPr>
            <w:tcW w:w="1976" w:type="dxa"/>
            <w:tcBorders>
              <w:top w:val="single" w:sz="2" w:space="0" w:color="auto"/>
            </w:tcBorders>
            <w:shd w:val="clear" w:color="auto" w:fill="auto"/>
            <w:tcMar>
              <w:left w:w="85" w:type="dxa"/>
              <w:bottom w:w="85" w:type="dxa"/>
              <w:right w:w="85" w:type="dxa"/>
            </w:tcMar>
          </w:tcPr>
          <w:p w14:paraId="396E2CF6" w14:textId="77777777" w:rsidR="00FF7FD6" w:rsidRPr="00AF7FFA" w:rsidRDefault="00FF7FD6" w:rsidP="00FF7FD6">
            <w:pPr>
              <w:spacing w:before="120" w:after="0" w:line="240" w:lineRule="auto"/>
              <w:rPr>
                <w:rFonts w:ascii="Arial" w:eastAsia="SimSun" w:hAnsi="Arial" w:cs="Times New Roman"/>
                <w:sz w:val="14"/>
                <w:szCs w:val="24"/>
                <w:lang w:eastAsia="zh-CN"/>
              </w:rPr>
            </w:pPr>
            <w:r w:rsidRPr="00BC5380">
              <w:rPr>
                <w:rFonts w:ascii="Arial" w:eastAsia="SimSun" w:hAnsi="Arial" w:cs="Times New Roman"/>
                <w:sz w:val="14"/>
                <w:szCs w:val="24"/>
                <w:highlight w:val="yellow"/>
                <w:lang w:eastAsia="zh-CN"/>
              </w:rPr>
              <w:t>Astute identification and discussion of factors involved in problem-solving related to the food and hospitality industry.</w:t>
            </w:r>
          </w:p>
          <w:p w14:paraId="52BFA99D" w14:textId="77777777" w:rsidR="00FF7FD6" w:rsidRPr="00815FA9" w:rsidRDefault="00FF7FD6" w:rsidP="00FF7FD6">
            <w:pPr>
              <w:spacing w:before="120" w:after="0" w:line="240" w:lineRule="auto"/>
              <w:rPr>
                <w:rFonts w:ascii="Arial" w:eastAsia="SimSun" w:hAnsi="Arial" w:cs="Times New Roman"/>
                <w:sz w:val="14"/>
                <w:szCs w:val="24"/>
                <w:lang w:eastAsia="zh-CN"/>
              </w:rPr>
            </w:pPr>
            <w:r w:rsidRPr="00BC5380">
              <w:rPr>
                <w:rFonts w:ascii="Arial" w:eastAsia="SimSun" w:hAnsi="Arial" w:cs="Times New Roman"/>
                <w:sz w:val="14"/>
                <w:szCs w:val="24"/>
                <w:highlight w:val="yellow"/>
                <w:lang w:eastAsia="zh-CN"/>
              </w:rPr>
              <w:t>Sophisticated and well-informed decision-making about problem-solving and implementation strategies.</w:t>
            </w:r>
          </w:p>
          <w:p w14:paraId="1DDADA7B"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Clear and very relevant justification of decisions about problem-solving and implementation strategies.</w:t>
            </w:r>
          </w:p>
        </w:tc>
        <w:tc>
          <w:tcPr>
            <w:tcW w:w="2543" w:type="dxa"/>
            <w:tcBorders>
              <w:top w:val="single" w:sz="2" w:space="0" w:color="auto"/>
            </w:tcBorders>
            <w:shd w:val="clear" w:color="auto" w:fill="auto"/>
            <w:tcMar>
              <w:left w:w="85" w:type="dxa"/>
              <w:bottom w:w="85" w:type="dxa"/>
              <w:right w:w="85" w:type="dxa"/>
            </w:tcMar>
          </w:tcPr>
          <w:p w14:paraId="6FFC707B" w14:textId="77777777" w:rsidR="00FF7FD6" w:rsidRPr="00815FA9" w:rsidRDefault="00FF7FD6" w:rsidP="00FF7FD6">
            <w:pPr>
              <w:spacing w:before="120" w:after="0" w:line="240" w:lineRule="auto"/>
              <w:rPr>
                <w:rFonts w:ascii="Arial" w:eastAsia="SimSun" w:hAnsi="Arial" w:cs="Times New Roman"/>
                <w:sz w:val="14"/>
                <w:szCs w:val="24"/>
                <w:lang w:eastAsia="zh-CN"/>
              </w:rPr>
            </w:pPr>
            <w:r w:rsidRPr="00BC5380">
              <w:rPr>
                <w:rFonts w:ascii="Arial" w:eastAsia="SimSun" w:hAnsi="Arial" w:cs="Times New Roman"/>
                <w:sz w:val="14"/>
                <w:szCs w:val="24"/>
                <w:highlight w:val="yellow"/>
                <w:lang w:eastAsia="zh-CN"/>
              </w:rPr>
              <w:t>Ongoing and productive implementation of appropriate techniques, and sophisticated generation and maintenance of quality control in preparing and serving food.</w:t>
            </w:r>
          </w:p>
          <w:p w14:paraId="427409AE"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Productive and efficient organisation and management of time and resources.</w:t>
            </w:r>
          </w:p>
          <w:p w14:paraId="78A440BC" w14:textId="77777777" w:rsidR="00FF7FD6" w:rsidRPr="00203D9A" w:rsidRDefault="00FF7FD6" w:rsidP="00FF7FD6">
            <w:pPr>
              <w:spacing w:before="120" w:after="0" w:line="240" w:lineRule="auto"/>
              <w:rPr>
                <w:rFonts w:ascii="Arial" w:eastAsia="SimSun" w:hAnsi="Arial" w:cs="Times New Roman"/>
                <w:sz w:val="14"/>
                <w:szCs w:val="24"/>
                <w:lang w:eastAsia="zh-CN"/>
              </w:rPr>
            </w:pPr>
            <w:r w:rsidRPr="00BC5380">
              <w:rPr>
                <w:rFonts w:ascii="Arial" w:eastAsia="SimSun" w:hAnsi="Arial" w:cs="Times New Roman"/>
                <w:sz w:val="14"/>
                <w:szCs w:val="24"/>
                <w:highlight w:val="yellow"/>
                <w:lang w:eastAsia="zh-CN"/>
              </w:rPr>
              <w:t>Logical selection and application of the most appropriate technology to prepare and serve food.</w:t>
            </w:r>
          </w:p>
          <w:p w14:paraId="5054550C"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Sustained and thorough application of safe food-handling and management practices.</w:t>
            </w:r>
          </w:p>
        </w:tc>
        <w:tc>
          <w:tcPr>
            <w:tcW w:w="1463" w:type="dxa"/>
            <w:tcBorders>
              <w:top w:val="single" w:sz="2" w:space="0" w:color="auto"/>
            </w:tcBorders>
            <w:shd w:val="clear" w:color="auto" w:fill="auto"/>
            <w:tcMar>
              <w:left w:w="85" w:type="dxa"/>
              <w:bottom w:w="85" w:type="dxa"/>
              <w:right w:w="85" w:type="dxa"/>
            </w:tcMar>
          </w:tcPr>
          <w:p w14:paraId="4E4F84CD" w14:textId="77777777" w:rsidR="00FF7FD6" w:rsidRPr="00FF7FD6"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FF7FD6">
              <w:rPr>
                <w:rFonts w:ascii="Arial" w:eastAsia="SimSun" w:hAnsi="Arial" w:cs="Times New Roman"/>
                <w:color w:val="D9D9D9" w:themeColor="background1" w:themeShade="D9"/>
                <w:sz w:val="14"/>
                <w:szCs w:val="24"/>
                <w:lang w:eastAsia="zh-CN"/>
              </w:rPr>
              <w:t>Initiation of ideas and procedures, display of leadership within the group, and proactive and inclusive response to members of the group.</w:t>
            </w:r>
          </w:p>
          <w:p w14:paraId="5BA68556" w14:textId="77777777" w:rsidR="00FF7FD6" w:rsidRPr="00FF7FD6"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FF7FD6">
              <w:rPr>
                <w:rFonts w:ascii="Arial" w:eastAsia="SimSun" w:hAnsi="Arial" w:cs="Times New Roman"/>
                <w:color w:val="D9D9D9" w:themeColor="background1" w:themeShade="D9"/>
                <w:sz w:val="14"/>
                <w:szCs w:val="24"/>
                <w:lang w:eastAsia="zh-CN"/>
              </w:rPr>
              <w:t>Proactive and focused involvement in group activities and discussions to support healthy eating practices.</w:t>
            </w:r>
          </w:p>
        </w:tc>
        <w:tc>
          <w:tcPr>
            <w:tcW w:w="2697" w:type="dxa"/>
            <w:tcBorders>
              <w:top w:val="single" w:sz="2" w:space="0" w:color="auto"/>
            </w:tcBorders>
            <w:shd w:val="clear" w:color="auto" w:fill="auto"/>
            <w:tcMar>
              <w:left w:w="85" w:type="dxa"/>
              <w:bottom w:w="85" w:type="dxa"/>
              <w:right w:w="85" w:type="dxa"/>
            </w:tcMar>
          </w:tcPr>
          <w:p w14:paraId="1E561E6B"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Insightful evaluation of the processes and outcomes of practical and group activities, including their own performance.</w:t>
            </w:r>
          </w:p>
          <w:p w14:paraId="68D9B11B"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Sophisticated appraisal of the impact of technology, and/or sustainable practices or globalisation, on the food and hospitality industry.</w:t>
            </w:r>
          </w:p>
          <w:p w14:paraId="026C4888"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Insightful explanation of the connections between research and/or planning, and practical application.</w:t>
            </w:r>
          </w:p>
          <w:p w14:paraId="0F273637"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In-depth evaluation of contemporary trends and/or issues related to food and hospitality in a variety of settings.</w:t>
            </w:r>
          </w:p>
        </w:tc>
      </w:tr>
      <w:tr w:rsidR="007933D8" w:rsidRPr="00FF7FD6" w14:paraId="44E4B4ED" w14:textId="77777777" w:rsidTr="007933D8">
        <w:trPr>
          <w:cantSplit/>
          <w:trHeight w:val="2852"/>
          <w:jc w:val="center"/>
        </w:trPr>
        <w:tc>
          <w:tcPr>
            <w:tcW w:w="345" w:type="dxa"/>
            <w:tcBorders>
              <w:bottom w:val="single" w:sz="2" w:space="0" w:color="auto"/>
            </w:tcBorders>
            <w:shd w:val="clear" w:color="auto" w:fill="D9D9D9"/>
            <w:tcMar>
              <w:left w:w="85" w:type="dxa"/>
              <w:bottom w:w="85" w:type="dxa"/>
              <w:right w:w="85" w:type="dxa"/>
            </w:tcMar>
          </w:tcPr>
          <w:p w14:paraId="33B97B0E" w14:textId="77777777" w:rsidR="00FF7FD6" w:rsidRPr="00FF7FD6" w:rsidRDefault="00FF7FD6" w:rsidP="00FF7FD6">
            <w:pPr>
              <w:spacing w:before="120" w:after="0" w:line="240" w:lineRule="auto"/>
              <w:jc w:val="center"/>
              <w:rPr>
                <w:rFonts w:ascii="Arial" w:eastAsia="SimSun" w:hAnsi="Arial" w:cs="Times New Roman"/>
                <w:b/>
                <w:sz w:val="24"/>
                <w:szCs w:val="24"/>
                <w:lang w:eastAsia="zh-CN"/>
              </w:rPr>
            </w:pPr>
            <w:r w:rsidRPr="00FF7FD6">
              <w:rPr>
                <w:rFonts w:ascii="Arial" w:eastAsia="SimSun" w:hAnsi="Arial" w:cs="Times New Roman"/>
                <w:b/>
                <w:sz w:val="24"/>
                <w:szCs w:val="24"/>
                <w:lang w:eastAsia="zh-CN"/>
              </w:rPr>
              <w:t>B</w:t>
            </w:r>
          </w:p>
        </w:tc>
        <w:tc>
          <w:tcPr>
            <w:tcW w:w="2225" w:type="dxa"/>
            <w:tcBorders>
              <w:bottom w:val="single" w:sz="2" w:space="0" w:color="auto"/>
            </w:tcBorders>
            <w:shd w:val="clear" w:color="auto" w:fill="auto"/>
            <w:tcMar>
              <w:left w:w="85" w:type="dxa"/>
              <w:bottom w:w="85" w:type="dxa"/>
              <w:right w:w="85" w:type="dxa"/>
            </w:tcMar>
          </w:tcPr>
          <w:p w14:paraId="6DB29256"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Detailed investigation and well-considered critical analysis of contemporary trends and/or issues related to food and hospitality.</w:t>
            </w:r>
          </w:p>
          <w:p w14:paraId="76A4EDAB"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Well-considered analysis of information for relevance and appropriateness, with appropriate acknowledgment of sources.</w:t>
            </w:r>
          </w:p>
          <w:p w14:paraId="303E9FD9"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Effective application of literacy and numeracy skills, including mostly clear use of appropriate terminology.</w:t>
            </w:r>
          </w:p>
        </w:tc>
        <w:tc>
          <w:tcPr>
            <w:tcW w:w="1976" w:type="dxa"/>
            <w:tcBorders>
              <w:bottom w:val="single" w:sz="2" w:space="0" w:color="auto"/>
            </w:tcBorders>
            <w:shd w:val="clear" w:color="auto" w:fill="auto"/>
            <w:tcMar>
              <w:left w:w="85" w:type="dxa"/>
              <w:bottom w:w="85" w:type="dxa"/>
              <w:right w:w="85" w:type="dxa"/>
            </w:tcMar>
          </w:tcPr>
          <w:p w14:paraId="6D8722DE" w14:textId="77777777" w:rsidR="00FF7FD6" w:rsidRPr="00AF7FFA" w:rsidRDefault="00FF7FD6" w:rsidP="00FF7FD6">
            <w:pPr>
              <w:spacing w:before="120" w:after="0" w:line="240" w:lineRule="auto"/>
              <w:rPr>
                <w:rFonts w:ascii="Arial" w:eastAsia="SimSun" w:hAnsi="Arial" w:cs="Times New Roman"/>
                <w:sz w:val="14"/>
                <w:szCs w:val="24"/>
                <w:lang w:eastAsia="zh-CN"/>
              </w:rPr>
            </w:pPr>
            <w:r w:rsidRPr="00AF7FFA">
              <w:rPr>
                <w:rFonts w:ascii="Arial" w:eastAsia="SimSun" w:hAnsi="Arial" w:cs="Times New Roman"/>
                <w:sz w:val="14"/>
                <w:szCs w:val="24"/>
                <w:lang w:eastAsia="zh-CN"/>
              </w:rPr>
              <w:t>Well-considered identification and discussion of factors involved in problem-solving related to the food and hospitality industry.</w:t>
            </w:r>
          </w:p>
          <w:p w14:paraId="74519316" w14:textId="77777777" w:rsidR="00FF7FD6" w:rsidRPr="00815FA9" w:rsidRDefault="00FF7FD6" w:rsidP="00FF7FD6">
            <w:pPr>
              <w:spacing w:before="120" w:after="0" w:line="240" w:lineRule="auto"/>
              <w:rPr>
                <w:rFonts w:ascii="Arial" w:eastAsia="SimSun" w:hAnsi="Arial" w:cs="Times New Roman"/>
                <w:sz w:val="14"/>
                <w:szCs w:val="24"/>
                <w:lang w:eastAsia="zh-CN"/>
              </w:rPr>
            </w:pPr>
            <w:r w:rsidRPr="00815FA9">
              <w:rPr>
                <w:rFonts w:ascii="Arial" w:eastAsia="SimSun" w:hAnsi="Arial" w:cs="Times New Roman"/>
                <w:sz w:val="14"/>
                <w:szCs w:val="24"/>
                <w:lang w:eastAsia="zh-CN"/>
              </w:rPr>
              <w:t>Well-informed decision-making about problem-solving and implementation strategies.</w:t>
            </w:r>
          </w:p>
          <w:p w14:paraId="78849751"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Mostly clear and relevant justification of decisions about problem-solving and implementation strategies.</w:t>
            </w:r>
          </w:p>
        </w:tc>
        <w:tc>
          <w:tcPr>
            <w:tcW w:w="2543" w:type="dxa"/>
            <w:tcBorders>
              <w:bottom w:val="single" w:sz="2" w:space="0" w:color="auto"/>
            </w:tcBorders>
            <w:shd w:val="clear" w:color="auto" w:fill="auto"/>
            <w:tcMar>
              <w:left w:w="85" w:type="dxa"/>
              <w:bottom w:w="85" w:type="dxa"/>
              <w:right w:w="85" w:type="dxa"/>
            </w:tcMar>
          </w:tcPr>
          <w:p w14:paraId="11AE0706" w14:textId="77777777" w:rsidR="00FF7FD6" w:rsidRPr="00203D9A" w:rsidRDefault="00FF7FD6" w:rsidP="00FF7FD6">
            <w:pPr>
              <w:spacing w:before="120" w:after="0" w:line="240" w:lineRule="auto"/>
              <w:rPr>
                <w:rFonts w:ascii="Arial" w:eastAsia="SimSun" w:hAnsi="Arial" w:cs="Times New Roman"/>
                <w:sz w:val="14"/>
                <w:szCs w:val="24"/>
                <w:lang w:eastAsia="zh-CN"/>
              </w:rPr>
            </w:pPr>
            <w:r w:rsidRPr="00203D9A">
              <w:rPr>
                <w:rFonts w:ascii="Arial" w:eastAsia="SimSun" w:hAnsi="Arial" w:cs="Times New Roman"/>
                <w:sz w:val="14"/>
                <w:szCs w:val="24"/>
                <w:lang w:eastAsia="zh-CN"/>
              </w:rPr>
              <w:t>Mostly productive implementation of appropriate techniques, and well-considered generation and maintenance of quality control in preparing and serving food.</w:t>
            </w:r>
          </w:p>
          <w:p w14:paraId="5C5029C0"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Mostly productive organisation and management of time and resources.</w:t>
            </w:r>
          </w:p>
          <w:p w14:paraId="0A5E89EA"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203D9A">
              <w:rPr>
                <w:rFonts w:ascii="Arial" w:eastAsia="SimSun" w:hAnsi="Arial" w:cs="Times New Roman"/>
                <w:sz w:val="14"/>
                <w:szCs w:val="24"/>
                <w:lang w:eastAsia="zh-CN"/>
              </w:rPr>
              <w:t xml:space="preserve">Mostly logical selection and application of appropriate technology to prepare and serve food. </w:t>
            </w:r>
          </w:p>
          <w:p w14:paraId="67DD7D58"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203D9A">
              <w:rPr>
                <w:rFonts w:ascii="Arial" w:eastAsia="SimSun" w:hAnsi="Arial" w:cs="Times New Roman"/>
                <w:color w:val="D9D9D9" w:themeColor="background1" w:themeShade="D9"/>
                <w:sz w:val="14"/>
                <w:szCs w:val="24"/>
                <w:lang w:eastAsia="zh-CN"/>
              </w:rPr>
              <w:t>Capable application of safe food-handling and management practices</w:t>
            </w:r>
            <w:r w:rsidRPr="00203D9A">
              <w:rPr>
                <w:rFonts w:ascii="Arial" w:eastAsia="SimSun" w:hAnsi="Arial" w:cs="Times New Roman"/>
                <w:sz w:val="14"/>
                <w:szCs w:val="24"/>
                <w:lang w:eastAsia="zh-CN"/>
              </w:rPr>
              <w:t>.</w:t>
            </w:r>
          </w:p>
        </w:tc>
        <w:tc>
          <w:tcPr>
            <w:tcW w:w="1463" w:type="dxa"/>
            <w:tcBorders>
              <w:bottom w:val="single" w:sz="2" w:space="0" w:color="auto"/>
            </w:tcBorders>
            <w:shd w:val="clear" w:color="auto" w:fill="auto"/>
            <w:tcMar>
              <w:left w:w="85" w:type="dxa"/>
              <w:bottom w:w="85" w:type="dxa"/>
              <w:right w:w="85" w:type="dxa"/>
            </w:tcMar>
          </w:tcPr>
          <w:p w14:paraId="371E80AC" w14:textId="77777777" w:rsidR="00FF7FD6" w:rsidRPr="00FF7FD6"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FF7FD6">
              <w:rPr>
                <w:rFonts w:ascii="Arial" w:eastAsia="SimSun" w:hAnsi="Arial" w:cs="Times New Roman"/>
                <w:color w:val="D9D9D9" w:themeColor="background1" w:themeShade="D9"/>
                <w:sz w:val="14"/>
                <w:szCs w:val="24"/>
                <w:lang w:eastAsia="zh-CN"/>
              </w:rPr>
              <w:t>Initiation of some ideas and procedures, some display of leadership within the group, and thoughtful and active response to members of the group.</w:t>
            </w:r>
          </w:p>
          <w:p w14:paraId="283B08F3" w14:textId="77777777" w:rsidR="00FF7FD6" w:rsidRPr="00FF7FD6"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FF7FD6">
              <w:rPr>
                <w:rFonts w:ascii="Arial" w:eastAsia="SimSun" w:hAnsi="Arial" w:cs="Times New Roman"/>
                <w:color w:val="D9D9D9" w:themeColor="background1" w:themeShade="D9"/>
                <w:sz w:val="14"/>
                <w:szCs w:val="24"/>
                <w:lang w:eastAsia="zh-CN"/>
              </w:rPr>
              <w:t>Active and thoughtful involvement in group activities and discussions to support healthy eating practices.</w:t>
            </w:r>
          </w:p>
        </w:tc>
        <w:tc>
          <w:tcPr>
            <w:tcW w:w="2697" w:type="dxa"/>
            <w:tcBorders>
              <w:bottom w:val="single" w:sz="2" w:space="0" w:color="auto"/>
            </w:tcBorders>
            <w:shd w:val="clear" w:color="auto" w:fill="auto"/>
            <w:tcMar>
              <w:left w:w="85" w:type="dxa"/>
              <w:bottom w:w="85" w:type="dxa"/>
              <w:right w:w="85" w:type="dxa"/>
            </w:tcMar>
          </w:tcPr>
          <w:p w14:paraId="7BD30A2C"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Thoughtful evaluation of the processes and outcomes of practical and group activities, including their own performance.</w:t>
            </w:r>
          </w:p>
          <w:p w14:paraId="6A3A2727"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Well-informed appraisal of the impact of technology, and/or sustainable practices or globalisation, on the food and hospitality industry.</w:t>
            </w:r>
          </w:p>
          <w:p w14:paraId="53FCF608"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Well-considered explanation of the connections between research and/or planning, and practical application.</w:t>
            </w:r>
          </w:p>
          <w:p w14:paraId="2A777C35"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Well-informed evaluation of contemporary trends and/or issues related to food and hospitality in different settings.</w:t>
            </w:r>
          </w:p>
        </w:tc>
      </w:tr>
      <w:tr w:rsidR="007933D8" w:rsidRPr="00FF7FD6" w14:paraId="4274B3A4" w14:textId="77777777" w:rsidTr="007933D8">
        <w:trPr>
          <w:cantSplit/>
          <w:trHeight w:val="2703"/>
          <w:jc w:val="center"/>
        </w:trPr>
        <w:tc>
          <w:tcPr>
            <w:tcW w:w="345" w:type="dxa"/>
            <w:tcBorders>
              <w:top w:val="nil"/>
            </w:tcBorders>
            <w:shd w:val="clear" w:color="auto" w:fill="D9D9D9"/>
            <w:tcMar>
              <w:left w:w="85" w:type="dxa"/>
              <w:bottom w:w="85" w:type="dxa"/>
              <w:right w:w="85" w:type="dxa"/>
            </w:tcMar>
          </w:tcPr>
          <w:p w14:paraId="14FDC05E" w14:textId="77777777" w:rsidR="00FF7FD6" w:rsidRPr="00FF7FD6" w:rsidRDefault="00FF7FD6" w:rsidP="00FF7FD6">
            <w:pPr>
              <w:spacing w:before="120" w:after="0" w:line="240" w:lineRule="auto"/>
              <w:jc w:val="center"/>
              <w:rPr>
                <w:rFonts w:ascii="Arial" w:eastAsia="SimSun" w:hAnsi="Arial" w:cs="Times New Roman"/>
                <w:b/>
                <w:sz w:val="24"/>
                <w:szCs w:val="24"/>
                <w:lang w:eastAsia="zh-CN"/>
              </w:rPr>
            </w:pPr>
            <w:r w:rsidRPr="00FF7FD6">
              <w:rPr>
                <w:rFonts w:ascii="Arial" w:eastAsia="SimSun" w:hAnsi="Arial" w:cs="Times New Roman"/>
                <w:b/>
                <w:sz w:val="24"/>
                <w:szCs w:val="24"/>
                <w:lang w:eastAsia="zh-CN"/>
              </w:rPr>
              <w:t>C</w:t>
            </w:r>
          </w:p>
        </w:tc>
        <w:tc>
          <w:tcPr>
            <w:tcW w:w="2225" w:type="dxa"/>
            <w:tcBorders>
              <w:top w:val="nil"/>
            </w:tcBorders>
            <w:shd w:val="clear" w:color="auto" w:fill="auto"/>
            <w:tcMar>
              <w:left w:w="85" w:type="dxa"/>
              <w:bottom w:w="85" w:type="dxa"/>
              <w:right w:w="85" w:type="dxa"/>
            </w:tcMar>
          </w:tcPr>
          <w:p w14:paraId="65C98893"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 xml:space="preserve">Competent investigation and some considered critical analysis of contemporary trends and/or issues related to food and hospitality. </w:t>
            </w:r>
          </w:p>
          <w:p w14:paraId="7F89529B"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Considered analysis of information for relevance and appropriateness, with generally appropriate acknowledgment of sources.</w:t>
            </w:r>
          </w:p>
          <w:p w14:paraId="5232F107"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Generally effective application of literacy and numeracy skills, including competent use of appropriate terminology.</w:t>
            </w:r>
          </w:p>
        </w:tc>
        <w:tc>
          <w:tcPr>
            <w:tcW w:w="1976" w:type="dxa"/>
            <w:tcBorders>
              <w:top w:val="nil"/>
            </w:tcBorders>
            <w:shd w:val="clear" w:color="auto" w:fill="auto"/>
            <w:tcMar>
              <w:left w:w="85" w:type="dxa"/>
              <w:bottom w:w="85" w:type="dxa"/>
              <w:right w:w="85" w:type="dxa"/>
            </w:tcMar>
          </w:tcPr>
          <w:p w14:paraId="075588F7" w14:textId="77777777" w:rsidR="00FF7FD6" w:rsidRPr="00AF7FFA" w:rsidRDefault="00FF7FD6" w:rsidP="00FF7FD6">
            <w:pPr>
              <w:spacing w:before="120" w:after="0" w:line="240" w:lineRule="auto"/>
              <w:rPr>
                <w:rFonts w:ascii="Arial" w:eastAsia="SimSun" w:hAnsi="Arial" w:cs="Times New Roman"/>
                <w:sz w:val="14"/>
                <w:szCs w:val="24"/>
                <w:lang w:eastAsia="zh-CN"/>
              </w:rPr>
            </w:pPr>
            <w:r w:rsidRPr="00AF7FFA">
              <w:rPr>
                <w:rFonts w:ascii="Arial" w:eastAsia="SimSun" w:hAnsi="Arial" w:cs="Times New Roman"/>
                <w:sz w:val="14"/>
                <w:szCs w:val="24"/>
                <w:lang w:eastAsia="zh-CN"/>
              </w:rPr>
              <w:t>Considered identification and discussion of some factors involved in problem-solving related to the food and hospitality industry.</w:t>
            </w:r>
          </w:p>
          <w:p w14:paraId="77742306" w14:textId="77777777" w:rsidR="00FF7FD6" w:rsidRPr="00815FA9" w:rsidRDefault="00FF7FD6" w:rsidP="00FF7FD6">
            <w:pPr>
              <w:spacing w:before="120" w:after="0" w:line="240" w:lineRule="auto"/>
              <w:rPr>
                <w:rFonts w:ascii="Arial" w:eastAsia="SimSun" w:hAnsi="Arial" w:cs="Times New Roman"/>
                <w:sz w:val="14"/>
                <w:szCs w:val="24"/>
                <w:lang w:eastAsia="zh-CN"/>
              </w:rPr>
            </w:pPr>
            <w:r w:rsidRPr="00815FA9">
              <w:rPr>
                <w:rFonts w:ascii="Arial" w:eastAsia="SimSun" w:hAnsi="Arial" w:cs="Times New Roman"/>
                <w:sz w:val="14"/>
                <w:szCs w:val="24"/>
                <w:lang w:eastAsia="zh-CN"/>
              </w:rPr>
              <w:t>Informed decision-making about problem-solving and implementation strategies.</w:t>
            </w:r>
          </w:p>
          <w:p w14:paraId="3D709F55"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Generally relevant justification of decisions about problem-solving and implementation strategies, with some clarity.</w:t>
            </w:r>
          </w:p>
        </w:tc>
        <w:tc>
          <w:tcPr>
            <w:tcW w:w="2543" w:type="dxa"/>
            <w:tcBorders>
              <w:top w:val="nil"/>
            </w:tcBorders>
            <w:shd w:val="clear" w:color="auto" w:fill="auto"/>
            <w:tcMar>
              <w:left w:w="85" w:type="dxa"/>
              <w:bottom w:w="85" w:type="dxa"/>
              <w:right w:w="85" w:type="dxa"/>
            </w:tcMar>
          </w:tcPr>
          <w:p w14:paraId="249D46FD" w14:textId="77777777" w:rsidR="00FF7FD6" w:rsidRPr="00203D9A" w:rsidRDefault="00FF7FD6" w:rsidP="00FF7FD6">
            <w:pPr>
              <w:spacing w:before="120" w:after="0" w:line="240" w:lineRule="auto"/>
              <w:rPr>
                <w:rFonts w:ascii="Arial" w:eastAsia="SimSun" w:hAnsi="Arial" w:cs="Times New Roman"/>
                <w:sz w:val="14"/>
                <w:szCs w:val="24"/>
                <w:lang w:eastAsia="zh-CN"/>
              </w:rPr>
            </w:pPr>
            <w:r w:rsidRPr="00203D9A">
              <w:rPr>
                <w:rFonts w:ascii="Arial" w:eastAsia="SimSun" w:hAnsi="Arial" w:cs="Times New Roman"/>
                <w:sz w:val="14"/>
                <w:szCs w:val="24"/>
                <w:lang w:eastAsia="zh-CN"/>
              </w:rPr>
              <w:t>Competent implementation of appropriate techniques, and considered generation and maintenance of quality control in preparing and serving food.</w:t>
            </w:r>
          </w:p>
          <w:p w14:paraId="40B919D9"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Competent organisation and management of time and resources.</w:t>
            </w:r>
          </w:p>
          <w:p w14:paraId="18216DAE"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203D9A">
              <w:rPr>
                <w:rFonts w:ascii="Arial" w:eastAsia="SimSun" w:hAnsi="Arial" w:cs="Times New Roman"/>
                <w:sz w:val="14"/>
                <w:szCs w:val="24"/>
                <w:lang w:eastAsia="zh-CN"/>
              </w:rPr>
              <w:t xml:space="preserve">Appropriate selection and application of technology to prepare and serve food. </w:t>
            </w:r>
          </w:p>
          <w:p w14:paraId="55796980"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Competent application of safe food-handling and management practices most of the time.</w:t>
            </w:r>
          </w:p>
        </w:tc>
        <w:tc>
          <w:tcPr>
            <w:tcW w:w="1463" w:type="dxa"/>
            <w:tcBorders>
              <w:top w:val="nil"/>
            </w:tcBorders>
            <w:shd w:val="clear" w:color="auto" w:fill="auto"/>
            <w:tcMar>
              <w:left w:w="85" w:type="dxa"/>
              <w:bottom w:w="85" w:type="dxa"/>
              <w:right w:w="85" w:type="dxa"/>
            </w:tcMar>
          </w:tcPr>
          <w:p w14:paraId="2DD143AB" w14:textId="77777777" w:rsidR="00FF7FD6" w:rsidRPr="00FF7FD6"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FF7FD6">
              <w:rPr>
                <w:rFonts w:ascii="Arial" w:eastAsia="SimSun" w:hAnsi="Arial" w:cs="Times New Roman"/>
                <w:color w:val="D9D9D9" w:themeColor="background1" w:themeShade="D9"/>
                <w:sz w:val="14"/>
                <w:szCs w:val="24"/>
                <w:lang w:eastAsia="zh-CN"/>
              </w:rPr>
              <w:t>Some initiative with ideas or procedures, occasional leadership within the group, and generally active response to members of the group.</w:t>
            </w:r>
          </w:p>
          <w:p w14:paraId="501DCDBD" w14:textId="77777777" w:rsidR="00FF7FD6" w:rsidRPr="00FF7FD6"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FF7FD6">
              <w:rPr>
                <w:rFonts w:ascii="Arial" w:eastAsia="SimSun" w:hAnsi="Arial" w:cs="Times New Roman"/>
                <w:color w:val="D9D9D9" w:themeColor="background1" w:themeShade="D9"/>
                <w:sz w:val="14"/>
                <w:szCs w:val="24"/>
                <w:lang w:eastAsia="zh-CN"/>
              </w:rPr>
              <w:t>Active involvement in group activities and discussions to support healthy eating practices.</w:t>
            </w:r>
          </w:p>
        </w:tc>
        <w:tc>
          <w:tcPr>
            <w:tcW w:w="2697" w:type="dxa"/>
            <w:tcBorders>
              <w:top w:val="nil"/>
            </w:tcBorders>
            <w:shd w:val="clear" w:color="auto" w:fill="auto"/>
            <w:tcMar>
              <w:left w:w="85" w:type="dxa"/>
              <w:bottom w:w="85" w:type="dxa"/>
              <w:right w:w="85" w:type="dxa"/>
            </w:tcMar>
          </w:tcPr>
          <w:p w14:paraId="226AA49A"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Considered evaluation of the processes and outcomes of practical and group activities, including their own performance.</w:t>
            </w:r>
          </w:p>
          <w:p w14:paraId="703972B9"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Informed appraisal of the impact of technology, and/or sustainable practices or globalisation, on the food and hospitality industry.</w:t>
            </w:r>
          </w:p>
          <w:p w14:paraId="66F307AF"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Considered explanation of the connections between research and/or planning, and practical application.</w:t>
            </w:r>
          </w:p>
          <w:p w14:paraId="147AB4BF"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Informed evaluation of contemporary trends and/or issues related to food and hospitality in different settings.</w:t>
            </w:r>
          </w:p>
        </w:tc>
      </w:tr>
      <w:tr w:rsidR="007933D8" w:rsidRPr="00FF7FD6" w14:paraId="48E79043" w14:textId="77777777" w:rsidTr="007933D8">
        <w:trPr>
          <w:cantSplit/>
          <w:trHeight w:val="2881"/>
          <w:jc w:val="center"/>
        </w:trPr>
        <w:tc>
          <w:tcPr>
            <w:tcW w:w="345" w:type="dxa"/>
            <w:shd w:val="clear" w:color="auto" w:fill="D9D9D9"/>
            <w:tcMar>
              <w:left w:w="85" w:type="dxa"/>
              <w:bottom w:w="85" w:type="dxa"/>
              <w:right w:w="85" w:type="dxa"/>
            </w:tcMar>
          </w:tcPr>
          <w:p w14:paraId="121C7385" w14:textId="77777777" w:rsidR="00FF7FD6" w:rsidRPr="00FF7FD6" w:rsidRDefault="00FF7FD6" w:rsidP="00FF7FD6">
            <w:pPr>
              <w:spacing w:before="120" w:after="0" w:line="240" w:lineRule="auto"/>
              <w:jc w:val="center"/>
              <w:rPr>
                <w:rFonts w:ascii="Arial" w:eastAsia="SimSun" w:hAnsi="Arial" w:cs="Times New Roman"/>
                <w:b/>
                <w:sz w:val="24"/>
                <w:szCs w:val="24"/>
                <w:lang w:eastAsia="zh-CN"/>
              </w:rPr>
            </w:pPr>
            <w:r w:rsidRPr="00FF7FD6">
              <w:rPr>
                <w:rFonts w:ascii="Arial" w:eastAsia="SimSun" w:hAnsi="Arial" w:cs="Times New Roman"/>
                <w:b/>
                <w:sz w:val="24"/>
                <w:szCs w:val="24"/>
                <w:lang w:eastAsia="zh-CN"/>
              </w:rPr>
              <w:t>D</w:t>
            </w:r>
          </w:p>
        </w:tc>
        <w:tc>
          <w:tcPr>
            <w:tcW w:w="2225" w:type="dxa"/>
            <w:shd w:val="clear" w:color="auto" w:fill="auto"/>
            <w:tcMar>
              <w:left w:w="85" w:type="dxa"/>
              <w:bottom w:w="85" w:type="dxa"/>
              <w:right w:w="85" w:type="dxa"/>
            </w:tcMar>
          </w:tcPr>
          <w:p w14:paraId="68888018"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 xml:space="preserve">Some investigation and basic description of one or more contemporary trends or issues related to food and hospitality. </w:t>
            </w:r>
          </w:p>
          <w:p w14:paraId="57A6FD32"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Some consideration of information for relevance or appropriateness, with some inconsistent acknowledgment of sources.</w:t>
            </w:r>
          </w:p>
          <w:p w14:paraId="3C4C5742"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Inconsistent application of literacy and numeracy skills, with use of some terminology that may be appropriate.</w:t>
            </w:r>
          </w:p>
        </w:tc>
        <w:tc>
          <w:tcPr>
            <w:tcW w:w="1976" w:type="dxa"/>
            <w:shd w:val="clear" w:color="auto" w:fill="auto"/>
            <w:tcMar>
              <w:left w:w="85" w:type="dxa"/>
              <w:bottom w:w="85" w:type="dxa"/>
              <w:right w:w="85" w:type="dxa"/>
            </w:tcMar>
          </w:tcPr>
          <w:p w14:paraId="57BC4EA0" w14:textId="77777777" w:rsidR="00FF7FD6" w:rsidRPr="00AF7FFA" w:rsidRDefault="00FF7FD6" w:rsidP="00FF7FD6">
            <w:pPr>
              <w:spacing w:before="120" w:after="0" w:line="240" w:lineRule="auto"/>
              <w:rPr>
                <w:rFonts w:ascii="Arial" w:eastAsia="SimSun" w:hAnsi="Arial" w:cs="Times New Roman"/>
                <w:sz w:val="14"/>
                <w:szCs w:val="24"/>
                <w:lang w:eastAsia="zh-CN"/>
              </w:rPr>
            </w:pPr>
            <w:r w:rsidRPr="00AF7FFA">
              <w:rPr>
                <w:rFonts w:ascii="Arial" w:eastAsia="SimSun" w:hAnsi="Arial" w:cs="Times New Roman"/>
                <w:sz w:val="14"/>
                <w:szCs w:val="24"/>
                <w:lang w:eastAsia="zh-CN"/>
              </w:rPr>
              <w:t>Superficial identification and discussion of some factors involved in solving basic problems related to the food and hospitality industry.</w:t>
            </w:r>
          </w:p>
          <w:p w14:paraId="6E212D2F" w14:textId="77777777" w:rsidR="00FF7FD6" w:rsidRPr="00815FA9" w:rsidRDefault="00FF7FD6" w:rsidP="00FF7FD6">
            <w:pPr>
              <w:spacing w:before="120" w:after="0" w:line="240" w:lineRule="auto"/>
              <w:rPr>
                <w:rFonts w:ascii="Arial" w:eastAsia="SimSun" w:hAnsi="Arial" w:cs="Times New Roman"/>
                <w:sz w:val="14"/>
                <w:szCs w:val="24"/>
                <w:lang w:eastAsia="zh-CN"/>
              </w:rPr>
            </w:pPr>
            <w:r w:rsidRPr="00815FA9">
              <w:rPr>
                <w:rFonts w:ascii="Arial" w:eastAsia="SimSun" w:hAnsi="Arial" w:cs="Times New Roman"/>
                <w:sz w:val="14"/>
                <w:szCs w:val="24"/>
                <w:lang w:eastAsia="zh-CN"/>
              </w:rPr>
              <w:t>Some basic and inconsistent decision-making about problem-solving and/or implementation strategies.</w:t>
            </w:r>
          </w:p>
          <w:p w14:paraId="09CF54D8"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Some description and partial justification of one or more problem-solving and/or implementation strategies.</w:t>
            </w:r>
          </w:p>
        </w:tc>
        <w:tc>
          <w:tcPr>
            <w:tcW w:w="2543" w:type="dxa"/>
            <w:shd w:val="clear" w:color="auto" w:fill="auto"/>
            <w:tcMar>
              <w:left w:w="85" w:type="dxa"/>
              <w:bottom w:w="85" w:type="dxa"/>
              <w:right w:w="85" w:type="dxa"/>
            </w:tcMar>
          </w:tcPr>
          <w:p w14:paraId="71F6A42E"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203D9A">
              <w:rPr>
                <w:rFonts w:ascii="Arial" w:eastAsia="SimSun" w:hAnsi="Arial" w:cs="Times New Roman"/>
                <w:sz w:val="14"/>
                <w:szCs w:val="24"/>
                <w:lang w:eastAsia="zh-CN"/>
              </w:rPr>
              <w:t>Basic implementation of one or more techniques, and some basic consideration of the generation and maintenance of quality control in preparing and serving food.</w:t>
            </w:r>
          </w:p>
          <w:p w14:paraId="1E055E04"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Inconsistent organisation and management of time and resources.</w:t>
            </w:r>
          </w:p>
          <w:p w14:paraId="4EF4891B" w14:textId="77777777" w:rsidR="00FF7FD6" w:rsidRPr="00203D9A" w:rsidRDefault="00FF7FD6" w:rsidP="00FF7FD6">
            <w:pPr>
              <w:spacing w:before="120" w:after="0" w:line="240" w:lineRule="auto"/>
              <w:rPr>
                <w:rFonts w:ascii="Arial" w:eastAsia="SimSun" w:hAnsi="Arial" w:cs="Times New Roman"/>
                <w:sz w:val="14"/>
                <w:szCs w:val="24"/>
                <w:lang w:eastAsia="zh-CN"/>
              </w:rPr>
            </w:pPr>
            <w:r w:rsidRPr="00203D9A">
              <w:rPr>
                <w:rFonts w:ascii="Arial" w:eastAsia="SimSun" w:hAnsi="Arial" w:cs="Times New Roman"/>
                <w:sz w:val="14"/>
                <w:szCs w:val="24"/>
                <w:lang w:eastAsia="zh-CN"/>
              </w:rPr>
              <w:t>Identification and some application of technology that may be appropriate to prepare or serve food.</w:t>
            </w:r>
          </w:p>
          <w:p w14:paraId="163CBFDB"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Some endeavour to apply safe food-handling and management practices some of the time.</w:t>
            </w:r>
          </w:p>
        </w:tc>
        <w:tc>
          <w:tcPr>
            <w:tcW w:w="1463" w:type="dxa"/>
            <w:shd w:val="clear" w:color="auto" w:fill="auto"/>
            <w:tcMar>
              <w:left w:w="85" w:type="dxa"/>
              <w:bottom w:w="85" w:type="dxa"/>
              <w:right w:w="85" w:type="dxa"/>
            </w:tcMar>
          </w:tcPr>
          <w:p w14:paraId="3398EF61" w14:textId="77777777" w:rsidR="00FF7FD6" w:rsidRPr="00FF7FD6"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FF7FD6">
              <w:rPr>
                <w:rFonts w:ascii="Arial" w:eastAsia="SimSun" w:hAnsi="Arial" w:cs="Times New Roman"/>
                <w:color w:val="D9D9D9" w:themeColor="background1" w:themeShade="D9"/>
                <w:sz w:val="14"/>
                <w:szCs w:val="24"/>
                <w:lang w:eastAsia="zh-CN"/>
              </w:rPr>
              <w:t>Some participation within the group, and some response to members of the group. Participation is often passive.</w:t>
            </w:r>
          </w:p>
          <w:p w14:paraId="0D242645" w14:textId="77777777" w:rsidR="00FF7FD6" w:rsidRPr="00FF7FD6"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FF7FD6">
              <w:rPr>
                <w:rFonts w:ascii="Arial" w:eastAsia="SimSun" w:hAnsi="Arial" w:cs="Times New Roman"/>
                <w:color w:val="D9D9D9" w:themeColor="background1" w:themeShade="D9"/>
                <w:sz w:val="14"/>
                <w:szCs w:val="24"/>
                <w:lang w:eastAsia="zh-CN"/>
              </w:rPr>
              <w:t>Some basic involvement in group activities or discussions to support healthy eating practices.</w:t>
            </w:r>
          </w:p>
        </w:tc>
        <w:tc>
          <w:tcPr>
            <w:tcW w:w="2697" w:type="dxa"/>
            <w:shd w:val="clear" w:color="auto" w:fill="auto"/>
            <w:tcMar>
              <w:left w:w="85" w:type="dxa"/>
              <w:bottom w:w="85" w:type="dxa"/>
              <w:right w:w="85" w:type="dxa"/>
            </w:tcMar>
          </w:tcPr>
          <w:p w14:paraId="3EDCEA3A"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Basic consideration of the processes and/or outcomes of practical and group activities, which may include their own performance.</w:t>
            </w:r>
          </w:p>
          <w:p w14:paraId="3C127FA6"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Superficial consideration of the impact of technology, sustainable practices, or globalisation on the food and hospitality industry.</w:t>
            </w:r>
          </w:p>
          <w:p w14:paraId="2CB7CF35"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Some basic description of one or more connections between research and/or planning, and practical application.</w:t>
            </w:r>
          </w:p>
          <w:p w14:paraId="2294FE2C"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Superficial reflection on one or more contemporary trends or issues related to food and hospitality, tending towards basic description.</w:t>
            </w:r>
          </w:p>
        </w:tc>
      </w:tr>
      <w:tr w:rsidR="007933D8" w:rsidRPr="00FF7FD6" w14:paraId="354FE276" w14:textId="77777777" w:rsidTr="007933D8">
        <w:trPr>
          <w:cantSplit/>
          <w:trHeight w:val="2673"/>
          <w:jc w:val="center"/>
        </w:trPr>
        <w:tc>
          <w:tcPr>
            <w:tcW w:w="345" w:type="dxa"/>
            <w:tcBorders>
              <w:bottom w:val="single" w:sz="2" w:space="0" w:color="auto"/>
            </w:tcBorders>
            <w:shd w:val="clear" w:color="auto" w:fill="D9D9D9"/>
            <w:tcMar>
              <w:left w:w="85" w:type="dxa"/>
              <w:bottom w:w="85" w:type="dxa"/>
              <w:right w:w="85" w:type="dxa"/>
            </w:tcMar>
          </w:tcPr>
          <w:p w14:paraId="76962F9B" w14:textId="77777777" w:rsidR="00FF7FD6" w:rsidRPr="00FF7FD6" w:rsidRDefault="00FF7FD6" w:rsidP="00FF7FD6">
            <w:pPr>
              <w:spacing w:before="120" w:after="0" w:line="240" w:lineRule="auto"/>
              <w:jc w:val="center"/>
              <w:rPr>
                <w:rFonts w:ascii="Arial" w:eastAsia="SimSun" w:hAnsi="Arial" w:cs="Times New Roman"/>
                <w:b/>
                <w:sz w:val="24"/>
                <w:szCs w:val="24"/>
                <w:lang w:eastAsia="zh-CN"/>
              </w:rPr>
            </w:pPr>
            <w:r w:rsidRPr="00FF7FD6">
              <w:rPr>
                <w:rFonts w:ascii="Arial" w:eastAsia="SimSun" w:hAnsi="Arial" w:cs="Times New Roman"/>
                <w:b/>
                <w:sz w:val="24"/>
                <w:szCs w:val="24"/>
                <w:lang w:eastAsia="zh-CN"/>
              </w:rPr>
              <w:t>E</w:t>
            </w:r>
          </w:p>
        </w:tc>
        <w:tc>
          <w:tcPr>
            <w:tcW w:w="2225" w:type="dxa"/>
            <w:tcBorders>
              <w:bottom w:val="single" w:sz="2" w:space="0" w:color="auto"/>
            </w:tcBorders>
            <w:shd w:val="clear" w:color="auto" w:fill="auto"/>
            <w:tcMar>
              <w:left w:w="85" w:type="dxa"/>
              <w:bottom w:w="85" w:type="dxa"/>
              <w:right w:w="85" w:type="dxa"/>
            </w:tcMar>
          </w:tcPr>
          <w:p w14:paraId="7AAD4245"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Limited investigation or basic description of one or more contemporary trends or issues related to food and hospitality.</w:t>
            </w:r>
          </w:p>
          <w:p w14:paraId="63D43FBC"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Limited identification or acknowledgment of information that may have some relevance.</w:t>
            </w:r>
          </w:p>
          <w:p w14:paraId="609DF413" w14:textId="77777777" w:rsidR="00FF7FD6" w:rsidRPr="00AF7FF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F7FFA">
              <w:rPr>
                <w:rFonts w:ascii="Arial" w:eastAsia="SimSun" w:hAnsi="Arial" w:cs="Times New Roman"/>
                <w:color w:val="D9D9D9" w:themeColor="background1" w:themeShade="D9"/>
                <w:sz w:val="14"/>
                <w:szCs w:val="24"/>
                <w:lang w:eastAsia="zh-CN"/>
              </w:rPr>
              <w:t>Attempted application of literacy and numeracy skills, with attempted use of some basic terminology that may be appropriate.</w:t>
            </w:r>
          </w:p>
        </w:tc>
        <w:tc>
          <w:tcPr>
            <w:tcW w:w="1976" w:type="dxa"/>
            <w:tcBorders>
              <w:bottom w:val="single" w:sz="2" w:space="0" w:color="auto"/>
            </w:tcBorders>
            <w:shd w:val="clear" w:color="auto" w:fill="auto"/>
            <w:tcMar>
              <w:left w:w="85" w:type="dxa"/>
              <w:bottom w:w="85" w:type="dxa"/>
              <w:right w:w="85" w:type="dxa"/>
            </w:tcMar>
          </w:tcPr>
          <w:p w14:paraId="26A96282" w14:textId="77777777" w:rsidR="00FF7FD6" w:rsidRPr="00AF7FFA" w:rsidRDefault="00FF7FD6" w:rsidP="00FF7FD6">
            <w:pPr>
              <w:spacing w:before="120" w:after="0" w:line="240" w:lineRule="auto"/>
              <w:rPr>
                <w:rFonts w:ascii="Arial" w:eastAsia="SimSun" w:hAnsi="Arial" w:cs="Times New Roman"/>
                <w:sz w:val="14"/>
                <w:szCs w:val="24"/>
                <w:lang w:eastAsia="zh-CN"/>
              </w:rPr>
            </w:pPr>
            <w:r w:rsidRPr="00AF7FFA">
              <w:rPr>
                <w:rFonts w:ascii="Arial" w:eastAsia="SimSun" w:hAnsi="Arial" w:cs="Times New Roman"/>
                <w:sz w:val="14"/>
                <w:szCs w:val="24"/>
                <w:lang w:eastAsia="zh-CN"/>
              </w:rPr>
              <w:t>Identification of one or more factors involved in solving basic problems related to the food and hospitality industry.</w:t>
            </w:r>
          </w:p>
          <w:p w14:paraId="4B34D464" w14:textId="77777777" w:rsidR="00FF7FD6" w:rsidRPr="00815FA9" w:rsidRDefault="00FF7FD6" w:rsidP="00FF7FD6">
            <w:pPr>
              <w:spacing w:before="120" w:after="0" w:line="240" w:lineRule="auto"/>
              <w:rPr>
                <w:rFonts w:ascii="Arial" w:eastAsia="SimSun" w:hAnsi="Arial" w:cs="Times New Roman"/>
                <w:sz w:val="14"/>
                <w:szCs w:val="24"/>
                <w:lang w:eastAsia="zh-CN"/>
              </w:rPr>
            </w:pPr>
            <w:r w:rsidRPr="00815FA9">
              <w:rPr>
                <w:rFonts w:ascii="Arial" w:eastAsia="SimSun" w:hAnsi="Arial" w:cs="Times New Roman"/>
                <w:sz w:val="14"/>
                <w:szCs w:val="24"/>
                <w:lang w:eastAsia="zh-CN"/>
              </w:rPr>
              <w:t>Attempted decision-making about a problem-solving or implementation strategy.</w:t>
            </w:r>
          </w:p>
          <w:p w14:paraId="44C4DEE3"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Attempted description of one or more problem-solving or implementation strategies.</w:t>
            </w:r>
          </w:p>
        </w:tc>
        <w:tc>
          <w:tcPr>
            <w:tcW w:w="2543" w:type="dxa"/>
            <w:tcBorders>
              <w:bottom w:val="single" w:sz="2" w:space="0" w:color="auto"/>
            </w:tcBorders>
            <w:shd w:val="clear" w:color="auto" w:fill="auto"/>
            <w:tcMar>
              <w:left w:w="85" w:type="dxa"/>
              <w:bottom w:w="85" w:type="dxa"/>
              <w:right w:w="85" w:type="dxa"/>
            </w:tcMar>
          </w:tcPr>
          <w:p w14:paraId="4FA78D25" w14:textId="77777777" w:rsidR="00FF7FD6" w:rsidRPr="00203D9A" w:rsidRDefault="00FF7FD6" w:rsidP="00FF7FD6">
            <w:pPr>
              <w:spacing w:before="120" w:after="0" w:line="240" w:lineRule="auto"/>
              <w:rPr>
                <w:rFonts w:ascii="Arial" w:eastAsia="SimSun" w:hAnsi="Arial" w:cs="Times New Roman"/>
                <w:sz w:val="14"/>
                <w:szCs w:val="24"/>
                <w:lang w:eastAsia="zh-CN"/>
              </w:rPr>
            </w:pPr>
            <w:r w:rsidRPr="00203D9A">
              <w:rPr>
                <w:rFonts w:ascii="Arial" w:eastAsia="SimSun" w:hAnsi="Arial" w:cs="Times New Roman"/>
                <w:sz w:val="14"/>
                <w:szCs w:val="24"/>
                <w:lang w:eastAsia="zh-CN"/>
              </w:rPr>
              <w:t>Attempted development or implementation of a technique, and some awareness of the need for quality control in preparing or serving food.</w:t>
            </w:r>
          </w:p>
          <w:p w14:paraId="69DEA6BF"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Limited organisation or management of time and resources.</w:t>
            </w:r>
          </w:p>
          <w:p w14:paraId="1DAFD337" w14:textId="77777777" w:rsidR="00FF7FD6" w:rsidRPr="00203D9A" w:rsidRDefault="00FF7FD6" w:rsidP="00FF7FD6">
            <w:pPr>
              <w:spacing w:before="120" w:after="0" w:line="240" w:lineRule="auto"/>
              <w:rPr>
                <w:rFonts w:ascii="Arial" w:eastAsia="SimSun" w:hAnsi="Arial" w:cs="Times New Roman"/>
                <w:sz w:val="14"/>
                <w:szCs w:val="24"/>
                <w:lang w:eastAsia="zh-CN"/>
              </w:rPr>
            </w:pPr>
            <w:r w:rsidRPr="00203D9A">
              <w:rPr>
                <w:rFonts w:ascii="Arial" w:eastAsia="SimSun" w:hAnsi="Arial" w:cs="Times New Roman"/>
                <w:sz w:val="14"/>
                <w:szCs w:val="24"/>
                <w:lang w:eastAsia="zh-CN"/>
              </w:rPr>
              <w:t>Limited identification or application of technology that may be appropriate to prepare or serve food.</w:t>
            </w:r>
          </w:p>
          <w:p w14:paraId="7D46B90C" w14:textId="77777777" w:rsidR="00FF7FD6" w:rsidRPr="00815FA9"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15FA9">
              <w:rPr>
                <w:rFonts w:ascii="Arial" w:eastAsia="SimSun" w:hAnsi="Arial" w:cs="Times New Roman"/>
                <w:color w:val="D9D9D9" w:themeColor="background1" w:themeShade="D9"/>
                <w:sz w:val="14"/>
                <w:szCs w:val="24"/>
                <w:lang w:eastAsia="zh-CN"/>
              </w:rPr>
              <w:t>Emerging awareness of safe food-handling and management practices.</w:t>
            </w:r>
          </w:p>
        </w:tc>
        <w:tc>
          <w:tcPr>
            <w:tcW w:w="1463" w:type="dxa"/>
            <w:tcBorders>
              <w:bottom w:val="single" w:sz="2" w:space="0" w:color="auto"/>
            </w:tcBorders>
            <w:shd w:val="clear" w:color="auto" w:fill="auto"/>
            <w:tcMar>
              <w:left w:w="85" w:type="dxa"/>
              <w:bottom w:w="85" w:type="dxa"/>
              <w:right w:w="85" w:type="dxa"/>
            </w:tcMar>
          </w:tcPr>
          <w:p w14:paraId="1D35F9EC" w14:textId="77777777" w:rsidR="00FF7FD6" w:rsidRPr="00FF7FD6"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FF7FD6">
              <w:rPr>
                <w:rFonts w:ascii="Arial" w:eastAsia="SimSun" w:hAnsi="Arial" w:cs="Times New Roman"/>
                <w:color w:val="D9D9D9" w:themeColor="background1" w:themeShade="D9"/>
                <w:sz w:val="14"/>
                <w:szCs w:val="24"/>
                <w:lang w:eastAsia="zh-CN"/>
              </w:rPr>
              <w:t>Some attempted participation in one or more aspects of group work, and occasional response to members of the group.</w:t>
            </w:r>
          </w:p>
          <w:p w14:paraId="3AC19040" w14:textId="77777777" w:rsidR="00FF7FD6" w:rsidRPr="00FF7FD6"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FF7FD6">
              <w:rPr>
                <w:rFonts w:ascii="Arial" w:eastAsia="SimSun" w:hAnsi="Arial" w:cs="Times New Roman"/>
                <w:color w:val="D9D9D9" w:themeColor="background1" w:themeShade="D9"/>
                <w:sz w:val="14"/>
                <w:szCs w:val="24"/>
                <w:lang w:eastAsia="zh-CN"/>
              </w:rPr>
              <w:t>Attempted involvement in one or more group activities or discussions to support healthy eating practices.</w:t>
            </w:r>
          </w:p>
        </w:tc>
        <w:tc>
          <w:tcPr>
            <w:tcW w:w="2697" w:type="dxa"/>
            <w:tcBorders>
              <w:bottom w:val="single" w:sz="2" w:space="0" w:color="auto"/>
            </w:tcBorders>
            <w:shd w:val="clear" w:color="auto" w:fill="auto"/>
            <w:tcMar>
              <w:left w:w="85" w:type="dxa"/>
              <w:bottom w:w="85" w:type="dxa"/>
              <w:right w:w="85" w:type="dxa"/>
            </w:tcMar>
          </w:tcPr>
          <w:p w14:paraId="2EC7C5F6"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Attempted consideration of one or more processes or outcomes of a practical or group activity, which may include their own performance.</w:t>
            </w:r>
          </w:p>
          <w:p w14:paraId="4102389F"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Attempted description of an impact of technology, sustainable practices, or globalisation on the food and hospitality industry.</w:t>
            </w:r>
          </w:p>
          <w:p w14:paraId="0D4305D4"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Limited awareness of any connections between research and/or planning, and practical application.</w:t>
            </w:r>
          </w:p>
          <w:p w14:paraId="5F43563A" w14:textId="77777777" w:rsidR="00FF7FD6" w:rsidRPr="00AD200A"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AD200A">
              <w:rPr>
                <w:rFonts w:ascii="Arial" w:eastAsia="SimSun" w:hAnsi="Arial" w:cs="Times New Roman"/>
                <w:color w:val="D9D9D9" w:themeColor="background1" w:themeShade="D9"/>
                <w:sz w:val="14"/>
                <w:szCs w:val="24"/>
                <w:lang w:eastAsia="zh-CN"/>
              </w:rPr>
              <w:t>Some recognition of one or more contemporary trends or issues related to food and hospitality.</w:t>
            </w:r>
          </w:p>
        </w:tc>
      </w:tr>
    </w:tbl>
    <w:p w14:paraId="2A3F890B" w14:textId="77777777" w:rsidR="008D4C70" w:rsidRDefault="008D4C70" w:rsidP="008D4C70">
      <w:pPr>
        <w:rPr>
          <w:rFonts w:ascii="Arial" w:hAnsi="Arial" w:cs="Arial"/>
          <w:b/>
          <w:bCs/>
        </w:rPr>
      </w:pPr>
    </w:p>
    <w:p w14:paraId="7B167988" w14:textId="652CF482" w:rsidR="008D4C70" w:rsidRPr="00767BB6" w:rsidRDefault="008D4C70" w:rsidP="008D4C70">
      <w:pPr>
        <w:rPr>
          <w:rFonts w:ascii="Arial" w:hAnsi="Arial" w:cs="Arial"/>
          <w:b/>
          <w:bCs/>
        </w:rPr>
      </w:pPr>
      <w:r w:rsidRPr="00767BB6">
        <w:rPr>
          <w:rFonts w:ascii="Arial" w:hAnsi="Arial" w:cs="Arial"/>
          <w:b/>
          <w:bCs/>
        </w:rPr>
        <w:t xml:space="preserve">Action Plan </w:t>
      </w:r>
    </w:p>
    <w:p w14:paraId="28413D49" w14:textId="77777777" w:rsidR="008D4C70" w:rsidRPr="00767BB6" w:rsidRDefault="008D4C70" w:rsidP="008D4C70">
      <w:pPr>
        <w:spacing w:after="0"/>
        <w:rPr>
          <w:rFonts w:ascii="Arial" w:hAnsi="Arial" w:cs="Arial"/>
          <w:b/>
          <w:bCs/>
          <w:sz w:val="20"/>
          <w:szCs w:val="20"/>
        </w:rPr>
      </w:pPr>
      <w:r w:rsidRPr="00767BB6">
        <w:rPr>
          <w:rFonts w:ascii="Arial" w:hAnsi="Arial" w:cs="Arial"/>
          <w:b/>
          <w:bCs/>
          <w:sz w:val="20"/>
          <w:szCs w:val="20"/>
        </w:rPr>
        <w:t>Task</w:t>
      </w:r>
    </w:p>
    <w:p w14:paraId="69D8DC21" w14:textId="77777777" w:rsidR="008D4C70" w:rsidRPr="00767BB6" w:rsidRDefault="008D4C70" w:rsidP="008D4C70">
      <w:pPr>
        <w:rPr>
          <w:rFonts w:ascii="Arial" w:hAnsi="Arial" w:cs="Arial"/>
          <w:sz w:val="20"/>
          <w:szCs w:val="20"/>
        </w:rPr>
      </w:pPr>
      <w:r w:rsidRPr="00767BB6">
        <w:rPr>
          <w:rFonts w:ascii="Arial" w:hAnsi="Arial" w:cs="Arial"/>
          <w:sz w:val="20"/>
          <w:szCs w:val="20"/>
        </w:rPr>
        <w:t xml:space="preserve">The task is to create two serves of a specialty dessert suitable to serve at a world class restaurant taking into consideration appropriate serving sizes and presentation. </w:t>
      </w:r>
    </w:p>
    <w:p w14:paraId="3F81CA2F" w14:textId="77777777" w:rsidR="008D4C70" w:rsidRPr="00767BB6" w:rsidRDefault="008D4C70" w:rsidP="008D4C70">
      <w:pPr>
        <w:spacing w:after="0"/>
        <w:rPr>
          <w:rFonts w:ascii="Arial" w:hAnsi="Arial" w:cs="Arial"/>
          <w:b/>
          <w:bCs/>
          <w:sz w:val="20"/>
          <w:szCs w:val="20"/>
        </w:rPr>
      </w:pPr>
      <w:r w:rsidRPr="00767BB6">
        <w:rPr>
          <w:rFonts w:ascii="Arial" w:hAnsi="Arial" w:cs="Arial"/>
          <w:b/>
          <w:bCs/>
          <w:sz w:val="20"/>
          <w:szCs w:val="20"/>
        </w:rPr>
        <w:t>Factors</w:t>
      </w:r>
    </w:p>
    <w:p w14:paraId="71365200" w14:textId="77777777" w:rsidR="008D4C70" w:rsidRDefault="008D4C70" w:rsidP="008D4C70">
      <w:pPr>
        <w:rPr>
          <w:rFonts w:ascii="Arial" w:hAnsi="Arial" w:cs="Arial"/>
          <w:sz w:val="20"/>
          <w:szCs w:val="20"/>
        </w:rPr>
      </w:pPr>
      <w:r w:rsidRPr="00767BB6">
        <w:rPr>
          <w:rFonts w:ascii="Arial" w:hAnsi="Arial" w:cs="Arial"/>
          <w:sz w:val="20"/>
          <w:szCs w:val="20"/>
        </w:rPr>
        <w:t>As the dish must be suitable to serve at a world class restaurant</w:t>
      </w:r>
      <w:r>
        <w:rPr>
          <w:rFonts w:ascii="Arial" w:hAnsi="Arial" w:cs="Arial"/>
          <w:sz w:val="20"/>
          <w:szCs w:val="20"/>
        </w:rPr>
        <w:t>,</w:t>
      </w:r>
      <w:r w:rsidRPr="00767BB6">
        <w:rPr>
          <w:rFonts w:ascii="Arial" w:hAnsi="Arial" w:cs="Arial"/>
          <w:sz w:val="20"/>
          <w:szCs w:val="20"/>
        </w:rPr>
        <w:t xml:space="preserve"> this entails using </w:t>
      </w:r>
      <w:r>
        <w:rPr>
          <w:rFonts w:ascii="Arial" w:hAnsi="Arial" w:cs="Arial"/>
          <w:sz w:val="20"/>
          <w:szCs w:val="20"/>
        </w:rPr>
        <w:t xml:space="preserve">fresh </w:t>
      </w:r>
      <w:r w:rsidRPr="00767BB6">
        <w:rPr>
          <w:rFonts w:ascii="Arial" w:hAnsi="Arial" w:cs="Arial"/>
          <w:sz w:val="20"/>
          <w:szCs w:val="20"/>
        </w:rPr>
        <w:t>quality ingredients to ensure maximum taste. A variety of contrasting textures and flavours are also appealing to the palate.</w:t>
      </w:r>
      <w:r>
        <w:rPr>
          <w:rFonts w:ascii="Arial" w:hAnsi="Arial" w:cs="Arial"/>
          <w:sz w:val="20"/>
          <w:szCs w:val="20"/>
        </w:rPr>
        <w:t xml:space="preserve"> Therefore incorporating a few cohesive elements, such as pastry and cream, is necessary.</w:t>
      </w:r>
    </w:p>
    <w:p w14:paraId="4BF4BD8A" w14:textId="5CBC07A8" w:rsidR="008D4C70" w:rsidRPr="00767BB6" w:rsidRDefault="008D4C70" w:rsidP="008D4C70">
      <w:pPr>
        <w:rPr>
          <w:rFonts w:ascii="Arial" w:hAnsi="Arial" w:cs="Arial"/>
          <w:sz w:val="20"/>
          <w:szCs w:val="20"/>
        </w:rPr>
      </w:pPr>
      <w:r>
        <w:rPr>
          <w:rFonts w:ascii="Arial" w:hAnsi="Arial" w:cs="Arial"/>
          <w:sz w:val="20"/>
          <w:szCs w:val="20"/>
        </w:rPr>
        <w:t xml:space="preserve">The area of study, technological influences will be explored through developing an understanding of specific preparation techniques and contemporary plating trends. </w:t>
      </w:r>
      <w:r w:rsidRPr="00767BB6">
        <w:rPr>
          <w:rFonts w:ascii="Arial" w:hAnsi="Arial" w:cs="Arial"/>
          <w:sz w:val="20"/>
          <w:szCs w:val="20"/>
        </w:rPr>
        <w:t xml:space="preserve">This incorporates using correct techniques to prepare the dish </w:t>
      </w:r>
      <w:r w:rsidR="002176FA">
        <w:rPr>
          <w:rFonts w:ascii="Arial" w:hAnsi="Arial" w:cs="Arial"/>
          <w:sz w:val="20"/>
          <w:szCs w:val="20"/>
        </w:rPr>
        <w:t>to ensure a high-quality outcome</w:t>
      </w:r>
      <w:r w:rsidRPr="00767BB6">
        <w:rPr>
          <w:rFonts w:ascii="Arial" w:hAnsi="Arial" w:cs="Arial"/>
          <w:sz w:val="20"/>
          <w:szCs w:val="20"/>
        </w:rPr>
        <w:t xml:space="preserve">. </w:t>
      </w:r>
      <w:r>
        <w:rPr>
          <w:rFonts w:ascii="Arial" w:hAnsi="Arial" w:cs="Arial"/>
          <w:sz w:val="20"/>
          <w:szCs w:val="20"/>
        </w:rPr>
        <w:t xml:space="preserve">Contemporary plating requires individual elements to balance one another while </w:t>
      </w:r>
      <w:r w:rsidRPr="00767BB6">
        <w:rPr>
          <w:rFonts w:ascii="Arial" w:hAnsi="Arial" w:cs="Arial"/>
          <w:sz w:val="20"/>
          <w:szCs w:val="20"/>
        </w:rPr>
        <w:t>emphasis</w:t>
      </w:r>
      <w:r>
        <w:rPr>
          <w:rFonts w:ascii="Arial" w:hAnsi="Arial" w:cs="Arial"/>
          <w:sz w:val="20"/>
          <w:szCs w:val="20"/>
        </w:rPr>
        <w:t xml:space="preserve">ing the main part. This can be </w:t>
      </w:r>
      <w:r w:rsidR="002176FA">
        <w:rPr>
          <w:rFonts w:ascii="Arial" w:hAnsi="Arial" w:cs="Arial"/>
          <w:sz w:val="20"/>
          <w:szCs w:val="20"/>
        </w:rPr>
        <w:t>achieved</w:t>
      </w:r>
      <w:r>
        <w:rPr>
          <w:rFonts w:ascii="Arial" w:hAnsi="Arial" w:cs="Arial"/>
          <w:sz w:val="20"/>
          <w:szCs w:val="20"/>
        </w:rPr>
        <w:t xml:space="preserve"> using specific techniques such as layering elements with a sauce underneath the main dish</w:t>
      </w:r>
      <w:r w:rsidRPr="00767BB6">
        <w:rPr>
          <w:rFonts w:ascii="Arial" w:hAnsi="Arial" w:cs="Arial"/>
          <w:sz w:val="20"/>
          <w:szCs w:val="20"/>
        </w:rPr>
        <w:t>.</w:t>
      </w:r>
      <w:r>
        <w:rPr>
          <w:rFonts w:ascii="Arial" w:hAnsi="Arial" w:cs="Arial"/>
          <w:sz w:val="20"/>
          <w:szCs w:val="20"/>
        </w:rPr>
        <w:t xml:space="preserve"> Ensuring an appropriate restaurant serving size is also necessary. </w:t>
      </w:r>
    </w:p>
    <w:p w14:paraId="07183492" w14:textId="77777777" w:rsidR="008D4C70" w:rsidRPr="00767BB6" w:rsidRDefault="008D4C70" w:rsidP="008D4C70">
      <w:pPr>
        <w:rPr>
          <w:rFonts w:ascii="Arial" w:hAnsi="Arial" w:cs="Arial"/>
          <w:sz w:val="20"/>
          <w:szCs w:val="20"/>
        </w:rPr>
      </w:pPr>
      <w:r w:rsidRPr="00767BB6">
        <w:rPr>
          <w:rFonts w:ascii="Arial" w:hAnsi="Arial" w:cs="Arial"/>
          <w:sz w:val="20"/>
          <w:szCs w:val="20"/>
        </w:rPr>
        <w:t xml:space="preserve">Time management is an </w:t>
      </w:r>
      <w:r>
        <w:rPr>
          <w:rFonts w:ascii="Arial" w:hAnsi="Arial" w:cs="Arial"/>
          <w:sz w:val="20"/>
          <w:szCs w:val="20"/>
        </w:rPr>
        <w:t>essential</w:t>
      </w:r>
      <w:r w:rsidRPr="00767BB6">
        <w:rPr>
          <w:rFonts w:ascii="Arial" w:hAnsi="Arial" w:cs="Arial"/>
          <w:sz w:val="20"/>
          <w:szCs w:val="20"/>
        </w:rPr>
        <w:t xml:space="preserve"> consideration as components of the practical will be made over a week. It is important to keep perishable food such as fruit fresh for presentation and any pre-prepared elements correctly stored</w:t>
      </w:r>
      <w:r>
        <w:rPr>
          <w:rFonts w:ascii="Arial" w:hAnsi="Arial" w:cs="Arial"/>
          <w:sz w:val="20"/>
          <w:szCs w:val="20"/>
        </w:rPr>
        <w:t xml:space="preserve"> in airtight containers or refrigerated</w:t>
      </w:r>
      <w:r w:rsidRPr="00767BB6">
        <w:rPr>
          <w:rFonts w:ascii="Arial" w:hAnsi="Arial" w:cs="Arial"/>
          <w:sz w:val="20"/>
          <w:szCs w:val="20"/>
        </w:rPr>
        <w:t xml:space="preserve">. </w:t>
      </w:r>
    </w:p>
    <w:p w14:paraId="46A58BEC" w14:textId="77777777" w:rsidR="008D4C70" w:rsidRPr="00767BB6" w:rsidRDefault="008D4C70" w:rsidP="008D4C70">
      <w:pPr>
        <w:spacing w:after="0"/>
        <w:rPr>
          <w:rFonts w:ascii="Arial" w:hAnsi="Arial" w:cs="Arial"/>
          <w:b/>
          <w:bCs/>
          <w:sz w:val="20"/>
          <w:szCs w:val="20"/>
        </w:rPr>
      </w:pPr>
      <w:r w:rsidRPr="00767BB6">
        <w:rPr>
          <w:rFonts w:ascii="Arial" w:hAnsi="Arial" w:cs="Arial"/>
          <w:b/>
          <w:bCs/>
          <w:sz w:val="20"/>
          <w:szCs w:val="20"/>
        </w:rPr>
        <w:t>Decision</w:t>
      </w:r>
    </w:p>
    <w:p w14:paraId="57F5B021" w14:textId="77777777" w:rsidR="008D4C70" w:rsidRDefault="008D4C70" w:rsidP="008D4C70">
      <w:pPr>
        <w:rPr>
          <w:rFonts w:ascii="Arial" w:hAnsi="Arial" w:cs="Arial"/>
          <w:sz w:val="20"/>
          <w:szCs w:val="20"/>
        </w:rPr>
      </w:pPr>
      <w:r>
        <w:rPr>
          <w:rFonts w:ascii="Arial" w:hAnsi="Arial" w:cs="Arial"/>
          <w:sz w:val="20"/>
          <w:szCs w:val="20"/>
        </w:rPr>
        <w:t xml:space="preserve">A </w:t>
      </w:r>
      <w:r w:rsidRPr="00767BB6">
        <w:rPr>
          <w:rFonts w:ascii="Arial" w:hAnsi="Arial" w:cs="Arial"/>
          <w:sz w:val="20"/>
          <w:szCs w:val="20"/>
        </w:rPr>
        <w:t>mille</w:t>
      </w:r>
      <w:r>
        <w:rPr>
          <w:rFonts w:ascii="Arial" w:hAnsi="Arial" w:cs="Arial"/>
          <w:sz w:val="20"/>
          <w:szCs w:val="20"/>
        </w:rPr>
        <w:t>-</w:t>
      </w:r>
      <w:r w:rsidRPr="00767BB6">
        <w:rPr>
          <w:rFonts w:ascii="Arial" w:hAnsi="Arial" w:cs="Arial"/>
          <w:sz w:val="20"/>
          <w:szCs w:val="20"/>
        </w:rPr>
        <w:t xml:space="preserve">feuille </w:t>
      </w:r>
      <w:r>
        <w:rPr>
          <w:rFonts w:ascii="Arial" w:hAnsi="Arial" w:cs="Arial"/>
          <w:sz w:val="20"/>
          <w:szCs w:val="20"/>
        </w:rPr>
        <w:t xml:space="preserve">will be created </w:t>
      </w:r>
      <w:r w:rsidRPr="00767BB6">
        <w:rPr>
          <w:rFonts w:ascii="Arial" w:hAnsi="Arial" w:cs="Arial"/>
          <w:sz w:val="20"/>
          <w:szCs w:val="20"/>
        </w:rPr>
        <w:t>consisting of layer</w:t>
      </w:r>
      <w:r>
        <w:rPr>
          <w:rFonts w:ascii="Arial" w:hAnsi="Arial" w:cs="Arial"/>
          <w:sz w:val="20"/>
          <w:szCs w:val="20"/>
        </w:rPr>
        <w:t>s</w:t>
      </w:r>
      <w:r w:rsidRPr="00767BB6">
        <w:rPr>
          <w:rFonts w:ascii="Arial" w:hAnsi="Arial" w:cs="Arial"/>
          <w:sz w:val="20"/>
          <w:szCs w:val="20"/>
        </w:rPr>
        <w:t xml:space="preserve"> of pastry and </w:t>
      </w:r>
      <w:proofErr w:type="spellStart"/>
      <w:r w:rsidRPr="00767BB6">
        <w:rPr>
          <w:rFonts w:ascii="Arial" w:hAnsi="Arial" w:cs="Arial"/>
          <w:sz w:val="20"/>
          <w:szCs w:val="20"/>
        </w:rPr>
        <w:t>chantilly</w:t>
      </w:r>
      <w:proofErr w:type="spellEnd"/>
      <w:r w:rsidRPr="00767BB6">
        <w:rPr>
          <w:rFonts w:ascii="Arial" w:hAnsi="Arial" w:cs="Arial"/>
          <w:sz w:val="20"/>
          <w:szCs w:val="20"/>
        </w:rPr>
        <w:t xml:space="preserve"> cream. </w:t>
      </w:r>
      <w:r>
        <w:rPr>
          <w:rFonts w:ascii="Arial" w:hAnsi="Arial" w:cs="Arial"/>
          <w:sz w:val="20"/>
          <w:szCs w:val="20"/>
        </w:rPr>
        <w:t>M</w:t>
      </w:r>
      <w:r w:rsidRPr="00767BB6">
        <w:rPr>
          <w:rFonts w:ascii="Arial" w:hAnsi="Arial" w:cs="Arial"/>
          <w:sz w:val="20"/>
          <w:szCs w:val="20"/>
        </w:rPr>
        <w:t xml:space="preserve">eringues, raspberries, strawberries and edible flowers </w:t>
      </w:r>
      <w:r>
        <w:rPr>
          <w:rFonts w:ascii="Arial" w:hAnsi="Arial" w:cs="Arial"/>
          <w:sz w:val="20"/>
          <w:szCs w:val="20"/>
        </w:rPr>
        <w:t xml:space="preserve">will decorate the top </w:t>
      </w:r>
      <w:r w:rsidRPr="00767BB6">
        <w:rPr>
          <w:rFonts w:ascii="Arial" w:hAnsi="Arial" w:cs="Arial"/>
          <w:sz w:val="20"/>
          <w:szCs w:val="20"/>
        </w:rPr>
        <w:t xml:space="preserve">as depicted in figure 1. </w:t>
      </w:r>
      <w:r>
        <w:rPr>
          <w:rFonts w:ascii="Arial" w:hAnsi="Arial" w:cs="Arial"/>
          <w:sz w:val="20"/>
          <w:szCs w:val="20"/>
        </w:rPr>
        <w:t>R</w:t>
      </w:r>
      <w:r w:rsidRPr="00767BB6">
        <w:rPr>
          <w:rFonts w:ascii="Arial" w:hAnsi="Arial" w:cs="Arial"/>
          <w:sz w:val="20"/>
          <w:szCs w:val="20"/>
        </w:rPr>
        <w:t xml:space="preserve">aspberry sauce will </w:t>
      </w:r>
      <w:r>
        <w:rPr>
          <w:rFonts w:ascii="Arial" w:hAnsi="Arial" w:cs="Arial"/>
          <w:sz w:val="20"/>
          <w:szCs w:val="20"/>
        </w:rPr>
        <w:t>add another element</w:t>
      </w:r>
      <w:r w:rsidRPr="00767BB6">
        <w:rPr>
          <w:rFonts w:ascii="Arial" w:hAnsi="Arial" w:cs="Arial"/>
          <w:sz w:val="20"/>
          <w:szCs w:val="20"/>
        </w:rPr>
        <w:t>.</w:t>
      </w:r>
    </w:p>
    <w:p w14:paraId="0772C233" w14:textId="77777777" w:rsidR="008D4C70" w:rsidRPr="00703D39" w:rsidRDefault="008D4C70" w:rsidP="008D4C70">
      <w:pPr>
        <w:rPr>
          <w:rFonts w:ascii="Arial" w:hAnsi="Arial" w:cs="Arial"/>
          <w:sz w:val="20"/>
          <w:szCs w:val="20"/>
        </w:rPr>
      </w:pPr>
      <w:r w:rsidRPr="00767BB6">
        <w:rPr>
          <w:noProof/>
          <w:sz w:val="20"/>
          <w:szCs w:val="20"/>
        </w:rPr>
        <w:drawing>
          <wp:anchor distT="0" distB="0" distL="114300" distR="114300" simplePos="0" relativeHeight="251663360" behindDoc="1" locked="0" layoutInCell="1" allowOverlap="1" wp14:anchorId="2FFA1A69" wp14:editId="28D3F2EE">
            <wp:simplePos x="0" y="0"/>
            <wp:positionH relativeFrom="column">
              <wp:posOffset>4371340</wp:posOffset>
            </wp:positionH>
            <wp:positionV relativeFrom="paragraph">
              <wp:posOffset>196215</wp:posOffset>
            </wp:positionV>
            <wp:extent cx="2195195" cy="2142490"/>
            <wp:effectExtent l="0" t="0" r="0" b="0"/>
            <wp:wrapTight wrapText="bothSides">
              <wp:wrapPolygon edited="0">
                <wp:start x="0" y="0"/>
                <wp:lineTo x="0" y="21318"/>
                <wp:lineTo x="21369" y="21318"/>
                <wp:lineTo x="21369"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195"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BB6">
        <w:rPr>
          <w:sz w:val="20"/>
          <w:szCs w:val="20"/>
        </w:rPr>
        <w:t xml:space="preserve"> </w:t>
      </w:r>
    </w:p>
    <w:p w14:paraId="5890DAB2" w14:textId="77777777" w:rsidR="008D4C70" w:rsidRPr="00767BB6" w:rsidRDefault="008D4C70" w:rsidP="008D4C70">
      <w:pPr>
        <w:rPr>
          <w:rFonts w:ascii="Arial" w:hAnsi="Arial" w:cs="Arial"/>
          <w:sz w:val="20"/>
          <w:szCs w:val="20"/>
        </w:rPr>
      </w:pPr>
      <w:r w:rsidRPr="00767BB6">
        <w:rPr>
          <w:rFonts w:ascii="Arial" w:hAnsi="Arial" w:cs="Arial"/>
          <w:noProof/>
          <w:sz w:val="20"/>
          <w:szCs w:val="20"/>
        </w:rPr>
        <mc:AlternateContent>
          <mc:Choice Requires="wps">
            <w:drawing>
              <wp:anchor distT="45720" distB="45720" distL="114300" distR="114300" simplePos="0" relativeHeight="251678720" behindDoc="0" locked="0" layoutInCell="1" allowOverlap="1" wp14:anchorId="661B648F" wp14:editId="43EDA275">
                <wp:simplePos x="0" y="0"/>
                <wp:positionH relativeFrom="margin">
                  <wp:posOffset>43815</wp:posOffset>
                </wp:positionH>
                <wp:positionV relativeFrom="paragraph">
                  <wp:posOffset>22225</wp:posOffset>
                </wp:positionV>
                <wp:extent cx="698500" cy="255270"/>
                <wp:effectExtent l="0" t="0" r="2540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55270"/>
                        </a:xfrm>
                        <a:prstGeom prst="rect">
                          <a:avLst/>
                        </a:prstGeom>
                        <a:solidFill>
                          <a:schemeClr val="bg1"/>
                        </a:solidFill>
                        <a:ln w="9525">
                          <a:solidFill>
                            <a:schemeClr val="tx1"/>
                          </a:solidFill>
                          <a:miter lim="800000"/>
                          <a:headEnd/>
                          <a:tailEnd/>
                        </a:ln>
                      </wps:spPr>
                      <wps:txbx>
                        <w:txbxContent>
                          <w:p w14:paraId="665EFFD1" w14:textId="77777777" w:rsidR="008D4C70" w:rsidRPr="006D287C" w:rsidRDefault="008D4C70" w:rsidP="008D4C70">
                            <w:pPr>
                              <w:rPr>
                                <w:rFonts w:ascii="Arial" w:hAnsi="Arial" w:cs="Arial"/>
                                <w:color w:val="000000" w:themeColor="text1"/>
                                <w:sz w:val="20"/>
                                <w:szCs w:val="20"/>
                              </w:rPr>
                            </w:pPr>
                            <w:r w:rsidRPr="006D287C">
                              <w:rPr>
                                <w:rFonts w:ascii="Arial" w:hAnsi="Arial" w:cs="Arial"/>
                                <w:color w:val="000000" w:themeColor="text1"/>
                                <w:sz w:val="20"/>
                                <w:szCs w:val="20"/>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B648F" id="Text Box 2" o:spid="_x0000_s1027" type="#_x0000_t202" style="position:absolute;margin-left:3.45pt;margin-top:1.75pt;width:55pt;height:20.1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" fillcolor="white [3212]" strokecolor="black [3213]">
                <v:textbox>
                  <w:txbxContent>
                    <w:p w14:paraId="665EFFD1" w14:textId="77777777" w:rsidR="008D4C70" w:rsidRPr="006D287C" w:rsidRDefault="008D4C70" w:rsidP="008D4C70">
                      <w:pPr>
                        <w:rPr>
                          <w:rFonts w:ascii="Arial" w:hAnsi="Arial" w:cs="Arial"/>
                          <w:color w:val="000000" w:themeColor="text1"/>
                          <w:sz w:val="20"/>
                          <w:szCs w:val="20"/>
                        </w:rPr>
                      </w:pPr>
                      <w:r w:rsidRPr="006D287C">
                        <w:rPr>
                          <w:rFonts w:ascii="Arial" w:hAnsi="Arial" w:cs="Arial"/>
                          <w:color w:val="000000" w:themeColor="text1"/>
                          <w:sz w:val="20"/>
                          <w:szCs w:val="20"/>
                        </w:rPr>
                        <w:t>Figure 1.</w:t>
                      </w:r>
                    </w:p>
                  </w:txbxContent>
                </v:textbox>
                <w10:wrap type="square" anchorx="margin"/>
              </v:shape>
            </w:pict>
          </mc:Fallback>
        </mc:AlternateContent>
      </w:r>
      <w:r w:rsidRPr="00767BB6">
        <w:rPr>
          <w:rFonts w:ascii="Calibri" w:hAnsi="Calibri" w:cs="Calibri"/>
          <w:noProof/>
          <w:sz w:val="20"/>
          <w:szCs w:val="20"/>
        </w:rPr>
        <w:drawing>
          <wp:anchor distT="0" distB="0" distL="114300" distR="114300" simplePos="0" relativeHeight="251664384" behindDoc="1" locked="0" layoutInCell="1" allowOverlap="1" wp14:anchorId="0E7E3A8C" wp14:editId="1B98D0BF">
            <wp:simplePos x="0" y="0"/>
            <wp:positionH relativeFrom="margin">
              <wp:posOffset>15240</wp:posOffset>
            </wp:positionH>
            <wp:positionV relativeFrom="paragraph">
              <wp:posOffset>9525</wp:posOffset>
            </wp:positionV>
            <wp:extent cx="1721485" cy="1721485"/>
            <wp:effectExtent l="19050" t="19050" r="12065" b="12065"/>
            <wp:wrapTight wrapText="bothSides">
              <wp:wrapPolygon edited="0">
                <wp:start x="-239" y="-239"/>
                <wp:lineTo x="-239" y="21512"/>
                <wp:lineTo x="21512" y="21512"/>
                <wp:lineTo x="21512" y="-239"/>
                <wp:lineTo x="-239" y="-239"/>
              </wp:wrapPolygon>
            </wp:wrapTight>
            <wp:docPr id="231" name="Picture 231" descr="I’ll be expecting this on my next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 be expecting this on my next birthd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1485" cy="1721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67BB6">
        <w:rPr>
          <w:rFonts w:ascii="Arial" w:hAnsi="Arial" w:cs="Arial"/>
          <w:b/>
          <w:bCs/>
          <w:noProof/>
          <w:sz w:val="20"/>
          <w:szCs w:val="20"/>
        </w:rPr>
        <mc:AlternateContent>
          <mc:Choice Requires="wps">
            <w:drawing>
              <wp:anchor distT="45720" distB="45720" distL="114300" distR="114300" simplePos="0" relativeHeight="251674624" behindDoc="0" locked="0" layoutInCell="1" allowOverlap="1" wp14:anchorId="508CF897" wp14:editId="4B29A474">
                <wp:simplePos x="0" y="0"/>
                <wp:positionH relativeFrom="column">
                  <wp:posOffset>2750920</wp:posOffset>
                </wp:positionH>
                <wp:positionV relativeFrom="paragraph">
                  <wp:posOffset>154305</wp:posOffset>
                </wp:positionV>
                <wp:extent cx="702945"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1404620"/>
                        </a:xfrm>
                        <a:prstGeom prst="rect">
                          <a:avLst/>
                        </a:prstGeom>
                        <a:noFill/>
                        <a:ln w="9525">
                          <a:noFill/>
                          <a:miter lim="800000"/>
                          <a:headEnd/>
                          <a:tailEnd/>
                        </a:ln>
                      </wps:spPr>
                      <wps:txbx>
                        <w:txbxContent>
                          <w:p w14:paraId="515C0E3B" w14:textId="77777777" w:rsidR="008D4C70" w:rsidRPr="008A64E2" w:rsidRDefault="008D4C70" w:rsidP="008D4C70">
                            <w:pPr>
                              <w:spacing w:after="0"/>
                              <w:rPr>
                                <w:rFonts w:ascii="Arial" w:hAnsi="Arial" w:cs="Arial"/>
                                <w:sz w:val="20"/>
                                <w:szCs w:val="20"/>
                              </w:rPr>
                            </w:pPr>
                            <w:r>
                              <w:rPr>
                                <w:rFonts w:ascii="Arial" w:hAnsi="Arial" w:cs="Arial"/>
                                <w:sz w:val="20"/>
                                <w:szCs w:val="20"/>
                              </w:rPr>
                              <w:t>KEY: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CF897" id="_x0000_s1028" type="#_x0000_t202" style="position:absolute;margin-left:216.6pt;margin-top:12.15pt;width:55.3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" filled="f" stroked="f">
                <v:textbox style="mso-fit-shape-to-text:t">
                  <w:txbxContent>
                    <w:p w14:paraId="515C0E3B" w14:textId="77777777" w:rsidR="008D4C70" w:rsidRPr="008A64E2" w:rsidRDefault="008D4C70" w:rsidP="008D4C70">
                      <w:pPr>
                        <w:spacing w:after="0"/>
                        <w:rPr>
                          <w:rFonts w:ascii="Arial" w:hAnsi="Arial" w:cs="Arial"/>
                          <w:sz w:val="20"/>
                          <w:szCs w:val="20"/>
                        </w:rPr>
                      </w:pPr>
                      <w:r>
                        <w:rPr>
                          <w:rFonts w:ascii="Arial" w:hAnsi="Arial" w:cs="Arial"/>
                          <w:sz w:val="20"/>
                          <w:szCs w:val="20"/>
                        </w:rPr>
                        <w:t>KEY:</w:t>
                      </w:r>
                    </w:p>
                  </w:txbxContent>
                </v:textbox>
                <w10:wrap type="square"/>
              </v:shape>
            </w:pict>
          </mc:Fallback>
        </mc:AlternateContent>
      </w:r>
    </w:p>
    <w:p w14:paraId="4822B308" w14:textId="77777777" w:rsidR="008D4C70" w:rsidRPr="00767BB6" w:rsidRDefault="008D4C70" w:rsidP="008D4C70">
      <w:pPr>
        <w:rPr>
          <w:rFonts w:ascii="Arial" w:hAnsi="Arial" w:cs="Arial"/>
          <w:b/>
          <w:bCs/>
          <w:sz w:val="20"/>
          <w:szCs w:val="20"/>
        </w:rPr>
      </w:pPr>
      <w:r w:rsidRPr="00767BB6">
        <w:rPr>
          <w:rFonts w:ascii="Arial" w:hAnsi="Arial" w:cs="Arial"/>
          <w:b/>
          <w:bCs/>
          <w:noProof/>
          <w:sz w:val="20"/>
          <w:szCs w:val="20"/>
        </w:rPr>
        <mc:AlternateContent>
          <mc:Choice Requires="wps">
            <w:drawing>
              <wp:anchor distT="45720" distB="45720" distL="114300" distR="114300" simplePos="0" relativeHeight="251675648" behindDoc="0" locked="0" layoutInCell="1" allowOverlap="1" wp14:anchorId="1796C9B0" wp14:editId="0EC42CB9">
                <wp:simplePos x="0" y="0"/>
                <wp:positionH relativeFrom="column">
                  <wp:posOffset>1287145</wp:posOffset>
                </wp:positionH>
                <wp:positionV relativeFrom="paragraph">
                  <wp:posOffset>21590</wp:posOffset>
                </wp:positionV>
                <wp:extent cx="1042035" cy="283210"/>
                <wp:effectExtent l="0" t="0" r="4127"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42035" cy="283210"/>
                        </a:xfrm>
                        <a:prstGeom prst="rect">
                          <a:avLst/>
                        </a:prstGeom>
                        <a:noFill/>
                        <a:ln w="9525">
                          <a:noFill/>
                          <a:miter lim="800000"/>
                          <a:headEnd/>
                          <a:tailEnd/>
                        </a:ln>
                      </wps:spPr>
                      <wps:txbx>
                        <w:txbxContent>
                          <w:p w14:paraId="737F9E3D" w14:textId="77777777" w:rsidR="008D4C70" w:rsidRPr="001E0976" w:rsidRDefault="008D4C70" w:rsidP="008D4C70">
                            <w:pPr>
                              <w:spacing w:after="0"/>
                              <w:rPr>
                                <w:rFonts w:ascii="Arial" w:hAnsi="Arial" w:cs="Arial"/>
                                <w:sz w:val="18"/>
                                <w:szCs w:val="18"/>
                              </w:rPr>
                            </w:pPr>
                            <w:r w:rsidRPr="001E0976">
                              <w:rPr>
                                <w:rFonts w:ascii="Arial" w:hAnsi="Arial" w:cs="Arial"/>
                                <w:sz w:val="18"/>
                                <w:szCs w:val="18"/>
                              </w:rPr>
                              <w:t>INSPIRATION: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6C9B0" id="_x0000_s1029" type="#_x0000_t202" style="position:absolute;margin-left:101.35pt;margin-top:1.7pt;width:82.05pt;height:22.3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" filled="f" stroked="f">
                <v:textbox>
                  <w:txbxContent>
                    <w:p w14:paraId="737F9E3D" w14:textId="77777777" w:rsidR="008D4C70" w:rsidRPr="001E0976" w:rsidRDefault="008D4C70" w:rsidP="008D4C70">
                      <w:pPr>
                        <w:spacing w:after="0"/>
                        <w:rPr>
                          <w:rFonts w:ascii="Arial" w:hAnsi="Arial" w:cs="Arial"/>
                          <w:sz w:val="18"/>
                          <w:szCs w:val="18"/>
                        </w:rPr>
                      </w:pPr>
                      <w:r w:rsidRPr="001E0976">
                        <w:rPr>
                          <w:rFonts w:ascii="Arial" w:hAnsi="Arial" w:cs="Arial"/>
                          <w:sz w:val="18"/>
                          <w:szCs w:val="18"/>
                        </w:rPr>
                        <w:t>INSPIRATION:</w:t>
                      </w:r>
                    </w:p>
                  </w:txbxContent>
                </v:textbox>
                <w10:wrap type="square"/>
              </v:shape>
            </w:pict>
          </mc:Fallback>
        </mc:AlternateContent>
      </w:r>
      <w:r w:rsidRPr="00767BB6">
        <w:rPr>
          <w:rFonts w:ascii="Arial" w:hAnsi="Arial" w:cs="Arial"/>
          <w:b/>
          <w:bCs/>
          <w:noProof/>
          <w:sz w:val="20"/>
          <w:szCs w:val="20"/>
        </w:rPr>
        <mc:AlternateContent>
          <mc:Choice Requires="wpi">
            <w:drawing>
              <wp:anchor distT="0" distB="0" distL="114300" distR="114300" simplePos="0" relativeHeight="251673600" behindDoc="0" locked="0" layoutInCell="1" allowOverlap="1" wp14:anchorId="16F46923" wp14:editId="39721279">
                <wp:simplePos x="0" y="0"/>
                <wp:positionH relativeFrom="column">
                  <wp:posOffset>2867660</wp:posOffset>
                </wp:positionH>
                <wp:positionV relativeFrom="paragraph">
                  <wp:posOffset>976630</wp:posOffset>
                </wp:positionV>
                <wp:extent cx="165735" cy="38735"/>
                <wp:effectExtent l="38100" t="38100" r="81915" b="56515"/>
                <wp:wrapNone/>
                <wp:docPr id="16" name="Ink 16"/>
                <wp:cNvGraphicFramePr/>
                <a:graphic xmlns:a="http://schemas.openxmlformats.org/drawingml/2006/main">
                  <a:graphicData uri="http://schemas.microsoft.com/office/word/2010/wordprocessingInk">
                    <w14:contentPart bwMode="auto" r:id="rId15">
                      <w14:nvContentPartPr>
                        <w14:cNvContentPartPr/>
                      </w14:nvContentPartPr>
                      <w14:xfrm rot="411643">
                        <a:off x="0" y="0"/>
                        <a:ext cx="165735" cy="38735"/>
                      </w14:xfrm>
                    </w14:contentPart>
                  </a:graphicData>
                </a:graphic>
              </wp:anchor>
            </w:drawing>
          </mc:Choice>
          <mc:Fallback>
            <w:pict>
              <v:shapetype w14:anchorId="3C3D27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224.4pt;margin-top:75.55pt;width:15.85pt;height:5.75pt;rotation:449624fd;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">
                <v:imagedata r:id="rId16" o:title=""/>
              </v:shape>
            </w:pict>
          </mc:Fallback>
        </mc:AlternateContent>
      </w:r>
      <w:r w:rsidRPr="00767BB6">
        <w:rPr>
          <w:rFonts w:ascii="Arial" w:hAnsi="Arial" w:cs="Arial"/>
          <w:b/>
          <w:bCs/>
          <w:noProof/>
          <w:sz w:val="20"/>
          <w:szCs w:val="20"/>
        </w:rPr>
        <mc:AlternateContent>
          <mc:Choice Requires="wpi">
            <w:drawing>
              <wp:anchor distT="0" distB="0" distL="114300" distR="114300" simplePos="0" relativeHeight="251667456" behindDoc="0" locked="0" layoutInCell="1" allowOverlap="1" wp14:anchorId="683B6C9E" wp14:editId="4AC2E03C">
                <wp:simplePos x="0" y="0"/>
                <wp:positionH relativeFrom="column">
                  <wp:posOffset>2851785</wp:posOffset>
                </wp:positionH>
                <wp:positionV relativeFrom="paragraph">
                  <wp:posOffset>351790</wp:posOffset>
                </wp:positionV>
                <wp:extent cx="180340" cy="24765"/>
                <wp:effectExtent l="57150" t="57150" r="67310" b="70485"/>
                <wp:wrapNone/>
                <wp:docPr id="1" name="Ink 1"/>
                <wp:cNvGraphicFramePr/>
                <a:graphic xmlns:a="http://schemas.openxmlformats.org/drawingml/2006/main">
                  <a:graphicData uri="http://schemas.microsoft.com/office/word/2010/wordprocessingInk">
                    <w14:contentPart bwMode="auto" r:id="rId17">
                      <w14:nvContentPartPr>
                        <w14:cNvContentPartPr/>
                      </w14:nvContentPartPr>
                      <w14:xfrm>
                        <a:off x="0" y="0"/>
                        <a:ext cx="180340" cy="24765"/>
                      </w14:xfrm>
                    </w14:contentPart>
                  </a:graphicData>
                </a:graphic>
              </wp:anchor>
            </w:drawing>
          </mc:Choice>
          <mc:Fallback>
            <w:pict>
              <v:shape w14:anchorId="7437A561" id="Ink 1" o:spid="_x0000_s1026" type="#_x0000_t75" style="position:absolute;margin-left:223.15pt;margin-top:26.35pt;width:17pt;height:4.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">
                <v:imagedata r:id="rId18" o:title=""/>
              </v:shape>
            </w:pict>
          </mc:Fallback>
        </mc:AlternateContent>
      </w:r>
      <w:r w:rsidRPr="00767BB6">
        <w:rPr>
          <w:rFonts w:ascii="Arial" w:hAnsi="Arial" w:cs="Arial"/>
          <w:b/>
          <w:bCs/>
          <w:noProof/>
          <w:sz w:val="20"/>
          <w:szCs w:val="20"/>
        </w:rPr>
        <mc:AlternateContent>
          <mc:Choice Requires="wpi">
            <w:drawing>
              <wp:anchor distT="0" distB="0" distL="114300" distR="114300" simplePos="0" relativeHeight="251666432" behindDoc="0" locked="0" layoutInCell="1" allowOverlap="1" wp14:anchorId="31213AC9" wp14:editId="62D8F474">
                <wp:simplePos x="0" y="0"/>
                <wp:positionH relativeFrom="column">
                  <wp:posOffset>2845435</wp:posOffset>
                </wp:positionH>
                <wp:positionV relativeFrom="paragraph">
                  <wp:posOffset>196215</wp:posOffset>
                </wp:positionV>
                <wp:extent cx="165100" cy="30480"/>
                <wp:effectExtent l="38100" t="57150" r="63500" b="64770"/>
                <wp:wrapNone/>
                <wp:docPr id="4" name="Ink 4"/>
                <wp:cNvGraphicFramePr/>
                <a:graphic xmlns:a="http://schemas.openxmlformats.org/drawingml/2006/main">
                  <a:graphicData uri="http://schemas.microsoft.com/office/word/2010/wordprocessingInk">
                    <w14:contentPart bwMode="auto" r:id="rId19">
                      <w14:nvContentPartPr>
                        <w14:cNvContentPartPr/>
                      </w14:nvContentPartPr>
                      <w14:xfrm>
                        <a:off x="0" y="0"/>
                        <a:ext cx="165100" cy="30480"/>
                      </w14:xfrm>
                    </w14:contentPart>
                  </a:graphicData>
                </a:graphic>
              </wp:anchor>
            </w:drawing>
          </mc:Choice>
          <mc:Fallback>
            <w:pict>
              <v:shape w14:anchorId="1CA352F6" id="Ink 4" o:spid="_x0000_s1026" type="#_x0000_t75" style="position:absolute;margin-left:222.65pt;margin-top:14.05pt;width:15.8pt;height:5.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">
                <v:imagedata r:id="rId20" o:title=""/>
              </v:shape>
            </w:pict>
          </mc:Fallback>
        </mc:AlternateContent>
      </w:r>
      <w:r w:rsidRPr="00767BB6">
        <w:rPr>
          <w:rFonts w:ascii="Arial" w:hAnsi="Arial" w:cs="Arial"/>
          <w:b/>
          <w:bCs/>
          <w:noProof/>
          <w:sz w:val="20"/>
          <w:szCs w:val="20"/>
        </w:rPr>
        <mc:AlternateContent>
          <mc:Choice Requires="wps">
            <w:drawing>
              <wp:anchor distT="45720" distB="45720" distL="114300" distR="114300" simplePos="0" relativeHeight="251672576" behindDoc="0" locked="0" layoutInCell="1" allowOverlap="1" wp14:anchorId="3826F243" wp14:editId="4928D24D">
                <wp:simplePos x="0" y="0"/>
                <wp:positionH relativeFrom="column">
                  <wp:posOffset>3002380</wp:posOffset>
                </wp:positionH>
                <wp:positionV relativeFrom="paragraph">
                  <wp:posOffset>86360</wp:posOffset>
                </wp:positionV>
                <wp:extent cx="1772285"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1404620"/>
                        </a:xfrm>
                        <a:prstGeom prst="rect">
                          <a:avLst/>
                        </a:prstGeom>
                        <a:noFill/>
                        <a:ln w="9525">
                          <a:noFill/>
                          <a:miter lim="800000"/>
                          <a:headEnd/>
                          <a:tailEnd/>
                        </a:ln>
                      </wps:spPr>
                      <wps:txbx>
                        <w:txbxContent>
                          <w:p w14:paraId="0109C98F" w14:textId="77777777" w:rsidR="008D4C70" w:rsidRDefault="008D4C70" w:rsidP="008D4C70">
                            <w:pPr>
                              <w:spacing w:after="0"/>
                              <w:rPr>
                                <w:rFonts w:ascii="Arial" w:hAnsi="Arial" w:cs="Arial"/>
                                <w:sz w:val="20"/>
                                <w:szCs w:val="20"/>
                              </w:rPr>
                            </w:pPr>
                            <w:r w:rsidRPr="008A64E2">
                              <w:rPr>
                                <w:rFonts w:ascii="Arial" w:hAnsi="Arial" w:cs="Arial"/>
                                <w:sz w:val="20"/>
                                <w:szCs w:val="20"/>
                              </w:rPr>
                              <w:t>= Edible Flowers</w:t>
                            </w:r>
                          </w:p>
                          <w:p w14:paraId="6F861CE9" w14:textId="77777777" w:rsidR="008D4C70" w:rsidRDefault="008D4C70" w:rsidP="008D4C70">
                            <w:pPr>
                              <w:spacing w:after="0"/>
                              <w:rPr>
                                <w:rFonts w:ascii="Arial" w:hAnsi="Arial" w:cs="Arial"/>
                                <w:sz w:val="20"/>
                                <w:szCs w:val="20"/>
                              </w:rPr>
                            </w:pPr>
                            <w:r>
                              <w:rPr>
                                <w:rFonts w:ascii="Arial" w:hAnsi="Arial" w:cs="Arial"/>
                                <w:sz w:val="20"/>
                                <w:szCs w:val="20"/>
                              </w:rPr>
                              <w:t>= Meringues</w:t>
                            </w:r>
                          </w:p>
                          <w:p w14:paraId="070FFCB2" w14:textId="77777777" w:rsidR="008D4C70" w:rsidRDefault="008D4C70" w:rsidP="008D4C70">
                            <w:pPr>
                              <w:spacing w:after="0"/>
                              <w:rPr>
                                <w:rFonts w:ascii="Arial" w:hAnsi="Arial" w:cs="Arial"/>
                                <w:sz w:val="20"/>
                                <w:szCs w:val="20"/>
                              </w:rPr>
                            </w:pPr>
                            <w:r>
                              <w:rPr>
                                <w:rFonts w:ascii="Arial" w:hAnsi="Arial" w:cs="Arial"/>
                                <w:sz w:val="20"/>
                                <w:szCs w:val="20"/>
                              </w:rPr>
                              <w:t>= Strawberries</w:t>
                            </w:r>
                          </w:p>
                          <w:p w14:paraId="0B5DE83F" w14:textId="77777777" w:rsidR="008D4C70" w:rsidRDefault="008D4C70" w:rsidP="008D4C70">
                            <w:pPr>
                              <w:spacing w:after="0"/>
                              <w:rPr>
                                <w:rFonts w:ascii="Arial" w:hAnsi="Arial" w:cs="Arial"/>
                                <w:sz w:val="20"/>
                                <w:szCs w:val="20"/>
                              </w:rPr>
                            </w:pPr>
                            <w:r>
                              <w:rPr>
                                <w:rFonts w:ascii="Arial" w:hAnsi="Arial" w:cs="Arial"/>
                                <w:sz w:val="20"/>
                                <w:szCs w:val="20"/>
                              </w:rPr>
                              <w:t>= Raspberries</w:t>
                            </w:r>
                          </w:p>
                          <w:p w14:paraId="2CA3797A" w14:textId="77777777" w:rsidR="008D4C70" w:rsidRDefault="008D4C70" w:rsidP="008D4C70">
                            <w:pPr>
                              <w:spacing w:after="0"/>
                              <w:rPr>
                                <w:rFonts w:ascii="Arial" w:hAnsi="Arial" w:cs="Arial"/>
                                <w:sz w:val="20"/>
                                <w:szCs w:val="20"/>
                              </w:rPr>
                            </w:pPr>
                            <w:r>
                              <w:rPr>
                                <w:rFonts w:ascii="Arial" w:hAnsi="Arial" w:cs="Arial"/>
                                <w:sz w:val="20"/>
                                <w:szCs w:val="20"/>
                              </w:rPr>
                              <w:t>= Raspberry Sauce</w:t>
                            </w:r>
                          </w:p>
                          <w:p w14:paraId="167806D4" w14:textId="77777777" w:rsidR="008D4C70" w:rsidRDefault="008D4C70" w:rsidP="008D4C70">
                            <w:pPr>
                              <w:spacing w:after="0"/>
                              <w:rPr>
                                <w:rFonts w:ascii="Arial" w:hAnsi="Arial" w:cs="Arial"/>
                                <w:sz w:val="20"/>
                                <w:szCs w:val="20"/>
                              </w:rPr>
                            </w:pPr>
                            <w:r>
                              <w:rPr>
                                <w:rFonts w:ascii="Arial" w:hAnsi="Arial" w:cs="Arial"/>
                                <w:sz w:val="20"/>
                                <w:szCs w:val="20"/>
                              </w:rPr>
                              <w:t>= Pastry</w:t>
                            </w:r>
                          </w:p>
                          <w:p w14:paraId="15AAADC3" w14:textId="77777777" w:rsidR="008D4C70" w:rsidRPr="008A64E2" w:rsidRDefault="008D4C70" w:rsidP="008D4C70">
                            <w:pPr>
                              <w:spacing w:after="0"/>
                              <w:rPr>
                                <w:rFonts w:ascii="Arial" w:hAnsi="Arial" w:cs="Arial"/>
                                <w:sz w:val="20"/>
                                <w:szCs w:val="20"/>
                              </w:rPr>
                            </w:pPr>
                            <w:r>
                              <w:rPr>
                                <w:rFonts w:ascii="Arial" w:hAnsi="Arial" w:cs="Arial"/>
                                <w:sz w:val="20"/>
                                <w:szCs w:val="20"/>
                              </w:rPr>
                              <w:t>= Chantilly Cream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6F243" id="_x0000_s1030" type="#_x0000_t202" style="position:absolute;margin-left:236.4pt;margin-top:6.8pt;width:139.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" filled="f" stroked="f">
                <v:textbox style="mso-fit-shape-to-text:t">
                  <w:txbxContent>
                    <w:p w14:paraId="0109C98F" w14:textId="77777777" w:rsidR="008D4C70" w:rsidRDefault="008D4C70" w:rsidP="008D4C70">
                      <w:pPr>
                        <w:spacing w:after="0"/>
                        <w:rPr>
                          <w:rFonts w:ascii="Arial" w:hAnsi="Arial" w:cs="Arial"/>
                          <w:sz w:val="20"/>
                          <w:szCs w:val="20"/>
                        </w:rPr>
                      </w:pPr>
                      <w:r w:rsidRPr="008A64E2">
                        <w:rPr>
                          <w:rFonts w:ascii="Arial" w:hAnsi="Arial" w:cs="Arial"/>
                          <w:sz w:val="20"/>
                          <w:szCs w:val="20"/>
                        </w:rPr>
                        <w:t>= Edible Flowers</w:t>
                      </w:r>
                    </w:p>
                    <w:p w14:paraId="6F861CE9" w14:textId="77777777" w:rsidR="008D4C70" w:rsidRDefault="008D4C70" w:rsidP="008D4C70">
                      <w:pPr>
                        <w:spacing w:after="0"/>
                        <w:rPr>
                          <w:rFonts w:ascii="Arial" w:hAnsi="Arial" w:cs="Arial"/>
                          <w:sz w:val="20"/>
                          <w:szCs w:val="20"/>
                        </w:rPr>
                      </w:pPr>
                      <w:r>
                        <w:rPr>
                          <w:rFonts w:ascii="Arial" w:hAnsi="Arial" w:cs="Arial"/>
                          <w:sz w:val="20"/>
                          <w:szCs w:val="20"/>
                        </w:rPr>
                        <w:t>= Meringues</w:t>
                      </w:r>
                    </w:p>
                    <w:p w14:paraId="070FFCB2" w14:textId="77777777" w:rsidR="008D4C70" w:rsidRDefault="008D4C70" w:rsidP="008D4C70">
                      <w:pPr>
                        <w:spacing w:after="0"/>
                        <w:rPr>
                          <w:rFonts w:ascii="Arial" w:hAnsi="Arial" w:cs="Arial"/>
                          <w:sz w:val="20"/>
                          <w:szCs w:val="20"/>
                        </w:rPr>
                      </w:pPr>
                      <w:r>
                        <w:rPr>
                          <w:rFonts w:ascii="Arial" w:hAnsi="Arial" w:cs="Arial"/>
                          <w:sz w:val="20"/>
                          <w:szCs w:val="20"/>
                        </w:rPr>
                        <w:t>= Strawberries</w:t>
                      </w:r>
                    </w:p>
                    <w:p w14:paraId="0B5DE83F" w14:textId="77777777" w:rsidR="008D4C70" w:rsidRDefault="008D4C70" w:rsidP="008D4C70">
                      <w:pPr>
                        <w:spacing w:after="0"/>
                        <w:rPr>
                          <w:rFonts w:ascii="Arial" w:hAnsi="Arial" w:cs="Arial"/>
                          <w:sz w:val="20"/>
                          <w:szCs w:val="20"/>
                        </w:rPr>
                      </w:pPr>
                      <w:r>
                        <w:rPr>
                          <w:rFonts w:ascii="Arial" w:hAnsi="Arial" w:cs="Arial"/>
                          <w:sz w:val="20"/>
                          <w:szCs w:val="20"/>
                        </w:rPr>
                        <w:t>= Raspberries</w:t>
                      </w:r>
                    </w:p>
                    <w:p w14:paraId="2CA3797A" w14:textId="77777777" w:rsidR="008D4C70" w:rsidRDefault="008D4C70" w:rsidP="008D4C70">
                      <w:pPr>
                        <w:spacing w:after="0"/>
                        <w:rPr>
                          <w:rFonts w:ascii="Arial" w:hAnsi="Arial" w:cs="Arial"/>
                          <w:sz w:val="20"/>
                          <w:szCs w:val="20"/>
                        </w:rPr>
                      </w:pPr>
                      <w:r>
                        <w:rPr>
                          <w:rFonts w:ascii="Arial" w:hAnsi="Arial" w:cs="Arial"/>
                          <w:sz w:val="20"/>
                          <w:szCs w:val="20"/>
                        </w:rPr>
                        <w:t>= Raspberry Sauce</w:t>
                      </w:r>
                    </w:p>
                    <w:p w14:paraId="167806D4" w14:textId="77777777" w:rsidR="008D4C70" w:rsidRDefault="008D4C70" w:rsidP="008D4C70">
                      <w:pPr>
                        <w:spacing w:after="0"/>
                        <w:rPr>
                          <w:rFonts w:ascii="Arial" w:hAnsi="Arial" w:cs="Arial"/>
                          <w:sz w:val="20"/>
                          <w:szCs w:val="20"/>
                        </w:rPr>
                      </w:pPr>
                      <w:r>
                        <w:rPr>
                          <w:rFonts w:ascii="Arial" w:hAnsi="Arial" w:cs="Arial"/>
                          <w:sz w:val="20"/>
                          <w:szCs w:val="20"/>
                        </w:rPr>
                        <w:t>= Pastry</w:t>
                      </w:r>
                    </w:p>
                    <w:p w14:paraId="15AAADC3" w14:textId="77777777" w:rsidR="008D4C70" w:rsidRPr="008A64E2" w:rsidRDefault="008D4C70" w:rsidP="008D4C70">
                      <w:pPr>
                        <w:spacing w:after="0"/>
                        <w:rPr>
                          <w:rFonts w:ascii="Arial" w:hAnsi="Arial" w:cs="Arial"/>
                          <w:sz w:val="20"/>
                          <w:szCs w:val="20"/>
                        </w:rPr>
                      </w:pPr>
                      <w:r>
                        <w:rPr>
                          <w:rFonts w:ascii="Arial" w:hAnsi="Arial" w:cs="Arial"/>
                          <w:sz w:val="20"/>
                          <w:szCs w:val="20"/>
                        </w:rPr>
                        <w:t>= Chantilly Cream</w:t>
                      </w:r>
                    </w:p>
                  </w:txbxContent>
                </v:textbox>
                <w10:wrap type="square"/>
              </v:shape>
            </w:pict>
          </mc:Fallback>
        </mc:AlternateContent>
      </w:r>
    </w:p>
    <w:p w14:paraId="763B27F9" w14:textId="77777777" w:rsidR="008D4C70" w:rsidRPr="00767BB6" w:rsidRDefault="008D4C70" w:rsidP="008D4C70">
      <w:pPr>
        <w:rPr>
          <w:rFonts w:ascii="Arial" w:hAnsi="Arial" w:cs="Arial"/>
          <w:b/>
          <w:bCs/>
          <w:sz w:val="20"/>
          <w:szCs w:val="20"/>
        </w:rPr>
      </w:pPr>
      <w:r w:rsidRPr="00767BB6">
        <w:rPr>
          <w:rFonts w:ascii="Arial" w:hAnsi="Arial" w:cs="Arial"/>
          <w:b/>
          <w:bCs/>
          <w:noProof/>
          <w:sz w:val="20"/>
          <w:szCs w:val="20"/>
        </w:rPr>
        <mc:AlternateContent>
          <mc:Choice Requires="wpi">
            <w:drawing>
              <wp:anchor distT="0" distB="0" distL="114300" distR="114300" simplePos="0" relativeHeight="251668480" behindDoc="0" locked="0" layoutInCell="1" allowOverlap="1" wp14:anchorId="3E18A545" wp14:editId="528924FA">
                <wp:simplePos x="0" y="0"/>
                <wp:positionH relativeFrom="column">
                  <wp:posOffset>2851885</wp:posOffset>
                </wp:positionH>
                <wp:positionV relativeFrom="paragraph">
                  <wp:posOffset>222250</wp:posOffset>
                </wp:positionV>
                <wp:extent cx="177120" cy="43560"/>
                <wp:effectExtent l="38100" t="38100" r="52070" b="52070"/>
                <wp:wrapNone/>
                <wp:docPr id="5" name="Ink 5"/>
                <wp:cNvGraphicFramePr/>
                <a:graphic xmlns:a="http://schemas.openxmlformats.org/drawingml/2006/main">
                  <a:graphicData uri="http://schemas.microsoft.com/office/word/2010/wordprocessingInk">
                    <w14:contentPart bwMode="auto" r:id="rId21">
                      <w14:nvContentPartPr>
                        <w14:cNvContentPartPr/>
                      </w14:nvContentPartPr>
                      <w14:xfrm>
                        <a:off x="0" y="0"/>
                        <a:ext cx="177120" cy="43560"/>
                      </w14:xfrm>
                    </w14:contentPart>
                  </a:graphicData>
                </a:graphic>
              </wp:anchor>
            </w:drawing>
          </mc:Choice>
          <mc:Fallback>
            <w:pict>
              <v:shape w14:anchorId="2E457C6A" id="Ink 5" o:spid="_x0000_s1026" type="#_x0000_t75" style="position:absolute;margin-left:223.85pt;margin-top:16.8pt;width:15.4pt;height:4.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">
                <v:imagedata r:id="rId22" o:title=""/>
              </v:shape>
            </w:pict>
          </mc:Fallback>
        </mc:AlternateContent>
      </w:r>
    </w:p>
    <w:p w14:paraId="56797524" w14:textId="77777777" w:rsidR="008D4C70" w:rsidRPr="00767BB6" w:rsidRDefault="008D4C70" w:rsidP="008D4C70">
      <w:pPr>
        <w:rPr>
          <w:rFonts w:ascii="Arial" w:hAnsi="Arial" w:cs="Arial"/>
          <w:b/>
          <w:bCs/>
          <w:sz w:val="20"/>
          <w:szCs w:val="20"/>
        </w:rPr>
      </w:pPr>
      <w:r w:rsidRPr="00767BB6">
        <w:rPr>
          <w:noProof/>
          <w:sz w:val="20"/>
          <w:szCs w:val="20"/>
        </w:rPr>
        <w:drawing>
          <wp:anchor distT="0" distB="0" distL="114300" distR="114300" simplePos="0" relativeHeight="251676672" behindDoc="1" locked="0" layoutInCell="1" allowOverlap="1" wp14:anchorId="725C6DA6" wp14:editId="5EE7698C">
            <wp:simplePos x="0" y="0"/>
            <wp:positionH relativeFrom="margin">
              <wp:posOffset>1437640</wp:posOffset>
            </wp:positionH>
            <wp:positionV relativeFrom="paragraph">
              <wp:posOffset>27305</wp:posOffset>
            </wp:positionV>
            <wp:extent cx="1113790" cy="1174750"/>
            <wp:effectExtent l="19050" t="19050" r="10160" b="25400"/>
            <wp:wrapTight wrapText="bothSides">
              <wp:wrapPolygon edited="0">
                <wp:start x="-369" y="-350"/>
                <wp:lineTo x="-369" y="21717"/>
                <wp:lineTo x="21428" y="21717"/>
                <wp:lineTo x="21428" y="-350"/>
                <wp:lineTo x="-369" y="-350"/>
              </wp:wrapPolygon>
            </wp:wrapTight>
            <wp:docPr id="7" name="Picture 7" descr="Dessert P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ert Plat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8" t="4160" r="13275" b="4639"/>
                    <a:stretch/>
                  </pic:blipFill>
                  <pic:spPr bwMode="auto">
                    <a:xfrm>
                      <a:off x="0" y="0"/>
                      <a:ext cx="1113790" cy="11747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BB6">
        <w:rPr>
          <w:rFonts w:ascii="Arial" w:hAnsi="Arial" w:cs="Arial"/>
          <w:b/>
          <w:bCs/>
          <w:noProof/>
          <w:sz w:val="20"/>
          <w:szCs w:val="20"/>
        </w:rPr>
        <mc:AlternateContent>
          <mc:Choice Requires="wpi">
            <w:drawing>
              <wp:anchor distT="0" distB="0" distL="114300" distR="114300" simplePos="0" relativeHeight="251669504" behindDoc="0" locked="0" layoutInCell="1" allowOverlap="1" wp14:anchorId="6EC8FD98" wp14:editId="2FB592FA">
                <wp:simplePos x="0" y="0"/>
                <wp:positionH relativeFrom="column">
                  <wp:posOffset>2860775</wp:posOffset>
                </wp:positionH>
                <wp:positionV relativeFrom="paragraph">
                  <wp:posOffset>115570</wp:posOffset>
                </wp:positionV>
                <wp:extent cx="178920" cy="50400"/>
                <wp:effectExtent l="38100" t="38100" r="50165" b="45085"/>
                <wp:wrapNone/>
                <wp:docPr id="6" name="Ink 6"/>
                <wp:cNvGraphicFramePr/>
                <a:graphic xmlns:a="http://schemas.openxmlformats.org/drawingml/2006/main">
                  <a:graphicData uri="http://schemas.microsoft.com/office/word/2010/wordprocessingInk">
                    <w14:contentPart bwMode="auto" r:id="rId24">
                      <w14:nvContentPartPr>
                        <w14:cNvContentPartPr/>
                      </w14:nvContentPartPr>
                      <w14:xfrm rot="493101">
                        <a:off x="0" y="0"/>
                        <a:ext cx="178920" cy="50400"/>
                      </w14:xfrm>
                    </w14:contentPart>
                  </a:graphicData>
                </a:graphic>
              </wp:anchor>
            </w:drawing>
          </mc:Choice>
          <mc:Fallback>
            <w:pict>
              <v:shape w14:anchorId="3AEC655A" id="Ink 6" o:spid="_x0000_s1026" type="#_x0000_t75" style="position:absolute;margin-left:224.55pt;margin-top:8.4pt;width:15.5pt;height:5.35pt;rotation:538598fd;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">
                <v:imagedata r:id="rId25" o:title=""/>
              </v:shape>
            </w:pict>
          </mc:Fallback>
        </mc:AlternateContent>
      </w:r>
    </w:p>
    <w:p w14:paraId="0C8FBF52" w14:textId="77777777" w:rsidR="008D4C70" w:rsidRPr="00767BB6" w:rsidRDefault="008D4C70" w:rsidP="008D4C70">
      <w:pPr>
        <w:rPr>
          <w:rFonts w:ascii="Arial" w:hAnsi="Arial" w:cs="Arial"/>
          <w:b/>
          <w:bCs/>
          <w:sz w:val="20"/>
          <w:szCs w:val="20"/>
        </w:rPr>
      </w:pPr>
      <w:r w:rsidRPr="00767BB6">
        <w:rPr>
          <w:rFonts w:ascii="Arial" w:hAnsi="Arial" w:cs="Arial"/>
          <w:b/>
          <w:bCs/>
          <w:noProof/>
          <w:sz w:val="20"/>
          <w:szCs w:val="20"/>
        </w:rPr>
        <mc:AlternateContent>
          <mc:Choice Requires="wpi">
            <w:drawing>
              <wp:anchor distT="0" distB="0" distL="114300" distR="114300" simplePos="0" relativeHeight="251671552" behindDoc="0" locked="0" layoutInCell="1" allowOverlap="1" wp14:anchorId="63D443E1" wp14:editId="613CFE61">
                <wp:simplePos x="0" y="0"/>
                <wp:positionH relativeFrom="column">
                  <wp:posOffset>2859405</wp:posOffset>
                </wp:positionH>
                <wp:positionV relativeFrom="paragraph">
                  <wp:posOffset>42227</wp:posOffset>
                </wp:positionV>
                <wp:extent cx="151920" cy="35640"/>
                <wp:effectExtent l="38100" t="38100" r="76835" b="59690"/>
                <wp:wrapNone/>
                <wp:docPr id="14" name="Ink 14"/>
                <wp:cNvGraphicFramePr/>
                <a:graphic xmlns:a="http://schemas.openxmlformats.org/drawingml/2006/main">
                  <a:graphicData uri="http://schemas.microsoft.com/office/word/2010/wordprocessingInk">
                    <w14:contentPart bwMode="auto" r:id="rId26">
                      <w14:nvContentPartPr>
                        <w14:cNvContentPartPr/>
                      </w14:nvContentPartPr>
                      <w14:xfrm rot="449508">
                        <a:off x="0" y="0"/>
                        <a:ext cx="151920" cy="35640"/>
                      </w14:xfrm>
                    </w14:contentPart>
                  </a:graphicData>
                </a:graphic>
              </wp:anchor>
            </w:drawing>
          </mc:Choice>
          <mc:Fallback>
            <w:pict>
              <v:shape w14:anchorId="05939071" id="Ink 14" o:spid="_x0000_s1026" type="#_x0000_t75" style="position:absolute;margin-left:223.75pt;margin-top:1.9pt;width:14.75pt;height:5.6pt;rotation:490983fd;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">
                <v:imagedata r:id="rId27" o:title=""/>
              </v:shape>
            </w:pict>
          </mc:Fallback>
        </mc:AlternateContent>
      </w:r>
    </w:p>
    <w:p w14:paraId="01AB6D15" w14:textId="77777777" w:rsidR="008D4C70" w:rsidRPr="00767BB6" w:rsidRDefault="008D4C70" w:rsidP="008D4C70">
      <w:pPr>
        <w:rPr>
          <w:rFonts w:ascii="Arial" w:hAnsi="Arial" w:cs="Arial"/>
          <w:b/>
          <w:bCs/>
          <w:sz w:val="20"/>
          <w:szCs w:val="20"/>
        </w:rPr>
      </w:pPr>
      <w:r w:rsidRPr="00767BB6">
        <w:rPr>
          <w:rFonts w:ascii="Arial" w:hAnsi="Arial" w:cs="Arial"/>
          <w:b/>
          <w:bCs/>
          <w:noProof/>
          <w:sz w:val="20"/>
          <w:szCs w:val="20"/>
        </w:rPr>
        <mc:AlternateContent>
          <mc:Choice Requires="wpi">
            <w:drawing>
              <wp:anchor distT="0" distB="0" distL="114300" distR="114300" simplePos="0" relativeHeight="251670528" behindDoc="0" locked="0" layoutInCell="1" allowOverlap="1" wp14:anchorId="7BF7C1CD" wp14:editId="6AD2CB42">
                <wp:simplePos x="0" y="0"/>
                <wp:positionH relativeFrom="column">
                  <wp:posOffset>2884170</wp:posOffset>
                </wp:positionH>
                <wp:positionV relativeFrom="paragraph">
                  <wp:posOffset>45237</wp:posOffset>
                </wp:positionV>
                <wp:extent cx="137160" cy="121285"/>
                <wp:effectExtent l="38100" t="38100" r="34290" b="31115"/>
                <wp:wrapNone/>
                <wp:docPr id="10" name="Ink 10"/>
                <wp:cNvGraphicFramePr/>
                <a:graphic xmlns:a="http://schemas.openxmlformats.org/drawingml/2006/main">
                  <a:graphicData uri="http://schemas.microsoft.com/office/word/2010/wordprocessingInk">
                    <w14:contentPart bwMode="auto" r:id="rId28">
                      <w14:nvContentPartPr>
                        <w14:cNvContentPartPr/>
                      </w14:nvContentPartPr>
                      <w14:xfrm>
                        <a:off x="0" y="0"/>
                        <a:ext cx="137160" cy="121285"/>
                      </w14:xfrm>
                    </w14:contentPart>
                  </a:graphicData>
                </a:graphic>
              </wp:anchor>
            </w:drawing>
          </mc:Choice>
          <mc:Fallback>
            <w:pict>
              <v:shape w14:anchorId="52C53AA5" id="Ink 10" o:spid="_x0000_s1026" type="#_x0000_t75" style="position:absolute;margin-left:226.75pt;margin-top:3.2pt;width:11.5pt;height:10.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">
                <v:imagedata r:id="rId29" o:title=""/>
              </v:shape>
            </w:pict>
          </mc:Fallback>
        </mc:AlternateContent>
      </w:r>
    </w:p>
    <w:p w14:paraId="28846C43" w14:textId="77777777" w:rsidR="008D4C70" w:rsidRPr="00767BB6" w:rsidRDefault="008D4C70" w:rsidP="008D4C70">
      <w:pPr>
        <w:rPr>
          <w:rFonts w:ascii="Arial" w:hAnsi="Arial" w:cs="Arial"/>
          <w:b/>
          <w:bCs/>
          <w:sz w:val="20"/>
          <w:szCs w:val="20"/>
        </w:rPr>
      </w:pPr>
      <w:r w:rsidRPr="00767BB6">
        <w:rPr>
          <w:rFonts w:ascii="Arial" w:hAnsi="Arial" w:cs="Arial"/>
          <w:noProof/>
          <w:sz w:val="20"/>
          <w:szCs w:val="20"/>
        </w:rPr>
        <mc:AlternateContent>
          <mc:Choice Requires="wps">
            <w:drawing>
              <wp:anchor distT="45720" distB="45720" distL="114300" distR="114300" simplePos="0" relativeHeight="251665408" behindDoc="0" locked="0" layoutInCell="1" allowOverlap="1" wp14:anchorId="33CC917F" wp14:editId="49F68BFA">
                <wp:simplePos x="0" y="0"/>
                <wp:positionH relativeFrom="column">
                  <wp:posOffset>5880735</wp:posOffset>
                </wp:positionH>
                <wp:positionV relativeFrom="paragraph">
                  <wp:posOffset>104775</wp:posOffset>
                </wp:positionV>
                <wp:extent cx="767080" cy="257175"/>
                <wp:effectExtent l="0" t="0" r="139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57175"/>
                        </a:xfrm>
                        <a:prstGeom prst="rect">
                          <a:avLst/>
                        </a:prstGeom>
                        <a:solidFill>
                          <a:srgbClr val="FFFFFF"/>
                        </a:solidFill>
                        <a:ln w="9525">
                          <a:solidFill>
                            <a:schemeClr val="tx1"/>
                          </a:solidFill>
                          <a:miter lim="800000"/>
                          <a:headEnd/>
                          <a:tailEnd/>
                        </a:ln>
                      </wps:spPr>
                      <wps:txbx>
                        <w:txbxContent>
                          <w:p w14:paraId="4C6C6B33" w14:textId="77777777" w:rsidR="008D4C70" w:rsidRPr="00AF39C6" w:rsidRDefault="008D4C70" w:rsidP="008D4C70">
                            <w:pPr>
                              <w:rPr>
                                <w:rFonts w:ascii="Arial" w:hAnsi="Arial" w:cs="Arial"/>
                              </w:rPr>
                            </w:pPr>
                            <w:r w:rsidRPr="00AF39C6">
                              <w:rPr>
                                <w:rFonts w:ascii="Arial" w:hAnsi="Arial" w:cs="Arial"/>
                              </w:rPr>
                              <w:t xml:space="preserve">Figure </w:t>
                            </w:r>
                            <w:r>
                              <w:rPr>
                                <w:rFonts w:ascii="Arial" w:hAnsi="Arial" w:cs="Arial"/>
                              </w:rPr>
                              <w:t>3</w:t>
                            </w:r>
                            <w:r w:rsidRPr="00AF39C6">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C917F" id="_x0000_s1031" type="#_x0000_t202" style="position:absolute;margin-left:463.05pt;margin-top:8.25pt;width:60.4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" strokecolor="black [3213]">
                <v:textbox>
                  <w:txbxContent>
                    <w:p w14:paraId="4C6C6B33" w14:textId="77777777" w:rsidR="008D4C70" w:rsidRPr="00AF39C6" w:rsidRDefault="008D4C70" w:rsidP="008D4C70">
                      <w:pPr>
                        <w:rPr>
                          <w:rFonts w:ascii="Arial" w:hAnsi="Arial" w:cs="Arial"/>
                        </w:rPr>
                      </w:pPr>
                      <w:r w:rsidRPr="00AF39C6">
                        <w:rPr>
                          <w:rFonts w:ascii="Arial" w:hAnsi="Arial" w:cs="Arial"/>
                        </w:rPr>
                        <w:t xml:space="preserve">Figure </w:t>
                      </w:r>
                      <w:r>
                        <w:rPr>
                          <w:rFonts w:ascii="Arial" w:hAnsi="Arial" w:cs="Arial"/>
                        </w:rPr>
                        <w:t>3</w:t>
                      </w:r>
                      <w:r w:rsidRPr="00AF39C6">
                        <w:rPr>
                          <w:rFonts w:ascii="Arial" w:hAnsi="Arial" w:cs="Arial"/>
                        </w:rPr>
                        <w:t>.</w:t>
                      </w:r>
                    </w:p>
                  </w:txbxContent>
                </v:textbox>
                <w10:wrap type="square"/>
              </v:shape>
            </w:pict>
          </mc:Fallback>
        </mc:AlternateContent>
      </w:r>
      <w:r w:rsidRPr="00767BB6">
        <w:rPr>
          <w:rFonts w:ascii="Arial" w:hAnsi="Arial" w:cs="Arial"/>
          <w:noProof/>
          <w:sz w:val="20"/>
          <w:szCs w:val="20"/>
        </w:rPr>
        <mc:AlternateContent>
          <mc:Choice Requires="wps">
            <w:drawing>
              <wp:anchor distT="45720" distB="45720" distL="114300" distR="114300" simplePos="0" relativeHeight="251679744" behindDoc="0" locked="0" layoutInCell="1" allowOverlap="1" wp14:anchorId="1264E3AB" wp14:editId="437ED589">
                <wp:simplePos x="0" y="0"/>
                <wp:positionH relativeFrom="margin">
                  <wp:posOffset>1069411</wp:posOffset>
                </wp:positionH>
                <wp:positionV relativeFrom="paragraph">
                  <wp:posOffset>89535</wp:posOffset>
                </wp:positionV>
                <wp:extent cx="813435" cy="259080"/>
                <wp:effectExtent l="0" t="0" r="24765"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59080"/>
                        </a:xfrm>
                        <a:prstGeom prst="rect">
                          <a:avLst/>
                        </a:prstGeom>
                        <a:solidFill>
                          <a:schemeClr val="bg1"/>
                        </a:solidFill>
                        <a:ln w="9525">
                          <a:solidFill>
                            <a:schemeClr val="tx1"/>
                          </a:solidFill>
                          <a:miter lim="800000"/>
                          <a:headEnd/>
                          <a:tailEnd/>
                        </a:ln>
                      </wps:spPr>
                      <wps:txbx>
                        <w:txbxContent>
                          <w:p w14:paraId="5B54885B" w14:textId="77777777" w:rsidR="008D4C70" w:rsidRPr="00185AD4" w:rsidRDefault="008D4C70" w:rsidP="008D4C70">
                            <w:pPr>
                              <w:rPr>
                                <w:rFonts w:ascii="Arial" w:hAnsi="Arial" w:cs="Arial"/>
                              </w:rPr>
                            </w:pPr>
                            <w:r w:rsidRPr="00E31111">
                              <w:rPr>
                                <w:rFonts w:ascii="Arial" w:hAnsi="Arial" w:cs="Arial"/>
                                <w:sz w:val="20"/>
                                <w:szCs w:val="20"/>
                              </w:rPr>
                              <w:t>Figure</w:t>
                            </w:r>
                            <w:r w:rsidRPr="00185AD4">
                              <w:rPr>
                                <w:rFonts w:ascii="Arial" w:hAnsi="Arial" w:cs="Arial"/>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4E3AB" id="_x0000_s1032" type="#_x0000_t202" style="position:absolute;margin-left:84.2pt;margin-top:7.05pt;width:64.05pt;height:20.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" fillcolor="white [3212]" strokecolor="black [3213]">
                <v:textbox>
                  <w:txbxContent>
                    <w:p w14:paraId="5B54885B" w14:textId="77777777" w:rsidR="008D4C70" w:rsidRPr="00185AD4" w:rsidRDefault="008D4C70" w:rsidP="008D4C70">
                      <w:pPr>
                        <w:rPr>
                          <w:rFonts w:ascii="Arial" w:hAnsi="Arial" w:cs="Arial"/>
                        </w:rPr>
                      </w:pPr>
                      <w:r w:rsidRPr="00E31111">
                        <w:rPr>
                          <w:rFonts w:ascii="Arial" w:hAnsi="Arial" w:cs="Arial"/>
                          <w:sz w:val="20"/>
                          <w:szCs w:val="20"/>
                        </w:rPr>
                        <w:t>Figure</w:t>
                      </w:r>
                      <w:r w:rsidRPr="00185AD4">
                        <w:rPr>
                          <w:rFonts w:ascii="Arial" w:hAnsi="Arial" w:cs="Arial"/>
                        </w:rPr>
                        <w:t xml:space="preserve"> 2.</w:t>
                      </w:r>
                    </w:p>
                  </w:txbxContent>
                </v:textbox>
                <w10:wrap type="square" anchorx="margin"/>
              </v:shape>
            </w:pict>
          </mc:Fallback>
        </mc:AlternateContent>
      </w:r>
    </w:p>
    <w:p w14:paraId="7B3A1191" w14:textId="77777777" w:rsidR="008D4C70" w:rsidRDefault="008D4C70" w:rsidP="008D4C70">
      <w:pPr>
        <w:spacing w:before="240" w:after="0"/>
        <w:rPr>
          <w:rFonts w:ascii="Arial" w:hAnsi="Arial" w:cs="Arial"/>
          <w:b/>
          <w:bCs/>
          <w:sz w:val="20"/>
          <w:szCs w:val="20"/>
        </w:rPr>
      </w:pPr>
    </w:p>
    <w:p w14:paraId="7DC0E69A" w14:textId="77777777" w:rsidR="008D4C70" w:rsidRPr="00767BB6" w:rsidRDefault="008D4C70" w:rsidP="008D4C70">
      <w:pPr>
        <w:spacing w:before="240" w:after="0"/>
        <w:rPr>
          <w:rFonts w:ascii="Arial" w:hAnsi="Arial" w:cs="Arial"/>
          <w:b/>
          <w:bCs/>
          <w:sz w:val="20"/>
          <w:szCs w:val="20"/>
        </w:rPr>
      </w:pPr>
      <w:r w:rsidRPr="00767BB6">
        <w:rPr>
          <w:rFonts w:ascii="Arial" w:hAnsi="Arial" w:cs="Arial"/>
          <w:b/>
          <w:bCs/>
          <w:sz w:val="20"/>
          <w:szCs w:val="20"/>
        </w:rPr>
        <w:t>Justification</w:t>
      </w:r>
    </w:p>
    <w:p w14:paraId="6C5B96C2" w14:textId="39CFDB6E" w:rsidR="008D4C70" w:rsidRPr="00767BB6" w:rsidRDefault="008D4C70" w:rsidP="008D4C70">
      <w:pPr>
        <w:rPr>
          <w:rFonts w:ascii="Arial" w:hAnsi="Arial" w:cs="Arial"/>
          <w:sz w:val="20"/>
          <w:szCs w:val="20"/>
        </w:rPr>
      </w:pPr>
      <w:r w:rsidRPr="00767BB6">
        <w:rPr>
          <w:rFonts w:ascii="Arial" w:hAnsi="Arial" w:cs="Arial"/>
          <w:sz w:val="20"/>
          <w:szCs w:val="20"/>
        </w:rPr>
        <w:t>A mille</w:t>
      </w:r>
      <w:r>
        <w:rPr>
          <w:rFonts w:ascii="Arial" w:hAnsi="Arial" w:cs="Arial"/>
          <w:sz w:val="20"/>
          <w:szCs w:val="20"/>
        </w:rPr>
        <w:t>-</w:t>
      </w:r>
      <w:r w:rsidRPr="00767BB6">
        <w:rPr>
          <w:rFonts w:ascii="Arial" w:hAnsi="Arial" w:cs="Arial"/>
          <w:sz w:val="20"/>
          <w:szCs w:val="20"/>
        </w:rPr>
        <w:t xml:space="preserve">feuille has contrasting textures with the flaky puff pastry </w:t>
      </w:r>
      <w:r>
        <w:rPr>
          <w:rFonts w:ascii="Arial" w:hAnsi="Arial" w:cs="Arial"/>
          <w:sz w:val="20"/>
          <w:szCs w:val="20"/>
        </w:rPr>
        <w:t>complementing the</w:t>
      </w:r>
      <w:r w:rsidRPr="00767BB6">
        <w:rPr>
          <w:rFonts w:ascii="Arial" w:hAnsi="Arial" w:cs="Arial"/>
          <w:sz w:val="20"/>
          <w:szCs w:val="20"/>
        </w:rPr>
        <w:t xml:space="preserve"> smooth cream</w:t>
      </w:r>
      <w:r>
        <w:rPr>
          <w:rFonts w:ascii="Arial" w:hAnsi="Arial" w:cs="Arial"/>
          <w:sz w:val="20"/>
          <w:szCs w:val="20"/>
        </w:rPr>
        <w:t>.</w:t>
      </w:r>
      <w:r w:rsidRPr="00767BB6">
        <w:rPr>
          <w:rFonts w:ascii="Arial" w:hAnsi="Arial" w:cs="Arial"/>
          <w:sz w:val="20"/>
          <w:szCs w:val="20"/>
        </w:rPr>
        <w:t xml:space="preserve"> </w:t>
      </w:r>
      <w:r>
        <w:rPr>
          <w:rFonts w:ascii="Arial" w:hAnsi="Arial" w:cs="Arial"/>
          <w:sz w:val="20"/>
          <w:szCs w:val="20"/>
        </w:rPr>
        <w:t>A raspberry sauce will be made to</w:t>
      </w:r>
      <w:r w:rsidRPr="00767BB6">
        <w:rPr>
          <w:rFonts w:ascii="Arial" w:hAnsi="Arial" w:cs="Arial"/>
          <w:sz w:val="20"/>
          <w:szCs w:val="20"/>
        </w:rPr>
        <w:t xml:space="preserve"> complement the berries garnishing the mill</w:t>
      </w:r>
      <w:r>
        <w:rPr>
          <w:rFonts w:ascii="Arial" w:hAnsi="Arial" w:cs="Arial"/>
          <w:sz w:val="20"/>
          <w:szCs w:val="20"/>
        </w:rPr>
        <w:t>e-</w:t>
      </w:r>
      <w:r w:rsidRPr="00767BB6">
        <w:rPr>
          <w:rFonts w:ascii="Arial" w:hAnsi="Arial" w:cs="Arial"/>
          <w:sz w:val="20"/>
          <w:szCs w:val="20"/>
        </w:rPr>
        <w:t>feuille while</w:t>
      </w:r>
      <w:r>
        <w:rPr>
          <w:rFonts w:ascii="Arial" w:hAnsi="Arial" w:cs="Arial"/>
          <w:sz w:val="20"/>
          <w:szCs w:val="20"/>
        </w:rPr>
        <w:t xml:space="preserve"> adding a tangy flavour to contrast with the sweet cream</w:t>
      </w:r>
      <w:r w:rsidRPr="00767BB6">
        <w:rPr>
          <w:rFonts w:ascii="Arial" w:hAnsi="Arial" w:cs="Arial"/>
          <w:sz w:val="20"/>
          <w:szCs w:val="20"/>
        </w:rPr>
        <w:t>. A</w:t>
      </w:r>
      <w:r>
        <w:rPr>
          <w:rFonts w:ascii="Arial" w:hAnsi="Arial" w:cs="Arial"/>
          <w:sz w:val="20"/>
          <w:szCs w:val="20"/>
        </w:rPr>
        <w:t>n offset spatula</w:t>
      </w:r>
      <w:r w:rsidRPr="00767BB6">
        <w:rPr>
          <w:rFonts w:ascii="Arial" w:hAnsi="Arial" w:cs="Arial"/>
          <w:sz w:val="20"/>
          <w:szCs w:val="20"/>
        </w:rPr>
        <w:t xml:space="preserve"> will be used to plate the sauce</w:t>
      </w:r>
      <w:r w:rsidR="00BC5380">
        <w:rPr>
          <w:rFonts w:ascii="Arial" w:hAnsi="Arial" w:cs="Arial"/>
          <w:sz w:val="20"/>
          <w:szCs w:val="20"/>
        </w:rPr>
        <w:t>,</w:t>
      </w:r>
      <w:r w:rsidRPr="00767BB6">
        <w:rPr>
          <w:rFonts w:ascii="Arial" w:hAnsi="Arial" w:cs="Arial"/>
          <w:sz w:val="20"/>
          <w:szCs w:val="20"/>
        </w:rPr>
        <w:t xml:space="preserve"> </w:t>
      </w:r>
      <w:r>
        <w:rPr>
          <w:rFonts w:ascii="Arial" w:hAnsi="Arial" w:cs="Arial"/>
          <w:sz w:val="20"/>
          <w:szCs w:val="20"/>
        </w:rPr>
        <w:t>a</w:t>
      </w:r>
      <w:r w:rsidRPr="00767BB6">
        <w:rPr>
          <w:rFonts w:ascii="Arial" w:hAnsi="Arial" w:cs="Arial"/>
          <w:sz w:val="20"/>
          <w:szCs w:val="20"/>
        </w:rPr>
        <w:t xml:space="preserve"> contemporary plating technique</w:t>
      </w:r>
      <w:r>
        <w:rPr>
          <w:rFonts w:ascii="Arial" w:hAnsi="Arial" w:cs="Arial"/>
          <w:sz w:val="20"/>
          <w:szCs w:val="20"/>
        </w:rPr>
        <w:t xml:space="preserve"> seen in figure 2</w:t>
      </w:r>
      <w:r w:rsidRPr="00767BB6">
        <w:rPr>
          <w:rFonts w:ascii="Arial" w:hAnsi="Arial" w:cs="Arial"/>
          <w:sz w:val="20"/>
          <w:szCs w:val="20"/>
        </w:rPr>
        <w:t xml:space="preserve">. </w:t>
      </w:r>
    </w:p>
    <w:p w14:paraId="10B37136" w14:textId="77777777" w:rsidR="008D4C70" w:rsidRPr="00767BB6" w:rsidRDefault="008D4C70" w:rsidP="008D4C70">
      <w:pPr>
        <w:rPr>
          <w:rFonts w:ascii="Arial" w:hAnsi="Arial" w:cs="Arial"/>
          <w:sz w:val="20"/>
          <w:szCs w:val="20"/>
        </w:rPr>
      </w:pPr>
      <w:r w:rsidRPr="00767BB6">
        <w:rPr>
          <w:rFonts w:ascii="Arial" w:hAnsi="Arial" w:cs="Arial"/>
          <w:sz w:val="20"/>
          <w:szCs w:val="20"/>
        </w:rPr>
        <w:t>Meringues have been added as another decorative element</w:t>
      </w:r>
      <w:r>
        <w:rPr>
          <w:rFonts w:ascii="Arial" w:hAnsi="Arial" w:cs="Arial"/>
          <w:sz w:val="20"/>
          <w:szCs w:val="20"/>
        </w:rPr>
        <w:t>,</w:t>
      </w:r>
      <w:r w:rsidRPr="00767BB6">
        <w:rPr>
          <w:rFonts w:ascii="Arial" w:hAnsi="Arial" w:cs="Arial"/>
          <w:sz w:val="20"/>
          <w:szCs w:val="20"/>
        </w:rPr>
        <w:t xml:space="preserve"> </w:t>
      </w:r>
      <w:r>
        <w:rPr>
          <w:rFonts w:ascii="Arial" w:hAnsi="Arial" w:cs="Arial"/>
          <w:sz w:val="20"/>
          <w:szCs w:val="20"/>
        </w:rPr>
        <w:t>and the mixture will be whisked using an electric beater</w:t>
      </w:r>
      <w:r w:rsidRPr="00767BB6">
        <w:rPr>
          <w:rFonts w:ascii="Arial" w:hAnsi="Arial" w:cs="Arial"/>
          <w:sz w:val="20"/>
          <w:szCs w:val="20"/>
        </w:rPr>
        <w:t xml:space="preserve"> until the sugar is dissolved</w:t>
      </w:r>
      <w:r>
        <w:rPr>
          <w:rFonts w:ascii="Arial" w:hAnsi="Arial" w:cs="Arial"/>
          <w:sz w:val="20"/>
          <w:szCs w:val="20"/>
        </w:rPr>
        <w:t>.</w:t>
      </w:r>
      <w:r w:rsidRPr="00767BB6">
        <w:rPr>
          <w:rFonts w:ascii="Arial" w:hAnsi="Arial" w:cs="Arial"/>
          <w:sz w:val="20"/>
          <w:szCs w:val="20"/>
        </w:rPr>
        <w:t xml:space="preserve"> </w:t>
      </w:r>
      <w:r>
        <w:rPr>
          <w:rFonts w:ascii="Arial" w:hAnsi="Arial" w:cs="Arial"/>
          <w:sz w:val="20"/>
          <w:szCs w:val="20"/>
        </w:rPr>
        <w:t xml:space="preserve">This will guarantee smooth meringues with an even texture </w:t>
      </w:r>
      <w:r w:rsidRPr="00767BB6">
        <w:rPr>
          <w:rFonts w:ascii="Arial" w:hAnsi="Arial" w:cs="Arial"/>
          <w:sz w:val="20"/>
          <w:szCs w:val="20"/>
        </w:rPr>
        <w:t xml:space="preserve">ensuring quality in </w:t>
      </w:r>
      <w:r>
        <w:rPr>
          <w:rFonts w:ascii="Arial" w:hAnsi="Arial" w:cs="Arial"/>
          <w:sz w:val="20"/>
          <w:szCs w:val="20"/>
        </w:rPr>
        <w:t>looks and taste</w:t>
      </w:r>
      <w:r w:rsidRPr="00767BB6">
        <w:rPr>
          <w:rFonts w:ascii="Arial" w:hAnsi="Arial" w:cs="Arial"/>
          <w:sz w:val="20"/>
          <w:szCs w:val="20"/>
        </w:rPr>
        <w:t xml:space="preserve">. This </w:t>
      </w:r>
      <w:r>
        <w:rPr>
          <w:rFonts w:ascii="Arial" w:hAnsi="Arial" w:cs="Arial"/>
          <w:sz w:val="20"/>
          <w:szCs w:val="20"/>
        </w:rPr>
        <w:t xml:space="preserve">process </w:t>
      </w:r>
      <w:r w:rsidRPr="00767BB6">
        <w:rPr>
          <w:rFonts w:ascii="Arial" w:hAnsi="Arial" w:cs="Arial"/>
          <w:sz w:val="20"/>
          <w:szCs w:val="20"/>
        </w:rPr>
        <w:t>will also incorporate painting gel food colouring up the sides of a piping bag to create striped meringues which will add variety to the dish</w:t>
      </w:r>
      <w:r>
        <w:rPr>
          <w:rFonts w:ascii="Arial" w:hAnsi="Arial" w:cs="Arial"/>
          <w:sz w:val="20"/>
          <w:szCs w:val="20"/>
        </w:rPr>
        <w:t xml:space="preserve"> alongside edible flowers</w:t>
      </w:r>
      <w:r w:rsidRPr="00767BB6">
        <w:rPr>
          <w:rFonts w:ascii="Arial" w:hAnsi="Arial" w:cs="Arial"/>
          <w:sz w:val="20"/>
          <w:szCs w:val="20"/>
        </w:rPr>
        <w:t>.</w:t>
      </w:r>
      <w:r>
        <w:rPr>
          <w:rFonts w:ascii="Arial" w:hAnsi="Arial" w:cs="Arial"/>
          <w:sz w:val="20"/>
          <w:szCs w:val="20"/>
        </w:rPr>
        <w:t xml:space="preserve"> These additions are also contemporary plating techniques seen in figure 1. </w:t>
      </w:r>
      <w:r w:rsidRPr="00767BB6">
        <w:rPr>
          <w:rFonts w:ascii="Arial" w:hAnsi="Arial" w:cs="Arial"/>
          <w:sz w:val="20"/>
          <w:szCs w:val="20"/>
        </w:rPr>
        <w:t xml:space="preserve"> </w:t>
      </w:r>
    </w:p>
    <w:p w14:paraId="4F0AEB46" w14:textId="77777777" w:rsidR="008D4C70" w:rsidRPr="00767BB6" w:rsidRDefault="008D4C70" w:rsidP="008D4C70">
      <w:pPr>
        <w:rPr>
          <w:rFonts w:ascii="Arial" w:hAnsi="Arial" w:cs="Arial"/>
          <w:sz w:val="20"/>
          <w:szCs w:val="20"/>
        </w:rPr>
      </w:pPr>
      <w:r w:rsidRPr="00767BB6">
        <w:rPr>
          <w:rFonts w:ascii="Arial" w:hAnsi="Arial" w:cs="Arial"/>
          <w:sz w:val="20"/>
          <w:szCs w:val="20"/>
        </w:rPr>
        <w:t>To help manage time rough puff pastry will be used instead of traditional pastry but will be handmade to ensure quality. The pastry dough will also be folded multiple times to create numerous flaky layers.</w:t>
      </w:r>
    </w:p>
    <w:p w14:paraId="70F0C148" w14:textId="77777777" w:rsidR="008D4C70" w:rsidRPr="00767BB6" w:rsidRDefault="008D4C70" w:rsidP="008D4C70">
      <w:pPr>
        <w:spacing w:after="0"/>
        <w:rPr>
          <w:rFonts w:ascii="Arial" w:hAnsi="Arial" w:cs="Arial"/>
          <w:b/>
          <w:bCs/>
          <w:sz w:val="20"/>
          <w:szCs w:val="20"/>
        </w:rPr>
      </w:pPr>
      <w:r w:rsidRPr="00767BB6">
        <w:rPr>
          <w:rFonts w:ascii="Arial" w:hAnsi="Arial" w:cs="Arial"/>
          <w:b/>
          <w:bCs/>
          <w:sz w:val="20"/>
          <w:szCs w:val="20"/>
        </w:rPr>
        <w:t>Implementation</w:t>
      </w:r>
    </w:p>
    <w:p w14:paraId="61135A42" w14:textId="7621D24A" w:rsidR="008D4C70" w:rsidRDefault="008D4C70" w:rsidP="008D4C70">
      <w:pPr>
        <w:rPr>
          <w:rFonts w:ascii="Arial" w:hAnsi="Arial" w:cs="Arial"/>
          <w:sz w:val="20"/>
          <w:szCs w:val="20"/>
        </w:rPr>
      </w:pPr>
      <w:r w:rsidRPr="00767BB6">
        <w:rPr>
          <w:rFonts w:ascii="Arial" w:hAnsi="Arial" w:cs="Arial"/>
          <w:sz w:val="20"/>
          <w:szCs w:val="20"/>
        </w:rPr>
        <w:lastRenderedPageBreak/>
        <w:t>To guarantee a successful practical, it is necessary to ensure detailed mise en place. This</w:t>
      </w:r>
      <w:r>
        <w:rPr>
          <w:rFonts w:ascii="Arial" w:hAnsi="Arial" w:cs="Arial"/>
          <w:sz w:val="20"/>
          <w:szCs w:val="20"/>
        </w:rPr>
        <w:t xml:space="preserve"> </w:t>
      </w:r>
      <w:r w:rsidRPr="00767BB6">
        <w:rPr>
          <w:rFonts w:ascii="Arial" w:hAnsi="Arial" w:cs="Arial"/>
          <w:sz w:val="20"/>
          <w:szCs w:val="20"/>
        </w:rPr>
        <w:t>include</w:t>
      </w:r>
      <w:r>
        <w:rPr>
          <w:rFonts w:ascii="Arial" w:hAnsi="Arial" w:cs="Arial"/>
          <w:sz w:val="20"/>
          <w:szCs w:val="20"/>
        </w:rPr>
        <w:t>s</w:t>
      </w:r>
      <w:r w:rsidRPr="00767BB6">
        <w:rPr>
          <w:rFonts w:ascii="Arial" w:hAnsi="Arial" w:cs="Arial"/>
          <w:sz w:val="20"/>
          <w:szCs w:val="20"/>
        </w:rPr>
        <w:t xml:space="preserve"> creating a lesson plan to assist with time management</w:t>
      </w:r>
      <w:r>
        <w:rPr>
          <w:rFonts w:ascii="Arial" w:hAnsi="Arial" w:cs="Arial"/>
          <w:sz w:val="20"/>
          <w:szCs w:val="20"/>
        </w:rPr>
        <w:t xml:space="preserve"> (appendix 1.)</w:t>
      </w:r>
      <w:r w:rsidRPr="00767BB6">
        <w:rPr>
          <w:rFonts w:ascii="Arial" w:hAnsi="Arial" w:cs="Arial"/>
          <w:sz w:val="20"/>
          <w:szCs w:val="20"/>
        </w:rPr>
        <w:t>. Both pastry and cream must</w:t>
      </w:r>
      <w:r>
        <w:rPr>
          <w:rFonts w:ascii="Arial" w:hAnsi="Arial" w:cs="Arial"/>
          <w:sz w:val="20"/>
          <w:szCs w:val="20"/>
        </w:rPr>
        <w:t xml:space="preserve"> be refrigerated</w:t>
      </w:r>
      <w:r w:rsidRPr="00767BB6">
        <w:rPr>
          <w:rFonts w:ascii="Arial" w:hAnsi="Arial" w:cs="Arial"/>
          <w:sz w:val="20"/>
          <w:szCs w:val="20"/>
        </w:rPr>
        <w:t xml:space="preserve"> for extended periods</w:t>
      </w:r>
      <w:r>
        <w:rPr>
          <w:rFonts w:ascii="Arial" w:hAnsi="Arial" w:cs="Arial"/>
          <w:sz w:val="20"/>
          <w:szCs w:val="20"/>
        </w:rPr>
        <w:t>;</w:t>
      </w:r>
      <w:r w:rsidRPr="00767BB6">
        <w:rPr>
          <w:rFonts w:ascii="Arial" w:hAnsi="Arial" w:cs="Arial"/>
          <w:sz w:val="20"/>
          <w:szCs w:val="20"/>
        </w:rPr>
        <w:t xml:space="preserve"> hence why they are being prepared earl</w:t>
      </w:r>
      <w:r>
        <w:rPr>
          <w:rFonts w:ascii="Arial" w:hAnsi="Arial" w:cs="Arial"/>
          <w:sz w:val="20"/>
          <w:szCs w:val="20"/>
        </w:rPr>
        <w:t>ier</w:t>
      </w:r>
      <w:r w:rsidRPr="00767BB6">
        <w:rPr>
          <w:rFonts w:ascii="Arial" w:hAnsi="Arial" w:cs="Arial"/>
          <w:sz w:val="20"/>
          <w:szCs w:val="20"/>
        </w:rPr>
        <w:t>.</w:t>
      </w:r>
    </w:p>
    <w:p w14:paraId="624E680D" w14:textId="6279432F" w:rsidR="008D4C70" w:rsidRPr="00767BB6" w:rsidRDefault="008D4C70" w:rsidP="008D4C70">
      <w:pPr>
        <w:rPr>
          <w:rFonts w:ascii="Arial" w:hAnsi="Arial" w:cs="Arial"/>
          <w:sz w:val="20"/>
          <w:szCs w:val="20"/>
        </w:rPr>
      </w:pPr>
      <w:r w:rsidRPr="00767BB6">
        <w:rPr>
          <w:rFonts w:ascii="Arial" w:hAnsi="Arial" w:cs="Arial"/>
          <w:sz w:val="20"/>
          <w:szCs w:val="20"/>
        </w:rPr>
        <w:t>Prior to the practical</w:t>
      </w:r>
      <w:r>
        <w:rPr>
          <w:rFonts w:ascii="Arial" w:hAnsi="Arial" w:cs="Arial"/>
          <w:sz w:val="20"/>
          <w:szCs w:val="20"/>
        </w:rPr>
        <w:t>,</w:t>
      </w:r>
      <w:r w:rsidRPr="00767BB6">
        <w:rPr>
          <w:rFonts w:ascii="Arial" w:hAnsi="Arial" w:cs="Arial"/>
          <w:sz w:val="20"/>
          <w:szCs w:val="20"/>
        </w:rPr>
        <w:t xml:space="preserve"> a food order will be completed to ensure all ingredients arrive on time</w:t>
      </w:r>
      <w:r>
        <w:rPr>
          <w:rFonts w:ascii="Arial" w:hAnsi="Arial" w:cs="Arial"/>
          <w:sz w:val="20"/>
          <w:szCs w:val="20"/>
        </w:rPr>
        <w:t>;</w:t>
      </w:r>
      <w:r w:rsidRPr="00767BB6">
        <w:rPr>
          <w:rFonts w:ascii="Arial" w:hAnsi="Arial" w:cs="Arial"/>
          <w:sz w:val="20"/>
          <w:szCs w:val="20"/>
        </w:rPr>
        <w:t xml:space="preserve"> this is especially important for specialty ingredients such as edible flowers. A practi</w:t>
      </w:r>
      <w:r>
        <w:rPr>
          <w:rFonts w:ascii="Arial" w:hAnsi="Arial" w:cs="Arial"/>
          <w:sz w:val="20"/>
          <w:szCs w:val="20"/>
        </w:rPr>
        <w:t>c</w:t>
      </w:r>
      <w:r w:rsidRPr="00767BB6">
        <w:rPr>
          <w:rFonts w:ascii="Arial" w:hAnsi="Arial" w:cs="Arial"/>
          <w:sz w:val="20"/>
          <w:szCs w:val="20"/>
        </w:rPr>
        <w:t xml:space="preserve">e run of the pastry will also be </w:t>
      </w:r>
      <w:r>
        <w:rPr>
          <w:rFonts w:ascii="Arial" w:hAnsi="Arial" w:cs="Arial"/>
          <w:sz w:val="20"/>
          <w:szCs w:val="20"/>
        </w:rPr>
        <w:t xml:space="preserve">completed </w:t>
      </w:r>
      <w:r w:rsidRPr="00767BB6">
        <w:rPr>
          <w:rFonts w:ascii="Arial" w:hAnsi="Arial" w:cs="Arial"/>
          <w:sz w:val="20"/>
          <w:szCs w:val="20"/>
        </w:rPr>
        <w:t>to ensure correct techniques are learned before the practical.</w:t>
      </w:r>
    </w:p>
    <w:p w14:paraId="74FAA09F" w14:textId="77777777" w:rsidR="008D4C70" w:rsidRDefault="008D4C70" w:rsidP="008D4C70">
      <w:pPr>
        <w:rPr>
          <w:rFonts w:ascii="Arial" w:hAnsi="Arial" w:cs="Arial"/>
          <w:sz w:val="20"/>
          <w:szCs w:val="20"/>
        </w:rPr>
      </w:pPr>
      <w:r w:rsidRPr="00767BB6">
        <w:rPr>
          <w:rFonts w:ascii="Arial" w:hAnsi="Arial" w:cs="Arial"/>
          <w:b/>
          <w:bCs/>
          <w:sz w:val="20"/>
          <w:szCs w:val="20"/>
        </w:rPr>
        <w:t xml:space="preserve">Word Count: </w:t>
      </w:r>
      <w:r>
        <w:rPr>
          <w:rFonts w:ascii="Arial" w:hAnsi="Arial" w:cs="Arial"/>
          <w:sz w:val="20"/>
          <w:szCs w:val="20"/>
        </w:rPr>
        <w:t>493</w:t>
      </w:r>
    </w:p>
    <w:p w14:paraId="4DF0F52A" w14:textId="77777777" w:rsidR="008D4C70" w:rsidRPr="000C2BB8" w:rsidRDefault="008D4C70" w:rsidP="008D4C70">
      <w:pPr>
        <w:rPr>
          <w:rFonts w:ascii="Arial" w:hAnsi="Arial" w:cs="Arial"/>
          <w:sz w:val="20"/>
          <w:szCs w:val="20"/>
        </w:rPr>
      </w:pPr>
      <w:r>
        <w:rPr>
          <w:noProof/>
        </w:rPr>
        <w:drawing>
          <wp:anchor distT="0" distB="0" distL="114300" distR="114300" simplePos="0" relativeHeight="251677696" behindDoc="1" locked="0" layoutInCell="1" allowOverlap="1" wp14:anchorId="73D2CE5F" wp14:editId="7943F809">
            <wp:simplePos x="0" y="0"/>
            <wp:positionH relativeFrom="column">
              <wp:posOffset>-54610</wp:posOffset>
            </wp:positionH>
            <wp:positionV relativeFrom="paragraph">
              <wp:posOffset>318262</wp:posOffset>
            </wp:positionV>
            <wp:extent cx="6645910" cy="1395730"/>
            <wp:effectExtent l="0" t="0" r="2540" b="0"/>
            <wp:wrapTight wrapText="bothSides">
              <wp:wrapPolygon edited="0">
                <wp:start x="0" y="0"/>
                <wp:lineTo x="0" y="21227"/>
                <wp:lineTo x="21546" y="21227"/>
                <wp:lineTo x="215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45910" cy="13957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Appendix 1:</w:t>
      </w:r>
    </w:p>
    <w:p w14:paraId="54AF9837" w14:textId="2D114D4C" w:rsidR="00A80B45" w:rsidRDefault="00A80B45" w:rsidP="005D033F">
      <w:pPr>
        <w:rPr>
          <w:sz w:val="20"/>
          <w:szCs w:val="20"/>
        </w:rPr>
      </w:pPr>
    </w:p>
    <w:p w14:paraId="23792782" w14:textId="77777777" w:rsidR="00BC5380" w:rsidRDefault="00BC5380">
      <w:pPr>
        <w:rPr>
          <w:sz w:val="20"/>
          <w:szCs w:val="20"/>
        </w:rPr>
      </w:pPr>
    </w:p>
    <w:p w14:paraId="24B91BFC" w14:textId="77777777" w:rsidR="00BC5380" w:rsidRDefault="00BC5380">
      <w:pPr>
        <w:rPr>
          <w:sz w:val="20"/>
          <w:szCs w:val="20"/>
        </w:rPr>
      </w:pPr>
    </w:p>
    <w:p w14:paraId="1D6EE490" w14:textId="77777777" w:rsidR="00BC5380" w:rsidRDefault="00BC5380">
      <w:pPr>
        <w:rPr>
          <w:sz w:val="20"/>
          <w:szCs w:val="20"/>
        </w:rPr>
      </w:pPr>
    </w:p>
    <w:p w14:paraId="230F6BBF" w14:textId="77777777" w:rsidR="00BC5380" w:rsidRDefault="00BC5380">
      <w:pPr>
        <w:rPr>
          <w:sz w:val="20"/>
          <w:szCs w:val="20"/>
        </w:rPr>
      </w:pPr>
    </w:p>
    <w:p w14:paraId="5D92CD9F" w14:textId="77777777" w:rsidR="00BC5380" w:rsidRDefault="00BC5380">
      <w:pPr>
        <w:rPr>
          <w:sz w:val="20"/>
          <w:szCs w:val="20"/>
        </w:rPr>
      </w:pPr>
    </w:p>
    <w:p w14:paraId="399D8721" w14:textId="77777777" w:rsidR="00BC5380" w:rsidRDefault="00BC5380">
      <w:pPr>
        <w:rPr>
          <w:sz w:val="20"/>
          <w:szCs w:val="20"/>
        </w:rPr>
      </w:pPr>
    </w:p>
    <w:p w14:paraId="5753125C" w14:textId="77777777" w:rsidR="00BC5380" w:rsidRDefault="00BC5380">
      <w:pPr>
        <w:rPr>
          <w:sz w:val="20"/>
          <w:szCs w:val="20"/>
        </w:rPr>
      </w:pPr>
    </w:p>
    <w:p w14:paraId="3AC9B164" w14:textId="77777777" w:rsidR="00BC5380" w:rsidRDefault="00BC5380">
      <w:pPr>
        <w:rPr>
          <w:sz w:val="20"/>
          <w:szCs w:val="20"/>
        </w:rPr>
      </w:pPr>
    </w:p>
    <w:p w14:paraId="34E03B96" w14:textId="77777777" w:rsidR="00BC5380" w:rsidRDefault="00BC5380">
      <w:pPr>
        <w:rPr>
          <w:sz w:val="20"/>
          <w:szCs w:val="20"/>
        </w:rPr>
      </w:pPr>
    </w:p>
    <w:p w14:paraId="4A606169" w14:textId="77777777" w:rsidR="00BC5380" w:rsidRDefault="00BC5380">
      <w:pPr>
        <w:rPr>
          <w:sz w:val="20"/>
          <w:szCs w:val="20"/>
        </w:rPr>
      </w:pPr>
    </w:p>
    <w:p w14:paraId="22267AC0" w14:textId="77777777" w:rsidR="00BC5380" w:rsidRDefault="00BC5380">
      <w:pPr>
        <w:rPr>
          <w:sz w:val="20"/>
          <w:szCs w:val="20"/>
        </w:rPr>
      </w:pPr>
    </w:p>
    <w:p w14:paraId="636393B3" w14:textId="77777777" w:rsidR="00BC5380" w:rsidRDefault="00BC5380">
      <w:pPr>
        <w:rPr>
          <w:sz w:val="20"/>
          <w:szCs w:val="20"/>
        </w:rPr>
      </w:pPr>
    </w:p>
    <w:p w14:paraId="1A1F0BEC" w14:textId="77777777" w:rsidR="00BC5380" w:rsidRDefault="00BC5380">
      <w:pPr>
        <w:rPr>
          <w:sz w:val="20"/>
          <w:szCs w:val="20"/>
        </w:rPr>
      </w:pPr>
    </w:p>
    <w:p w14:paraId="404ABC65" w14:textId="77777777" w:rsidR="00BC5380" w:rsidRDefault="00BC5380">
      <w:pPr>
        <w:rPr>
          <w:sz w:val="20"/>
          <w:szCs w:val="20"/>
        </w:rPr>
      </w:pPr>
    </w:p>
    <w:p w14:paraId="04AF37CB" w14:textId="77777777" w:rsidR="00BC5380" w:rsidRDefault="00BC5380">
      <w:pPr>
        <w:rPr>
          <w:sz w:val="20"/>
          <w:szCs w:val="20"/>
        </w:rPr>
      </w:pPr>
    </w:p>
    <w:p w14:paraId="7195593D" w14:textId="77777777" w:rsidR="00BC5380" w:rsidRDefault="00BC5380">
      <w:pPr>
        <w:rPr>
          <w:sz w:val="20"/>
          <w:szCs w:val="20"/>
        </w:rPr>
      </w:pPr>
    </w:p>
    <w:p w14:paraId="1386F5C2" w14:textId="77777777" w:rsidR="00BC5380" w:rsidRDefault="00BC5380">
      <w:pPr>
        <w:rPr>
          <w:sz w:val="20"/>
          <w:szCs w:val="20"/>
        </w:rPr>
      </w:pPr>
    </w:p>
    <w:p w14:paraId="72788D85" w14:textId="77777777" w:rsidR="00BC5380" w:rsidRDefault="00BC5380">
      <w:pPr>
        <w:rPr>
          <w:sz w:val="20"/>
          <w:szCs w:val="20"/>
        </w:rPr>
      </w:pPr>
    </w:p>
    <w:p w14:paraId="6DB2050F" w14:textId="77777777" w:rsidR="00BC5380" w:rsidRDefault="00BC5380">
      <w:pPr>
        <w:rPr>
          <w:sz w:val="20"/>
          <w:szCs w:val="20"/>
        </w:rPr>
      </w:pPr>
    </w:p>
    <w:p w14:paraId="787E76A8" w14:textId="77777777" w:rsidR="00BC5380" w:rsidRDefault="00BC5380">
      <w:pPr>
        <w:rPr>
          <w:sz w:val="20"/>
          <w:szCs w:val="20"/>
        </w:rPr>
      </w:pPr>
    </w:p>
    <w:p w14:paraId="23530268" w14:textId="77777777" w:rsidR="00BC5380" w:rsidRDefault="00BC5380">
      <w:pPr>
        <w:rPr>
          <w:sz w:val="20"/>
          <w:szCs w:val="20"/>
        </w:rPr>
      </w:pPr>
    </w:p>
    <w:p w14:paraId="42902174" w14:textId="08AD14CB" w:rsidR="00BC5380" w:rsidRDefault="00BC5380" w:rsidP="00BC5380">
      <w:pPr>
        <w:rPr>
          <w:b/>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Name: </w:t>
      </w:r>
    </w:p>
    <w:p w14:paraId="2E603888" w14:textId="77777777" w:rsidR="00BC5380" w:rsidRPr="0047604C" w:rsidRDefault="00BC5380" w:rsidP="00BC5380">
      <w:pPr>
        <w:rPr>
          <w:b/>
          <w:sz w:val="28"/>
          <w:szCs w:val="28"/>
        </w:rPr>
      </w:pPr>
      <w:r w:rsidRPr="0047604C">
        <w:rPr>
          <w:b/>
          <w:sz w:val="28"/>
          <w:szCs w:val="28"/>
        </w:rPr>
        <w:t xml:space="preserve">Stage 2 F&amp;H </w:t>
      </w:r>
      <w:r>
        <w:rPr>
          <w:b/>
          <w:sz w:val="28"/>
          <w:szCs w:val="28"/>
        </w:rPr>
        <w:t xml:space="preserve">    </w:t>
      </w:r>
      <w:r w:rsidRPr="0047604C">
        <w:rPr>
          <w:b/>
          <w:sz w:val="28"/>
          <w:szCs w:val="28"/>
        </w:rPr>
        <w:t xml:space="preserve">Observation Checklist - Practical Activity </w:t>
      </w:r>
      <w:r>
        <w:rPr>
          <w:b/>
          <w:sz w:val="28"/>
          <w:szCs w:val="28"/>
        </w:rPr>
        <w:t>4</w:t>
      </w:r>
      <w:r w:rsidRPr="0047604C">
        <w:rPr>
          <w:b/>
          <w:sz w:val="28"/>
          <w:szCs w:val="28"/>
        </w:rPr>
        <w:t xml:space="preserve">: </w:t>
      </w:r>
      <w:r>
        <w:rPr>
          <w:b/>
          <w:sz w:val="28"/>
          <w:szCs w:val="28"/>
        </w:rPr>
        <w:t>Specialty Dessert</w:t>
      </w:r>
      <w:r w:rsidRPr="0047604C">
        <w:rPr>
          <w:b/>
          <w:sz w:val="28"/>
          <w:szCs w:val="28"/>
        </w:rPr>
        <w:t xml:space="preserve">    </w:t>
      </w:r>
    </w:p>
    <w:tbl>
      <w:tblPr>
        <w:tblStyle w:val="TableGrid"/>
        <w:tblW w:w="10206" w:type="dxa"/>
        <w:tblInd w:w="-459" w:type="dxa"/>
        <w:tblLook w:val="04A0" w:firstRow="1" w:lastRow="0" w:firstColumn="1" w:lastColumn="0" w:noHBand="0" w:noVBand="1"/>
      </w:tblPr>
      <w:tblGrid>
        <w:gridCol w:w="10206"/>
      </w:tblGrid>
      <w:tr w:rsidR="00BC5380" w14:paraId="1E111D9B" w14:textId="77777777" w:rsidTr="004D63F8">
        <w:tc>
          <w:tcPr>
            <w:tcW w:w="10206" w:type="dxa"/>
          </w:tcPr>
          <w:p w14:paraId="3C6587A2" w14:textId="77777777" w:rsidR="00BC5380" w:rsidRPr="009F5464" w:rsidRDefault="00BC5380" w:rsidP="004D63F8">
            <w:pPr>
              <w:jc w:val="center"/>
              <w:rPr>
                <w:sz w:val="28"/>
                <w:szCs w:val="28"/>
              </w:rPr>
            </w:pPr>
            <w:r w:rsidRPr="009F5464">
              <w:rPr>
                <w:sz w:val="28"/>
                <w:szCs w:val="28"/>
              </w:rPr>
              <w:t xml:space="preserve">PA </w:t>
            </w:r>
            <w:r>
              <w:rPr>
                <w:sz w:val="28"/>
                <w:szCs w:val="28"/>
              </w:rPr>
              <w:t>1</w:t>
            </w:r>
            <w:r w:rsidRPr="009F5464">
              <w:rPr>
                <w:sz w:val="28"/>
                <w:szCs w:val="28"/>
              </w:rPr>
              <w:t xml:space="preserve"> – </w:t>
            </w:r>
            <w:r>
              <w:rPr>
                <w:sz w:val="28"/>
                <w:szCs w:val="28"/>
              </w:rPr>
              <w:t>Implementation of techniques and quality control</w:t>
            </w:r>
          </w:p>
        </w:tc>
      </w:tr>
      <w:tr w:rsidR="00BC5380" w14:paraId="476298B9" w14:textId="77777777" w:rsidTr="004D63F8">
        <w:tc>
          <w:tcPr>
            <w:tcW w:w="10206" w:type="dxa"/>
          </w:tcPr>
          <w:p w14:paraId="11A98F4A" w14:textId="77777777" w:rsidR="00BC5380" w:rsidRDefault="00BC5380" w:rsidP="004D63F8">
            <w:pPr>
              <w:rPr>
                <w:sz w:val="24"/>
                <w:szCs w:val="28"/>
              </w:rPr>
            </w:pPr>
          </w:p>
          <w:p w14:paraId="30EAC467" w14:textId="77777777" w:rsidR="00BC5380" w:rsidRDefault="00BC5380" w:rsidP="004D63F8">
            <w:pPr>
              <w:rPr>
                <w:sz w:val="24"/>
                <w:szCs w:val="28"/>
              </w:rPr>
            </w:pPr>
            <w:r>
              <w:rPr>
                <w:noProof/>
                <w:sz w:val="24"/>
                <w:szCs w:val="28"/>
              </w:rPr>
              <mc:AlternateContent>
                <mc:Choice Requires="wpi">
                  <w:drawing>
                    <wp:anchor distT="0" distB="0" distL="114300" distR="114300" simplePos="0" relativeHeight="251682816" behindDoc="0" locked="0" layoutInCell="1" allowOverlap="1" wp14:anchorId="1A15D55B" wp14:editId="52A6D581">
                      <wp:simplePos x="0" y="0"/>
                      <wp:positionH relativeFrom="column">
                        <wp:posOffset>5063130</wp:posOffset>
                      </wp:positionH>
                      <wp:positionV relativeFrom="paragraph">
                        <wp:posOffset>86800</wp:posOffset>
                      </wp:positionV>
                      <wp:extent cx="145440" cy="127080"/>
                      <wp:effectExtent l="95250" t="133350" r="102235" b="139700"/>
                      <wp:wrapNone/>
                      <wp:docPr id="23" name="Ink 23"/>
                      <wp:cNvGraphicFramePr/>
                      <a:graphic xmlns:a="http://schemas.openxmlformats.org/drawingml/2006/main">
                        <a:graphicData uri="http://schemas.microsoft.com/office/word/2010/wordprocessingInk">
                          <w14:contentPart bwMode="auto" r:id="rId31">
                            <w14:nvContentPartPr>
                              <w14:cNvContentPartPr/>
                            </w14:nvContentPartPr>
                            <w14:xfrm>
                              <a:off x="0" y="0"/>
                              <a:ext cx="145440" cy="127080"/>
                            </w14:xfrm>
                          </w14:contentPart>
                        </a:graphicData>
                      </a:graphic>
                    </wp:anchor>
                  </w:drawing>
                </mc:Choice>
                <mc:Fallback>
                  <w:pict>
                    <v:shape w14:anchorId="76A0D8C2" id="Ink 23" o:spid="_x0000_s1026" type="#_x0000_t75" style="position:absolute;margin-left:394.4pt;margin-top:-1.65pt;width:19.95pt;height:2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">
                      <v:imagedata r:id="rId32" o:title=""/>
                    </v:shape>
                  </w:pict>
                </mc:Fallback>
              </mc:AlternateContent>
            </w:r>
            <w:r>
              <w:rPr>
                <w:sz w:val="24"/>
                <w:szCs w:val="28"/>
              </w:rPr>
              <w:t xml:space="preserve">Appropriate techniques followed and understood                                                            A    B     C     D     E  </w:t>
            </w:r>
          </w:p>
          <w:p w14:paraId="397D77F0" w14:textId="77777777" w:rsidR="00BC5380" w:rsidRPr="004F2CBE" w:rsidRDefault="00BC5380" w:rsidP="004D63F8">
            <w:pPr>
              <w:rPr>
                <w:sz w:val="10"/>
                <w:szCs w:val="28"/>
              </w:rPr>
            </w:pPr>
          </w:p>
          <w:p w14:paraId="1D6F07D5" w14:textId="77777777" w:rsidR="00BC5380" w:rsidRDefault="00BC5380" w:rsidP="004D63F8">
            <w:pPr>
              <w:rPr>
                <w:sz w:val="24"/>
                <w:szCs w:val="28"/>
              </w:rPr>
            </w:pPr>
          </w:p>
          <w:p w14:paraId="478C4175" w14:textId="77777777" w:rsidR="00BC5380" w:rsidRDefault="00BC5380" w:rsidP="004D63F8">
            <w:pPr>
              <w:rPr>
                <w:sz w:val="24"/>
                <w:szCs w:val="28"/>
              </w:rPr>
            </w:pPr>
            <w:r>
              <w:rPr>
                <w:noProof/>
                <w:sz w:val="24"/>
                <w:szCs w:val="28"/>
              </w:rPr>
              <mc:AlternateContent>
                <mc:Choice Requires="wpi">
                  <w:drawing>
                    <wp:anchor distT="0" distB="0" distL="114300" distR="114300" simplePos="0" relativeHeight="251683840" behindDoc="0" locked="0" layoutInCell="1" allowOverlap="1" wp14:anchorId="6559A0B6" wp14:editId="3A7740B5">
                      <wp:simplePos x="0" y="0"/>
                      <wp:positionH relativeFrom="column">
                        <wp:posOffset>5098410</wp:posOffset>
                      </wp:positionH>
                      <wp:positionV relativeFrom="paragraph">
                        <wp:posOffset>38260</wp:posOffset>
                      </wp:positionV>
                      <wp:extent cx="145440" cy="151560"/>
                      <wp:effectExtent l="95250" t="114300" r="83185" b="172720"/>
                      <wp:wrapNone/>
                      <wp:docPr id="24" name="Ink 24"/>
                      <wp:cNvGraphicFramePr/>
                      <a:graphic xmlns:a="http://schemas.openxmlformats.org/drawingml/2006/main">
                        <a:graphicData uri="http://schemas.microsoft.com/office/word/2010/wordprocessingInk">
                          <w14:contentPart bwMode="auto" r:id="rId33">
                            <w14:nvContentPartPr>
                              <w14:cNvContentPartPr/>
                            </w14:nvContentPartPr>
                            <w14:xfrm>
                              <a:off x="0" y="0"/>
                              <a:ext cx="145440" cy="151560"/>
                            </w14:xfrm>
                          </w14:contentPart>
                        </a:graphicData>
                      </a:graphic>
                    </wp:anchor>
                  </w:drawing>
                </mc:Choice>
                <mc:Fallback>
                  <w:pict>
                    <v:shape w14:anchorId="430CBFF2" id="Ink 24" o:spid="_x0000_s1026" type="#_x0000_t75" style="position:absolute;margin-left:397.2pt;margin-top:-5.5pt;width:19.9pt;height:28.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">
                      <v:imagedata r:id="rId34" o:title=""/>
                    </v:shape>
                  </w:pict>
                </mc:Fallback>
              </mc:AlternateContent>
            </w:r>
            <w:r>
              <w:rPr>
                <w:sz w:val="24"/>
                <w:szCs w:val="28"/>
              </w:rPr>
              <w:t xml:space="preserve">Consistent portion control applied and maintained                                                          A    B     C     D     E  </w:t>
            </w:r>
          </w:p>
          <w:p w14:paraId="6AB7FF7E" w14:textId="77777777" w:rsidR="00BC5380" w:rsidRDefault="00BC5380" w:rsidP="004D63F8">
            <w:pPr>
              <w:rPr>
                <w:sz w:val="24"/>
                <w:szCs w:val="28"/>
              </w:rPr>
            </w:pPr>
          </w:p>
          <w:p w14:paraId="2FD16462" w14:textId="77777777" w:rsidR="00BC5380" w:rsidRDefault="00BC5380" w:rsidP="004D63F8">
            <w:pPr>
              <w:rPr>
                <w:sz w:val="24"/>
                <w:szCs w:val="28"/>
              </w:rPr>
            </w:pPr>
          </w:p>
          <w:p w14:paraId="0F04D4C1" w14:textId="77777777" w:rsidR="00BC5380" w:rsidRPr="00CD60C0" w:rsidRDefault="00BC5380" w:rsidP="004D63F8">
            <w:pPr>
              <w:rPr>
                <w:sz w:val="24"/>
                <w:szCs w:val="28"/>
              </w:rPr>
            </w:pPr>
          </w:p>
        </w:tc>
      </w:tr>
      <w:tr w:rsidR="00BC5380" w14:paraId="3FD47F49" w14:textId="77777777" w:rsidTr="004D63F8">
        <w:tc>
          <w:tcPr>
            <w:tcW w:w="10206" w:type="dxa"/>
            <w:vAlign w:val="center"/>
          </w:tcPr>
          <w:p w14:paraId="2C89DC48" w14:textId="77777777" w:rsidR="00BC5380" w:rsidRDefault="00BC5380" w:rsidP="004D63F8">
            <w:pPr>
              <w:jc w:val="center"/>
              <w:rPr>
                <w:b/>
                <w:sz w:val="32"/>
                <w:szCs w:val="28"/>
              </w:rPr>
            </w:pPr>
            <w:r>
              <w:rPr>
                <w:sz w:val="28"/>
                <w:szCs w:val="28"/>
              </w:rPr>
              <w:t>PA 3 – Selection and application of the most appropriate technology to prepare and serve food</w:t>
            </w:r>
          </w:p>
        </w:tc>
      </w:tr>
      <w:tr w:rsidR="00BC5380" w14:paraId="0B300A75" w14:textId="77777777" w:rsidTr="004D63F8">
        <w:tc>
          <w:tcPr>
            <w:tcW w:w="10206" w:type="dxa"/>
          </w:tcPr>
          <w:p w14:paraId="5623F826" w14:textId="77777777" w:rsidR="00BC5380" w:rsidRDefault="00BC5380" w:rsidP="004D63F8">
            <w:pPr>
              <w:rPr>
                <w:sz w:val="24"/>
                <w:szCs w:val="28"/>
              </w:rPr>
            </w:pPr>
          </w:p>
          <w:p w14:paraId="3CF3A179" w14:textId="77777777" w:rsidR="00BC5380" w:rsidRDefault="00BC5380" w:rsidP="004D63F8">
            <w:pPr>
              <w:rPr>
                <w:sz w:val="24"/>
                <w:szCs w:val="28"/>
              </w:rPr>
            </w:pPr>
            <w:r>
              <w:rPr>
                <w:noProof/>
                <w:sz w:val="24"/>
                <w:szCs w:val="28"/>
              </w:rPr>
              <mc:AlternateContent>
                <mc:Choice Requires="wpi">
                  <w:drawing>
                    <wp:anchor distT="0" distB="0" distL="114300" distR="114300" simplePos="0" relativeHeight="251684864" behindDoc="0" locked="0" layoutInCell="1" allowOverlap="1" wp14:anchorId="0BFA2A63" wp14:editId="1738C826">
                      <wp:simplePos x="0" y="0"/>
                      <wp:positionH relativeFrom="column">
                        <wp:posOffset>5148450</wp:posOffset>
                      </wp:positionH>
                      <wp:positionV relativeFrom="paragraph">
                        <wp:posOffset>35340</wp:posOffset>
                      </wp:positionV>
                      <wp:extent cx="95400" cy="138960"/>
                      <wp:effectExtent l="76200" t="114300" r="95250" b="147320"/>
                      <wp:wrapNone/>
                      <wp:docPr id="25" name="Ink 25"/>
                      <wp:cNvGraphicFramePr/>
                      <a:graphic xmlns:a="http://schemas.openxmlformats.org/drawingml/2006/main">
                        <a:graphicData uri="http://schemas.microsoft.com/office/word/2010/wordprocessingInk">
                          <w14:contentPart bwMode="auto" r:id="rId35">
                            <w14:nvContentPartPr>
                              <w14:cNvContentPartPr/>
                            </w14:nvContentPartPr>
                            <w14:xfrm>
                              <a:off x="0" y="0"/>
                              <a:ext cx="95400" cy="138960"/>
                            </w14:xfrm>
                          </w14:contentPart>
                        </a:graphicData>
                      </a:graphic>
                    </wp:anchor>
                  </w:drawing>
                </mc:Choice>
                <mc:Fallback>
                  <w:pict>
                    <v:shape w14:anchorId="3EBB1DB1" id="Ink 25" o:spid="_x0000_s1026" type="#_x0000_t75" style="position:absolute;margin-left:401.15pt;margin-top:-5.7pt;width:16pt;height:27.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">
                      <v:imagedata r:id="rId36" o:title=""/>
                    </v:shape>
                  </w:pict>
                </mc:Fallback>
              </mc:AlternateContent>
            </w:r>
            <w:r>
              <w:rPr>
                <w:sz w:val="24"/>
                <w:szCs w:val="28"/>
              </w:rPr>
              <w:t xml:space="preserve">Used appropriate practical skills and cooking methods                                                    A    B     C     D     E  </w:t>
            </w:r>
          </w:p>
          <w:p w14:paraId="6986665D" w14:textId="77777777" w:rsidR="00BC5380" w:rsidRDefault="00BC5380" w:rsidP="004D63F8">
            <w:pPr>
              <w:rPr>
                <w:sz w:val="24"/>
                <w:szCs w:val="28"/>
              </w:rPr>
            </w:pPr>
          </w:p>
          <w:p w14:paraId="6411DB98" w14:textId="77777777" w:rsidR="00BC5380" w:rsidRDefault="00BC5380" w:rsidP="004D63F8">
            <w:pPr>
              <w:rPr>
                <w:sz w:val="24"/>
                <w:szCs w:val="28"/>
              </w:rPr>
            </w:pPr>
          </w:p>
          <w:p w14:paraId="1C223FF2" w14:textId="77777777" w:rsidR="00BC5380" w:rsidRDefault="00BC5380" w:rsidP="004D63F8">
            <w:pPr>
              <w:rPr>
                <w:sz w:val="24"/>
                <w:szCs w:val="28"/>
              </w:rPr>
            </w:pPr>
            <w:r>
              <w:rPr>
                <w:noProof/>
                <w:sz w:val="24"/>
                <w:szCs w:val="28"/>
              </w:rPr>
              <mc:AlternateContent>
                <mc:Choice Requires="wpi">
                  <w:drawing>
                    <wp:anchor distT="0" distB="0" distL="114300" distR="114300" simplePos="0" relativeHeight="251685888" behindDoc="0" locked="0" layoutInCell="1" allowOverlap="1" wp14:anchorId="78630569" wp14:editId="09D38269">
                      <wp:simplePos x="0" y="0"/>
                      <wp:positionH relativeFrom="column">
                        <wp:posOffset>5087250</wp:posOffset>
                      </wp:positionH>
                      <wp:positionV relativeFrom="paragraph">
                        <wp:posOffset>48495</wp:posOffset>
                      </wp:positionV>
                      <wp:extent cx="186840" cy="129600"/>
                      <wp:effectExtent l="95250" t="95250" r="22860" b="156210"/>
                      <wp:wrapNone/>
                      <wp:docPr id="26" name="Ink 26"/>
                      <wp:cNvGraphicFramePr/>
                      <a:graphic xmlns:a="http://schemas.openxmlformats.org/drawingml/2006/main">
                        <a:graphicData uri="http://schemas.microsoft.com/office/word/2010/wordprocessingInk">
                          <w14:contentPart bwMode="auto" r:id="rId37">
                            <w14:nvContentPartPr>
                              <w14:cNvContentPartPr/>
                            </w14:nvContentPartPr>
                            <w14:xfrm>
                              <a:off x="0" y="0"/>
                              <a:ext cx="186840" cy="129600"/>
                            </w14:xfrm>
                          </w14:contentPart>
                        </a:graphicData>
                      </a:graphic>
                    </wp:anchor>
                  </w:drawing>
                </mc:Choice>
                <mc:Fallback>
                  <w:pict>
                    <v:shape w14:anchorId="1EB860CF" id="Ink 26" o:spid="_x0000_s1026" type="#_x0000_t75" style="position:absolute;margin-left:396.3pt;margin-top:-4.7pt;width:23.2pt;height:27.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">
                      <v:imagedata r:id="rId38" o:title=""/>
                    </v:shape>
                  </w:pict>
                </mc:Fallback>
              </mc:AlternateContent>
            </w:r>
            <w:r>
              <w:rPr>
                <w:sz w:val="24"/>
                <w:szCs w:val="28"/>
              </w:rPr>
              <w:t xml:space="preserve">Used appropriate selection of cooking techniques                                                            A    B     C     D     E  </w:t>
            </w:r>
          </w:p>
          <w:p w14:paraId="68FBE5B4" w14:textId="77777777" w:rsidR="00BC5380" w:rsidRDefault="00BC5380" w:rsidP="004D63F8">
            <w:pPr>
              <w:rPr>
                <w:sz w:val="24"/>
                <w:szCs w:val="28"/>
              </w:rPr>
            </w:pPr>
          </w:p>
          <w:p w14:paraId="22A80C79" w14:textId="77777777" w:rsidR="00BC5380" w:rsidRDefault="00BC5380" w:rsidP="004D63F8">
            <w:pPr>
              <w:rPr>
                <w:sz w:val="24"/>
                <w:szCs w:val="28"/>
              </w:rPr>
            </w:pPr>
          </w:p>
          <w:p w14:paraId="23F34EE2" w14:textId="77777777" w:rsidR="00BC5380" w:rsidRDefault="00BC5380" w:rsidP="004D63F8">
            <w:pPr>
              <w:rPr>
                <w:sz w:val="24"/>
                <w:szCs w:val="28"/>
              </w:rPr>
            </w:pPr>
            <w:r>
              <w:rPr>
                <w:noProof/>
                <w:sz w:val="24"/>
                <w:szCs w:val="28"/>
              </w:rPr>
              <mc:AlternateContent>
                <mc:Choice Requires="wpi">
                  <w:drawing>
                    <wp:anchor distT="0" distB="0" distL="114300" distR="114300" simplePos="0" relativeHeight="251686912" behindDoc="0" locked="0" layoutInCell="1" allowOverlap="1" wp14:anchorId="123EB3F7" wp14:editId="0A8AB897">
                      <wp:simplePos x="0" y="0"/>
                      <wp:positionH relativeFrom="column">
                        <wp:posOffset>5108130</wp:posOffset>
                      </wp:positionH>
                      <wp:positionV relativeFrom="paragraph">
                        <wp:posOffset>58770</wp:posOffset>
                      </wp:positionV>
                      <wp:extent cx="99000" cy="117360"/>
                      <wp:effectExtent l="76200" t="114300" r="92075" b="149860"/>
                      <wp:wrapNone/>
                      <wp:docPr id="27" name="Ink 27"/>
                      <wp:cNvGraphicFramePr/>
                      <a:graphic xmlns:a="http://schemas.openxmlformats.org/drawingml/2006/main">
                        <a:graphicData uri="http://schemas.microsoft.com/office/word/2010/wordprocessingInk">
                          <w14:contentPart bwMode="auto" r:id="rId39">
                            <w14:nvContentPartPr>
                              <w14:cNvContentPartPr/>
                            </w14:nvContentPartPr>
                            <w14:xfrm>
                              <a:off x="0" y="0"/>
                              <a:ext cx="99000" cy="117360"/>
                            </w14:xfrm>
                          </w14:contentPart>
                        </a:graphicData>
                      </a:graphic>
                    </wp:anchor>
                  </w:drawing>
                </mc:Choice>
                <mc:Fallback>
                  <w:pict>
                    <v:shape w14:anchorId="497E7098" id="Ink 27" o:spid="_x0000_s1026" type="#_x0000_t75" style="position:absolute;margin-left:397.95pt;margin-top:-3.85pt;width:16.3pt;height:26.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">
                      <v:imagedata r:id="rId40" o:title=""/>
                    </v:shape>
                  </w:pict>
                </mc:Fallback>
              </mc:AlternateContent>
            </w:r>
            <w:r>
              <w:rPr>
                <w:sz w:val="24"/>
                <w:szCs w:val="28"/>
              </w:rPr>
              <w:t xml:space="preserve">Used appropriate selection of equipment and technology during the practical          A    B     C     D     E  </w:t>
            </w:r>
          </w:p>
          <w:p w14:paraId="4825EE2C" w14:textId="77777777" w:rsidR="00BC5380" w:rsidRDefault="00BC5380" w:rsidP="004D63F8">
            <w:pPr>
              <w:rPr>
                <w:b/>
                <w:sz w:val="32"/>
                <w:szCs w:val="28"/>
              </w:rPr>
            </w:pPr>
          </w:p>
          <w:p w14:paraId="722EDF0E" w14:textId="77777777" w:rsidR="00BC5380" w:rsidRDefault="00BC5380" w:rsidP="004D63F8">
            <w:pPr>
              <w:rPr>
                <w:b/>
                <w:sz w:val="32"/>
                <w:szCs w:val="28"/>
              </w:rPr>
            </w:pPr>
          </w:p>
        </w:tc>
      </w:tr>
      <w:tr w:rsidR="00BC5380" w14:paraId="546A9C42" w14:textId="77777777" w:rsidTr="004D63F8">
        <w:trPr>
          <w:trHeight w:val="1451"/>
        </w:trPr>
        <w:tc>
          <w:tcPr>
            <w:tcW w:w="10206" w:type="dxa"/>
          </w:tcPr>
          <w:p w14:paraId="4D0DF369" w14:textId="77777777" w:rsidR="00BC5380" w:rsidRDefault="00BC5380" w:rsidP="004D63F8">
            <w:pPr>
              <w:rPr>
                <w:sz w:val="28"/>
                <w:szCs w:val="28"/>
              </w:rPr>
            </w:pPr>
            <w:r w:rsidRPr="00FB4DD6">
              <w:rPr>
                <w:sz w:val="28"/>
                <w:szCs w:val="28"/>
              </w:rPr>
              <w:t>Comment</w:t>
            </w:r>
            <w:r>
              <w:rPr>
                <w:sz w:val="28"/>
                <w:szCs w:val="28"/>
              </w:rPr>
              <w:t>s:</w:t>
            </w:r>
          </w:p>
          <w:p w14:paraId="2B3FD2DF" w14:textId="77777777" w:rsidR="00BC5380" w:rsidRDefault="00BC5380" w:rsidP="004D63F8">
            <w:pPr>
              <w:rPr>
                <w:sz w:val="28"/>
                <w:szCs w:val="28"/>
              </w:rPr>
            </w:pPr>
          </w:p>
          <w:p w14:paraId="4A8972AD" w14:textId="77777777" w:rsidR="00BC5380" w:rsidRDefault="00BC5380" w:rsidP="00BC5380">
            <w:pPr>
              <w:pStyle w:val="ListParagraph"/>
              <w:numPr>
                <w:ilvl w:val="0"/>
                <w:numId w:val="19"/>
              </w:numPr>
              <w:rPr>
                <w:sz w:val="28"/>
                <w:szCs w:val="28"/>
              </w:rPr>
            </w:pPr>
            <w:r>
              <w:rPr>
                <w:sz w:val="28"/>
                <w:szCs w:val="28"/>
              </w:rPr>
              <w:t>Appropriate techniques to make the puff pastry, completed the pastry over a few days ensuring there were enough folds throughout to create layering of the butter. As well as making sure weight was on the pastry while cooking to avoid a puffy pastry.</w:t>
            </w:r>
          </w:p>
          <w:p w14:paraId="1601437F" w14:textId="77777777" w:rsidR="00BC5380" w:rsidRDefault="00BC5380" w:rsidP="00BC5380">
            <w:pPr>
              <w:pStyle w:val="ListParagraph"/>
              <w:numPr>
                <w:ilvl w:val="0"/>
                <w:numId w:val="19"/>
              </w:numPr>
              <w:rPr>
                <w:sz w:val="28"/>
                <w:szCs w:val="28"/>
              </w:rPr>
            </w:pPr>
            <w:r>
              <w:rPr>
                <w:sz w:val="28"/>
                <w:szCs w:val="28"/>
              </w:rPr>
              <w:t xml:space="preserve">Sophisticated use of the dye when piping the meringues to ensure </w:t>
            </w:r>
            <w:proofErr w:type="spellStart"/>
            <w:r>
              <w:rPr>
                <w:sz w:val="28"/>
                <w:szCs w:val="28"/>
              </w:rPr>
              <w:t>a</w:t>
            </w:r>
            <w:proofErr w:type="spellEnd"/>
            <w:r>
              <w:rPr>
                <w:sz w:val="28"/>
                <w:szCs w:val="28"/>
              </w:rPr>
              <w:t xml:space="preserve"> effective dye streak throughout.</w:t>
            </w:r>
          </w:p>
          <w:p w14:paraId="49872126" w14:textId="77777777" w:rsidR="00BC5380" w:rsidRDefault="00BC5380" w:rsidP="00BC5380">
            <w:pPr>
              <w:pStyle w:val="ListParagraph"/>
              <w:numPr>
                <w:ilvl w:val="0"/>
                <w:numId w:val="19"/>
              </w:numPr>
              <w:rPr>
                <w:sz w:val="28"/>
                <w:szCs w:val="28"/>
              </w:rPr>
            </w:pPr>
            <w:r>
              <w:rPr>
                <w:sz w:val="28"/>
                <w:szCs w:val="28"/>
              </w:rPr>
              <w:t>Cooked meringues appropriately to ensure a crunchy texture.</w:t>
            </w:r>
          </w:p>
          <w:p w14:paraId="600F899E" w14:textId="77777777" w:rsidR="00BC5380" w:rsidRPr="002E794E" w:rsidRDefault="00BC5380" w:rsidP="00BC5380">
            <w:pPr>
              <w:pStyle w:val="ListParagraph"/>
              <w:numPr>
                <w:ilvl w:val="0"/>
                <w:numId w:val="19"/>
              </w:numPr>
              <w:rPr>
                <w:sz w:val="28"/>
                <w:szCs w:val="28"/>
              </w:rPr>
            </w:pPr>
            <w:r>
              <w:rPr>
                <w:sz w:val="28"/>
                <w:szCs w:val="28"/>
              </w:rPr>
              <w:t>Used appropriate presentation methods such as, uniformed piping, pleasing garnishes and spreading the raspberry sauce onto the plate.</w:t>
            </w:r>
          </w:p>
          <w:p w14:paraId="4F1F51EE" w14:textId="77777777" w:rsidR="00BC5380" w:rsidRDefault="00BC5380" w:rsidP="004D63F8">
            <w:pPr>
              <w:rPr>
                <w:sz w:val="28"/>
                <w:szCs w:val="28"/>
              </w:rPr>
            </w:pPr>
          </w:p>
          <w:p w14:paraId="7F970800" w14:textId="77777777" w:rsidR="00BC5380" w:rsidRDefault="00BC5380" w:rsidP="004D63F8">
            <w:pPr>
              <w:rPr>
                <w:sz w:val="28"/>
                <w:szCs w:val="28"/>
              </w:rPr>
            </w:pPr>
          </w:p>
          <w:p w14:paraId="601AE175" w14:textId="77777777" w:rsidR="00BC5380" w:rsidRDefault="00BC5380" w:rsidP="004D63F8">
            <w:pPr>
              <w:rPr>
                <w:sz w:val="28"/>
                <w:szCs w:val="28"/>
              </w:rPr>
            </w:pPr>
          </w:p>
          <w:p w14:paraId="02483048" w14:textId="77777777" w:rsidR="00BC5380" w:rsidRDefault="00BC5380" w:rsidP="004D63F8">
            <w:pPr>
              <w:rPr>
                <w:sz w:val="28"/>
                <w:szCs w:val="28"/>
              </w:rPr>
            </w:pPr>
          </w:p>
          <w:p w14:paraId="2670E76A" w14:textId="77777777" w:rsidR="00BC5380" w:rsidRPr="00FB4DD6" w:rsidRDefault="00BC5380" w:rsidP="004D63F8">
            <w:pPr>
              <w:rPr>
                <w:sz w:val="28"/>
                <w:szCs w:val="28"/>
              </w:rPr>
            </w:pPr>
          </w:p>
        </w:tc>
      </w:tr>
      <w:tr w:rsidR="00BC5380" w14:paraId="03E36900" w14:textId="77777777" w:rsidTr="004D63F8">
        <w:trPr>
          <w:trHeight w:val="109"/>
        </w:trPr>
        <w:tc>
          <w:tcPr>
            <w:tcW w:w="10206" w:type="dxa"/>
          </w:tcPr>
          <w:p w14:paraId="18F97D26" w14:textId="77777777" w:rsidR="00BC5380" w:rsidRDefault="00BC5380" w:rsidP="004D63F8">
            <w:pPr>
              <w:rPr>
                <w:sz w:val="24"/>
                <w:szCs w:val="28"/>
              </w:rPr>
            </w:pPr>
          </w:p>
          <w:p w14:paraId="3642E73C" w14:textId="77777777" w:rsidR="00BC5380" w:rsidRDefault="00BC5380" w:rsidP="004D63F8">
            <w:pPr>
              <w:rPr>
                <w:sz w:val="24"/>
                <w:szCs w:val="28"/>
              </w:rPr>
            </w:pPr>
            <w:r>
              <w:rPr>
                <w:noProof/>
                <w:sz w:val="24"/>
                <w:szCs w:val="28"/>
              </w:rPr>
              <mc:AlternateContent>
                <mc:Choice Requires="wpi">
                  <w:drawing>
                    <wp:anchor distT="0" distB="0" distL="114300" distR="114300" simplePos="0" relativeHeight="251687936" behindDoc="0" locked="0" layoutInCell="1" allowOverlap="1" wp14:anchorId="06D832A1" wp14:editId="2F1AFFB0">
                      <wp:simplePos x="0" y="0"/>
                      <wp:positionH relativeFrom="column">
                        <wp:posOffset>5089050</wp:posOffset>
                      </wp:positionH>
                      <wp:positionV relativeFrom="paragraph">
                        <wp:posOffset>13530</wp:posOffset>
                      </wp:positionV>
                      <wp:extent cx="245880" cy="179280"/>
                      <wp:effectExtent l="76200" t="152400" r="135255" b="163830"/>
                      <wp:wrapNone/>
                      <wp:docPr id="28" name="Ink 28"/>
                      <wp:cNvGraphicFramePr/>
                      <a:graphic xmlns:a="http://schemas.openxmlformats.org/drawingml/2006/main">
                        <a:graphicData uri="http://schemas.microsoft.com/office/word/2010/wordprocessingInk">
                          <w14:contentPart bwMode="auto" r:id="rId41">
                            <w14:nvContentPartPr>
                              <w14:cNvContentPartPr/>
                            </w14:nvContentPartPr>
                            <w14:xfrm>
                              <a:off x="0" y="0"/>
                              <a:ext cx="245880" cy="179280"/>
                            </w14:xfrm>
                          </w14:contentPart>
                        </a:graphicData>
                      </a:graphic>
                    </wp:anchor>
                  </w:drawing>
                </mc:Choice>
                <mc:Fallback>
                  <w:pict>
                    <v:shape w14:anchorId="5D9C692C" id="Ink 28" o:spid="_x0000_s1026" type="#_x0000_t75" style="position:absolute;margin-left:396.45pt;margin-top:-7.45pt;width:27.85pt;height:31.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">
                      <v:imagedata r:id="rId42" o:title=""/>
                    </v:shape>
                  </w:pict>
                </mc:Fallback>
              </mc:AlternateContent>
            </w:r>
            <w:r>
              <w:rPr>
                <w:sz w:val="24"/>
                <w:szCs w:val="28"/>
              </w:rPr>
              <w:t xml:space="preserve">Overall Grade                                                                                                                             A    B     C     D     E  </w:t>
            </w:r>
          </w:p>
          <w:p w14:paraId="3FADA6C3" w14:textId="77777777" w:rsidR="00BC5380" w:rsidRPr="00FB4DD6" w:rsidRDefault="00BC5380" w:rsidP="004D63F8">
            <w:pPr>
              <w:rPr>
                <w:sz w:val="28"/>
                <w:szCs w:val="28"/>
              </w:rPr>
            </w:pPr>
          </w:p>
        </w:tc>
      </w:tr>
    </w:tbl>
    <w:p w14:paraId="463FD687" w14:textId="77777777" w:rsidR="00BC5380" w:rsidRPr="00FB4DD6" w:rsidRDefault="00BC5380" w:rsidP="00BC5380">
      <w:pPr>
        <w:rPr>
          <w:sz w:val="32"/>
          <w:szCs w:val="28"/>
        </w:rPr>
      </w:pPr>
    </w:p>
    <w:p w14:paraId="0BCF1555" w14:textId="269AFFC5" w:rsidR="00764134" w:rsidRDefault="00764134">
      <w:pPr>
        <w:rPr>
          <w:sz w:val="20"/>
          <w:szCs w:val="20"/>
        </w:rPr>
      </w:pPr>
      <w:r>
        <w:rPr>
          <w:sz w:val="20"/>
          <w:szCs w:val="20"/>
        </w:rPr>
        <w:br w:type="page"/>
      </w:r>
    </w:p>
    <w:p w14:paraId="0FF3607F" w14:textId="4B77B1A4" w:rsidR="00764134" w:rsidRDefault="00764134" w:rsidP="00F11488">
      <w:pPr>
        <w:ind w:left="284"/>
        <w:rPr>
          <w:sz w:val="20"/>
          <w:szCs w:val="20"/>
        </w:rPr>
      </w:pPr>
    </w:p>
    <w:p w14:paraId="14B07F05" w14:textId="77777777" w:rsidR="00F11488" w:rsidRPr="009F48AA" w:rsidRDefault="00F11488" w:rsidP="00F11488">
      <w:pPr>
        <w:pBdr>
          <w:bottom w:val="single" w:sz="4" w:space="1" w:color="auto"/>
        </w:pBdr>
        <w:tabs>
          <w:tab w:val="left" w:pos="5812"/>
        </w:tabs>
        <w:spacing w:after="120"/>
        <w:ind w:left="-426" w:right="129"/>
        <w:jc w:val="center"/>
        <w:rPr>
          <w:rFonts w:ascii="Arial" w:hAnsi="Arial" w:cs="Arial"/>
          <w:b/>
          <w:sz w:val="28"/>
          <w:szCs w:val="28"/>
        </w:rPr>
      </w:pPr>
      <w:r w:rsidRPr="009F48AA">
        <w:rPr>
          <w:rFonts w:ascii="Arial" w:hAnsi="Arial" w:cs="Arial"/>
          <w:b/>
          <w:sz w:val="28"/>
          <w:szCs w:val="28"/>
        </w:rPr>
        <w:t>S</w:t>
      </w:r>
      <w:r>
        <w:rPr>
          <w:rFonts w:ascii="Arial" w:hAnsi="Arial" w:cs="Arial"/>
          <w:b/>
          <w:sz w:val="28"/>
          <w:szCs w:val="28"/>
        </w:rPr>
        <w:t>tage</w:t>
      </w:r>
      <w:r w:rsidRPr="009F48AA">
        <w:rPr>
          <w:rFonts w:ascii="Arial" w:hAnsi="Arial" w:cs="Arial"/>
          <w:b/>
          <w:sz w:val="28"/>
          <w:szCs w:val="28"/>
        </w:rPr>
        <w:t xml:space="preserve"> 2: </w:t>
      </w:r>
      <w:r>
        <w:rPr>
          <w:rFonts w:ascii="Arial" w:hAnsi="Arial" w:cs="Arial"/>
          <w:b/>
          <w:sz w:val="28"/>
          <w:szCs w:val="28"/>
        </w:rPr>
        <w:t>Food and Hospitality</w:t>
      </w:r>
    </w:p>
    <w:p w14:paraId="52059E29" w14:textId="77777777" w:rsidR="00F11488" w:rsidRPr="001A303B" w:rsidRDefault="00F11488" w:rsidP="00F11488">
      <w:pPr>
        <w:tabs>
          <w:tab w:val="left" w:pos="5812"/>
        </w:tabs>
        <w:spacing w:after="120"/>
        <w:ind w:left="-426" w:right="129"/>
        <w:jc w:val="center"/>
        <w:rPr>
          <w:rFonts w:ascii="Arial" w:hAnsi="Arial" w:cs="Arial"/>
          <w:b/>
          <w:sz w:val="16"/>
          <w:szCs w:val="16"/>
        </w:rPr>
      </w:pPr>
    </w:p>
    <w:p w14:paraId="3C915F57" w14:textId="77777777" w:rsidR="00F11488" w:rsidRPr="009F48AA" w:rsidRDefault="00F11488" w:rsidP="00F11488">
      <w:pPr>
        <w:tabs>
          <w:tab w:val="left" w:pos="5812"/>
        </w:tabs>
        <w:spacing w:after="120"/>
        <w:ind w:left="-426" w:right="129"/>
        <w:jc w:val="center"/>
        <w:rPr>
          <w:rFonts w:ascii="Arial" w:hAnsi="Arial" w:cs="Arial"/>
          <w:b/>
          <w:sz w:val="28"/>
          <w:szCs w:val="28"/>
        </w:rPr>
      </w:pPr>
      <w:r>
        <w:rPr>
          <w:rFonts w:ascii="Arial" w:hAnsi="Arial" w:cs="Arial"/>
          <w:b/>
          <w:sz w:val="28"/>
          <w:szCs w:val="28"/>
        </w:rPr>
        <w:t>Assessment Type 1</w:t>
      </w:r>
      <w:r w:rsidRPr="009F48AA">
        <w:rPr>
          <w:rFonts w:ascii="Arial" w:hAnsi="Arial" w:cs="Arial"/>
          <w:b/>
          <w:sz w:val="28"/>
          <w:szCs w:val="28"/>
        </w:rPr>
        <w:t xml:space="preserve">: </w:t>
      </w:r>
      <w:r>
        <w:rPr>
          <w:rFonts w:ascii="Arial" w:hAnsi="Arial" w:cs="Arial"/>
          <w:b/>
          <w:sz w:val="28"/>
          <w:szCs w:val="28"/>
        </w:rPr>
        <w:t>Practical</w:t>
      </w:r>
      <w:r w:rsidRPr="009F48AA">
        <w:rPr>
          <w:rFonts w:ascii="Arial" w:hAnsi="Arial" w:cs="Arial"/>
          <w:b/>
          <w:sz w:val="28"/>
          <w:szCs w:val="28"/>
        </w:rPr>
        <w:t xml:space="preserve"> Activity</w:t>
      </w:r>
      <w:r>
        <w:rPr>
          <w:rFonts w:ascii="Arial" w:hAnsi="Arial" w:cs="Arial"/>
          <w:b/>
          <w:sz w:val="28"/>
          <w:szCs w:val="28"/>
        </w:rPr>
        <w:t xml:space="preserve"> 4 – Specialty Dessert</w:t>
      </w:r>
    </w:p>
    <w:p w14:paraId="30035B48" w14:textId="77777777" w:rsidR="00F11488" w:rsidRPr="00ED0347" w:rsidRDefault="00F11488" w:rsidP="00F11488">
      <w:pPr>
        <w:tabs>
          <w:tab w:val="left" w:pos="5812"/>
        </w:tabs>
        <w:spacing w:after="120"/>
        <w:ind w:left="-426" w:right="129"/>
        <w:jc w:val="center"/>
        <w:rPr>
          <w:rFonts w:ascii="Arial" w:hAnsi="Arial" w:cs="Arial"/>
          <w:b/>
          <w:sz w:val="28"/>
          <w:szCs w:val="28"/>
        </w:rPr>
      </w:pPr>
      <w:r w:rsidRPr="009F48AA">
        <w:rPr>
          <w:rFonts w:ascii="Arial" w:hAnsi="Arial" w:cs="Arial"/>
          <w:b/>
          <w:sz w:val="28"/>
          <w:szCs w:val="28"/>
        </w:rPr>
        <w:t>Student Evidence</w:t>
      </w:r>
    </w:p>
    <w:p w14:paraId="053484AD" w14:textId="380FC52E" w:rsidR="00F11488" w:rsidRDefault="00F11488" w:rsidP="00F11488">
      <w:pPr>
        <w:tabs>
          <w:tab w:val="left" w:pos="5812"/>
        </w:tabs>
        <w:spacing w:before="180"/>
        <w:ind w:left="-426" w:right="129"/>
        <w:jc w:val="center"/>
        <w:rPr>
          <w:rFonts w:ascii="Arial" w:hAnsi="Arial" w:cs="Arial"/>
        </w:rPr>
      </w:pPr>
      <w:r>
        <w:rPr>
          <w:rFonts w:ascii="Arial" w:hAnsi="Arial" w:cs="Arial"/>
        </w:rPr>
        <w:t>Complete</w:t>
      </w:r>
      <w:r w:rsidRPr="00ED0347">
        <w:rPr>
          <w:rFonts w:ascii="Arial" w:hAnsi="Arial" w:cs="Arial"/>
        </w:rPr>
        <w:t xml:space="preserve"> this pro forma to document your Practical Activity using dot points and/or photo</w:t>
      </w:r>
      <w:r>
        <w:rPr>
          <w:rFonts w:ascii="Arial" w:hAnsi="Arial" w:cs="Arial"/>
        </w:rPr>
        <w:t>graph</w:t>
      </w:r>
      <w:r w:rsidRPr="00ED0347">
        <w:rPr>
          <w:rFonts w:ascii="Arial" w:hAnsi="Arial" w:cs="Arial"/>
        </w:rPr>
        <w:t>s with captions.</w:t>
      </w:r>
    </w:p>
    <w:p w14:paraId="4AD29D9D" w14:textId="77777777" w:rsidR="00F11488" w:rsidRDefault="00F11488" w:rsidP="00F11488">
      <w:pPr>
        <w:tabs>
          <w:tab w:val="left" w:pos="5812"/>
        </w:tabs>
        <w:ind w:left="-426" w:right="129"/>
        <w:jc w:val="center"/>
        <w:rPr>
          <w:rFonts w:ascii="Arial" w:hAnsi="Arial" w:cs="Arial"/>
        </w:rPr>
      </w:pPr>
      <w:r w:rsidRPr="00ED0347">
        <w:rPr>
          <w:rFonts w:ascii="Arial" w:hAnsi="Arial" w:cs="Arial"/>
        </w:rPr>
        <w:t>(Do not exceed this double sided page</w:t>
      </w:r>
      <w:r>
        <w:rPr>
          <w:rFonts w:ascii="Arial" w:hAnsi="Arial" w:cs="Arial"/>
        </w:rPr>
        <w:t>.)</w:t>
      </w:r>
    </w:p>
    <w:p w14:paraId="0CF575CB" w14:textId="77777777" w:rsidR="00F11488" w:rsidRPr="00ED0347" w:rsidRDefault="00F11488" w:rsidP="00F11488">
      <w:pPr>
        <w:tabs>
          <w:tab w:val="left" w:pos="5812"/>
        </w:tabs>
        <w:ind w:left="284"/>
        <w:rPr>
          <w:rFonts w:ascii="Arial" w:hAnsi="Arial" w:cs="Arial"/>
        </w:rPr>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7530"/>
      </w:tblGrid>
      <w:tr w:rsidR="00F11488" w:rsidRPr="005707D6" w14:paraId="21B51D38" w14:textId="77777777" w:rsidTr="00F11488">
        <w:tc>
          <w:tcPr>
            <w:tcW w:w="3000" w:type="dxa"/>
            <w:shd w:val="clear" w:color="auto" w:fill="auto"/>
            <w:vAlign w:val="center"/>
          </w:tcPr>
          <w:p w14:paraId="3FB4937C" w14:textId="77777777" w:rsidR="00F11488" w:rsidRPr="005707D6" w:rsidRDefault="00F11488" w:rsidP="00F11488">
            <w:pPr>
              <w:tabs>
                <w:tab w:val="left" w:pos="5812"/>
              </w:tabs>
              <w:spacing w:before="60" w:after="60"/>
              <w:ind w:left="284"/>
              <w:jc w:val="center"/>
              <w:rPr>
                <w:rFonts w:ascii="Arial" w:hAnsi="Arial" w:cs="Arial"/>
                <w:b/>
                <w:sz w:val="24"/>
                <w:szCs w:val="24"/>
              </w:rPr>
            </w:pPr>
            <w:r w:rsidRPr="005707D6">
              <w:rPr>
                <w:rFonts w:ascii="Arial" w:hAnsi="Arial" w:cs="Arial"/>
                <w:b/>
                <w:sz w:val="24"/>
                <w:szCs w:val="24"/>
              </w:rPr>
              <w:t>Practical Application</w:t>
            </w:r>
          </w:p>
        </w:tc>
        <w:tc>
          <w:tcPr>
            <w:tcW w:w="7530" w:type="dxa"/>
            <w:shd w:val="clear" w:color="auto" w:fill="auto"/>
            <w:vAlign w:val="center"/>
          </w:tcPr>
          <w:p w14:paraId="0D8AD25E" w14:textId="77777777" w:rsidR="00F11488" w:rsidRPr="005707D6" w:rsidRDefault="00F11488" w:rsidP="00F11488">
            <w:pPr>
              <w:tabs>
                <w:tab w:val="left" w:pos="5812"/>
              </w:tabs>
              <w:spacing w:before="60" w:after="60"/>
              <w:ind w:left="284"/>
              <w:jc w:val="center"/>
              <w:rPr>
                <w:rFonts w:ascii="Arial" w:hAnsi="Arial" w:cs="Arial"/>
                <w:b/>
                <w:sz w:val="24"/>
                <w:szCs w:val="24"/>
              </w:rPr>
            </w:pPr>
            <w:r w:rsidRPr="005707D6">
              <w:rPr>
                <w:rFonts w:ascii="Arial" w:hAnsi="Arial" w:cs="Arial"/>
                <w:b/>
                <w:sz w:val="24"/>
                <w:szCs w:val="24"/>
              </w:rPr>
              <w:t>Student Response</w:t>
            </w:r>
          </w:p>
        </w:tc>
      </w:tr>
      <w:bookmarkStart w:id="0" w:name="Check1"/>
      <w:tr w:rsidR="00F11488" w:rsidRPr="005707D6" w14:paraId="44F626BA" w14:textId="77777777" w:rsidTr="00F11488">
        <w:trPr>
          <w:trHeight w:val="1383"/>
        </w:trPr>
        <w:tc>
          <w:tcPr>
            <w:tcW w:w="3000" w:type="dxa"/>
            <w:shd w:val="clear" w:color="auto" w:fill="auto"/>
          </w:tcPr>
          <w:p w14:paraId="3C2EA23E" w14:textId="1290896B" w:rsidR="00F11488" w:rsidRPr="005707D6" w:rsidRDefault="00F11488" w:rsidP="00F11488">
            <w:pPr>
              <w:tabs>
                <w:tab w:val="left" w:pos="5812"/>
              </w:tabs>
              <w:spacing w:beforeLines="60" w:before="144" w:after="60"/>
              <w:ind w:left="284" w:hanging="335"/>
              <w:rPr>
                <w:rFonts w:ascii="Arial" w:hAnsi="Arial" w:cs="Arial"/>
              </w:rPr>
            </w:pPr>
            <w:r w:rsidRPr="005707D6">
              <w:rPr>
                <w:rFonts w:ascii="Arial" w:hAnsi="Arial" w:cs="Arial"/>
              </w:rPr>
              <w:fldChar w:fldCharType="begin">
                <w:ffData>
                  <w:name w:val="Check1"/>
                  <w:enabled/>
                  <w:calcOnExit w:val="0"/>
                  <w:checkBox>
                    <w:sizeAuto/>
                    <w:default w:val="0"/>
                  </w:checkBox>
                </w:ffData>
              </w:fldChar>
            </w:r>
            <w:r w:rsidRPr="005707D6">
              <w:rPr>
                <w:rFonts w:ascii="Arial" w:hAnsi="Arial" w:cs="Arial"/>
              </w:rPr>
              <w:instrText xml:space="preserve"> FORMCHECKBOX </w:instrText>
            </w:r>
            <w:r w:rsidR="00076839">
              <w:rPr>
                <w:rFonts w:ascii="Arial" w:hAnsi="Arial" w:cs="Arial"/>
              </w:rPr>
            </w:r>
            <w:r w:rsidR="00076839">
              <w:rPr>
                <w:rFonts w:ascii="Arial" w:hAnsi="Arial" w:cs="Arial"/>
              </w:rPr>
              <w:fldChar w:fldCharType="separate"/>
            </w:r>
            <w:r w:rsidRPr="005707D6">
              <w:rPr>
                <w:rFonts w:ascii="Arial" w:hAnsi="Arial" w:cs="Arial"/>
              </w:rPr>
              <w:fldChar w:fldCharType="end"/>
            </w:r>
            <w:bookmarkEnd w:id="0"/>
            <w:r w:rsidRPr="005707D6">
              <w:rPr>
                <w:rFonts w:ascii="Arial" w:hAnsi="Arial" w:cs="Arial"/>
              </w:rPr>
              <w:t xml:space="preserve"> Implement </w:t>
            </w:r>
            <w:r>
              <w:rPr>
                <w:rFonts w:ascii="Arial" w:hAnsi="Arial" w:cs="Arial"/>
              </w:rPr>
              <w:t>appropriate techniques</w:t>
            </w:r>
            <w:r w:rsidRPr="005707D6">
              <w:rPr>
                <w:rFonts w:ascii="Arial" w:hAnsi="Arial" w:cs="Arial"/>
              </w:rPr>
              <w:t xml:space="preserve"> (PA1)</w:t>
            </w:r>
          </w:p>
        </w:tc>
        <w:tc>
          <w:tcPr>
            <w:tcW w:w="7530" w:type="dxa"/>
            <w:shd w:val="clear" w:color="auto" w:fill="auto"/>
          </w:tcPr>
          <w:p w14:paraId="64130780" w14:textId="77777777" w:rsidR="00F11488" w:rsidRDefault="00F11488" w:rsidP="00F11488">
            <w:pPr>
              <w:numPr>
                <w:ilvl w:val="0"/>
                <w:numId w:val="16"/>
              </w:numPr>
              <w:autoSpaceDE w:val="0"/>
              <w:autoSpaceDN w:val="0"/>
              <w:adjustRightInd w:val="0"/>
              <w:spacing w:after="0" w:line="240" w:lineRule="auto"/>
              <w:ind w:left="284"/>
              <w:rPr>
                <w:rFonts w:ascii="Arial" w:hAnsi="Arial" w:cs="Arial"/>
              </w:rPr>
            </w:pPr>
            <w:proofErr w:type="spellStart"/>
            <w:r>
              <w:rPr>
                <w:rFonts w:ascii="Arial" w:hAnsi="Arial" w:cs="Arial"/>
              </w:rPr>
              <w:t>A</w:t>
            </w:r>
            <w:proofErr w:type="spellEnd"/>
            <w:r>
              <w:rPr>
                <w:rFonts w:ascii="Arial" w:hAnsi="Arial" w:cs="Arial"/>
              </w:rPr>
              <w:t xml:space="preserve"> electric mixer was used to beat the meringues to a desirable consistency to create a smooth finish and save time</w:t>
            </w:r>
          </w:p>
          <w:p w14:paraId="4913B7AE" w14:textId="77777777" w:rsidR="00F11488" w:rsidRDefault="00F11488" w:rsidP="00F11488">
            <w:pPr>
              <w:numPr>
                <w:ilvl w:val="0"/>
                <w:numId w:val="16"/>
              </w:numPr>
              <w:autoSpaceDE w:val="0"/>
              <w:autoSpaceDN w:val="0"/>
              <w:adjustRightInd w:val="0"/>
              <w:spacing w:after="0" w:line="240" w:lineRule="auto"/>
              <w:ind w:left="284"/>
              <w:rPr>
                <w:rFonts w:ascii="Arial" w:hAnsi="Arial" w:cs="Arial"/>
              </w:rPr>
            </w:pPr>
            <w:r>
              <w:rPr>
                <w:rFonts w:ascii="Arial" w:hAnsi="Arial" w:cs="Arial"/>
              </w:rPr>
              <w:t>The cream was also whipped with an electric mixer to create a thick consistency</w:t>
            </w:r>
          </w:p>
          <w:p w14:paraId="147A638F" w14:textId="77777777" w:rsidR="00F11488" w:rsidRDefault="00F11488" w:rsidP="00F11488">
            <w:pPr>
              <w:numPr>
                <w:ilvl w:val="0"/>
                <w:numId w:val="16"/>
              </w:numPr>
              <w:autoSpaceDE w:val="0"/>
              <w:autoSpaceDN w:val="0"/>
              <w:adjustRightInd w:val="0"/>
              <w:spacing w:after="0" w:line="240" w:lineRule="auto"/>
              <w:ind w:left="284"/>
              <w:rPr>
                <w:rFonts w:ascii="Arial" w:hAnsi="Arial" w:cs="Arial"/>
              </w:rPr>
            </w:pPr>
            <w:r>
              <w:rPr>
                <w:rFonts w:ascii="Arial" w:hAnsi="Arial" w:cs="Arial"/>
              </w:rPr>
              <w:t>Piping bags and various tips were used to dispense the meringue creating a variety of shapes</w:t>
            </w:r>
          </w:p>
          <w:p w14:paraId="364A1428" w14:textId="77777777" w:rsidR="00F11488" w:rsidRDefault="00F11488" w:rsidP="00F11488">
            <w:pPr>
              <w:numPr>
                <w:ilvl w:val="0"/>
                <w:numId w:val="16"/>
              </w:numPr>
              <w:autoSpaceDE w:val="0"/>
              <w:autoSpaceDN w:val="0"/>
              <w:adjustRightInd w:val="0"/>
              <w:spacing w:after="0" w:line="240" w:lineRule="auto"/>
              <w:ind w:left="284"/>
              <w:rPr>
                <w:rFonts w:ascii="Arial" w:hAnsi="Arial" w:cs="Arial"/>
              </w:rPr>
            </w:pPr>
            <w:r>
              <w:rPr>
                <w:rFonts w:ascii="Arial" w:hAnsi="Arial" w:cs="Arial"/>
              </w:rPr>
              <w:t xml:space="preserve">A brush was also used to paint food </w:t>
            </w:r>
            <w:proofErr w:type="spellStart"/>
            <w:r>
              <w:rPr>
                <w:rFonts w:ascii="Arial" w:hAnsi="Arial" w:cs="Arial"/>
              </w:rPr>
              <w:t>coloring</w:t>
            </w:r>
            <w:proofErr w:type="spellEnd"/>
            <w:r>
              <w:rPr>
                <w:rFonts w:ascii="Arial" w:hAnsi="Arial" w:cs="Arial"/>
              </w:rPr>
              <w:t xml:space="preserve"> up the sides of the piping bag to create a unique striped look on the meringues</w:t>
            </w:r>
          </w:p>
          <w:p w14:paraId="52F406A4" w14:textId="77777777" w:rsidR="00F11488" w:rsidRDefault="00F11488" w:rsidP="00F11488">
            <w:pPr>
              <w:numPr>
                <w:ilvl w:val="0"/>
                <w:numId w:val="16"/>
              </w:numPr>
              <w:autoSpaceDE w:val="0"/>
              <w:autoSpaceDN w:val="0"/>
              <w:adjustRightInd w:val="0"/>
              <w:spacing w:after="0" w:line="240" w:lineRule="auto"/>
              <w:ind w:left="284"/>
              <w:rPr>
                <w:rFonts w:ascii="Arial" w:hAnsi="Arial" w:cs="Arial"/>
              </w:rPr>
            </w:pPr>
            <w:r>
              <w:rPr>
                <w:rFonts w:ascii="Arial" w:hAnsi="Arial" w:cs="Arial"/>
              </w:rPr>
              <w:t>Practicing the pastry beforehand also ensured correct techniques were learned for both folding and cooking the pastry</w:t>
            </w:r>
          </w:p>
          <w:p w14:paraId="76AF9FAF" w14:textId="77777777" w:rsidR="00F11488" w:rsidRDefault="00F11488" w:rsidP="00F11488">
            <w:pPr>
              <w:numPr>
                <w:ilvl w:val="0"/>
                <w:numId w:val="16"/>
              </w:numPr>
              <w:autoSpaceDE w:val="0"/>
              <w:autoSpaceDN w:val="0"/>
              <w:adjustRightInd w:val="0"/>
              <w:spacing w:after="0" w:line="240" w:lineRule="auto"/>
              <w:ind w:left="284"/>
              <w:rPr>
                <w:rFonts w:ascii="Arial" w:hAnsi="Arial" w:cs="Arial"/>
              </w:rPr>
            </w:pPr>
            <w:r>
              <w:rPr>
                <w:rFonts w:ascii="Arial" w:hAnsi="Arial" w:cs="Arial"/>
              </w:rPr>
              <w:t xml:space="preserve">A pizza wheel cutter was used to get consistent size pastry pieces and also to prevent the pastry and butter layers from sealing to ensure it puffed evenly </w:t>
            </w:r>
          </w:p>
          <w:p w14:paraId="4A8E022C" w14:textId="77777777" w:rsidR="00F11488" w:rsidRPr="00DE5A9F" w:rsidRDefault="00F11488" w:rsidP="00F11488">
            <w:pPr>
              <w:numPr>
                <w:ilvl w:val="0"/>
                <w:numId w:val="16"/>
              </w:numPr>
              <w:autoSpaceDE w:val="0"/>
              <w:autoSpaceDN w:val="0"/>
              <w:adjustRightInd w:val="0"/>
              <w:spacing w:after="0" w:line="240" w:lineRule="auto"/>
              <w:ind w:left="284"/>
              <w:rPr>
                <w:rFonts w:ascii="Arial" w:hAnsi="Arial" w:cs="Arial"/>
              </w:rPr>
            </w:pPr>
            <w:r>
              <w:rPr>
                <w:rFonts w:ascii="Arial" w:hAnsi="Arial" w:cs="Arial"/>
              </w:rPr>
              <w:t xml:space="preserve">Two trays were placed on top of the cooking pastry to ensure it stayed flat and a desirable height to construct the mille-feuille </w:t>
            </w:r>
          </w:p>
        </w:tc>
      </w:tr>
      <w:bookmarkStart w:id="1" w:name="Check2"/>
      <w:tr w:rsidR="00F11488" w:rsidRPr="005707D6" w14:paraId="1EB1B5B5" w14:textId="77777777" w:rsidTr="00F11488">
        <w:trPr>
          <w:trHeight w:val="1431"/>
        </w:trPr>
        <w:tc>
          <w:tcPr>
            <w:tcW w:w="3000" w:type="dxa"/>
            <w:shd w:val="clear" w:color="auto" w:fill="auto"/>
          </w:tcPr>
          <w:p w14:paraId="3238981F" w14:textId="44D4031D" w:rsidR="00F11488" w:rsidRPr="005707D6" w:rsidRDefault="00F11488" w:rsidP="00F11488">
            <w:pPr>
              <w:tabs>
                <w:tab w:val="left" w:pos="5812"/>
              </w:tabs>
              <w:spacing w:beforeLines="60" w:before="144" w:after="60"/>
              <w:ind w:left="284" w:hanging="335"/>
              <w:rPr>
                <w:rFonts w:ascii="Arial" w:hAnsi="Arial" w:cs="Arial"/>
              </w:rPr>
            </w:pPr>
            <w:r w:rsidRPr="005707D6">
              <w:rPr>
                <w:rFonts w:ascii="Arial" w:hAnsi="Arial" w:cs="Arial"/>
              </w:rPr>
              <w:fldChar w:fldCharType="begin">
                <w:ffData>
                  <w:name w:val="Check2"/>
                  <w:enabled/>
                  <w:calcOnExit w:val="0"/>
                  <w:checkBox>
                    <w:sizeAuto/>
                    <w:default w:val="0"/>
                  </w:checkBox>
                </w:ffData>
              </w:fldChar>
            </w:r>
            <w:r w:rsidRPr="005707D6">
              <w:rPr>
                <w:rFonts w:ascii="Arial" w:hAnsi="Arial" w:cs="Arial"/>
              </w:rPr>
              <w:instrText xml:space="preserve"> FORMCHECKBOX </w:instrText>
            </w:r>
            <w:r w:rsidR="00076839">
              <w:rPr>
                <w:rFonts w:ascii="Arial" w:hAnsi="Arial" w:cs="Arial"/>
              </w:rPr>
            </w:r>
            <w:r w:rsidR="00076839">
              <w:rPr>
                <w:rFonts w:ascii="Arial" w:hAnsi="Arial" w:cs="Arial"/>
              </w:rPr>
              <w:fldChar w:fldCharType="separate"/>
            </w:r>
            <w:r w:rsidRPr="005707D6">
              <w:rPr>
                <w:rFonts w:ascii="Arial" w:hAnsi="Arial" w:cs="Arial"/>
              </w:rPr>
              <w:fldChar w:fldCharType="end"/>
            </w:r>
            <w:bookmarkEnd w:id="1"/>
            <w:r w:rsidRPr="005707D6">
              <w:rPr>
                <w:rFonts w:ascii="Arial" w:hAnsi="Arial" w:cs="Arial"/>
              </w:rPr>
              <w:t xml:space="preserve"> Generate and maintain quality control </w:t>
            </w:r>
            <w:r>
              <w:rPr>
                <w:rFonts w:ascii="Arial" w:hAnsi="Arial" w:cs="Arial"/>
              </w:rPr>
              <w:t xml:space="preserve">in preparing and serving food </w:t>
            </w:r>
            <w:r w:rsidRPr="005707D6">
              <w:rPr>
                <w:rFonts w:ascii="Arial" w:hAnsi="Arial" w:cs="Arial"/>
              </w:rPr>
              <w:t>(PA1)</w:t>
            </w:r>
          </w:p>
        </w:tc>
        <w:tc>
          <w:tcPr>
            <w:tcW w:w="7530" w:type="dxa"/>
            <w:shd w:val="clear" w:color="auto" w:fill="auto"/>
          </w:tcPr>
          <w:p w14:paraId="40309BFA" w14:textId="77777777" w:rsidR="00F11488" w:rsidRDefault="00F11488" w:rsidP="00F11488">
            <w:pPr>
              <w:numPr>
                <w:ilvl w:val="0"/>
                <w:numId w:val="17"/>
              </w:numPr>
              <w:tabs>
                <w:tab w:val="left" w:pos="449"/>
              </w:tabs>
              <w:autoSpaceDE w:val="0"/>
              <w:autoSpaceDN w:val="0"/>
              <w:adjustRightInd w:val="0"/>
              <w:spacing w:after="0" w:line="240" w:lineRule="auto"/>
              <w:ind w:left="284"/>
              <w:rPr>
                <w:rFonts w:ascii="Arial" w:hAnsi="Arial" w:cs="Arial"/>
              </w:rPr>
            </w:pPr>
            <w:r>
              <w:rPr>
                <w:rFonts w:ascii="Arial" w:hAnsi="Arial" w:cs="Arial"/>
              </w:rPr>
              <w:t>Pre-prepared food elements such as the cream, raspberry sauce and pastry dough were stored in the fridge to maintain freshness</w:t>
            </w:r>
          </w:p>
          <w:p w14:paraId="23DCA0EF" w14:textId="77777777" w:rsidR="00F11488" w:rsidRDefault="00F11488" w:rsidP="00F11488">
            <w:pPr>
              <w:numPr>
                <w:ilvl w:val="0"/>
                <w:numId w:val="17"/>
              </w:numPr>
              <w:tabs>
                <w:tab w:val="left" w:pos="449"/>
              </w:tabs>
              <w:autoSpaceDE w:val="0"/>
              <w:autoSpaceDN w:val="0"/>
              <w:adjustRightInd w:val="0"/>
              <w:spacing w:after="0" w:line="240" w:lineRule="auto"/>
              <w:ind w:left="284"/>
              <w:rPr>
                <w:rFonts w:ascii="Arial" w:hAnsi="Arial" w:cs="Arial"/>
              </w:rPr>
            </w:pPr>
            <w:r>
              <w:rPr>
                <w:rFonts w:ascii="Arial" w:hAnsi="Arial" w:cs="Arial"/>
              </w:rPr>
              <w:t xml:space="preserve">Whereas the meringues were stored in </w:t>
            </w:r>
            <w:proofErr w:type="spellStart"/>
            <w:r>
              <w:rPr>
                <w:rFonts w:ascii="Arial" w:hAnsi="Arial" w:cs="Arial"/>
              </w:rPr>
              <w:t>a</w:t>
            </w:r>
            <w:proofErr w:type="spellEnd"/>
            <w:r>
              <w:rPr>
                <w:rFonts w:ascii="Arial" w:hAnsi="Arial" w:cs="Arial"/>
              </w:rPr>
              <w:t xml:space="preserve"> airtight container in the pantry to maintain freshness</w:t>
            </w:r>
          </w:p>
          <w:p w14:paraId="6216C5DE" w14:textId="77777777" w:rsidR="00F11488" w:rsidRPr="005707D6" w:rsidRDefault="00F11488" w:rsidP="00F11488">
            <w:pPr>
              <w:numPr>
                <w:ilvl w:val="0"/>
                <w:numId w:val="17"/>
              </w:numPr>
              <w:tabs>
                <w:tab w:val="left" w:pos="449"/>
              </w:tabs>
              <w:autoSpaceDE w:val="0"/>
              <w:autoSpaceDN w:val="0"/>
              <w:adjustRightInd w:val="0"/>
              <w:spacing w:after="0" w:line="240" w:lineRule="auto"/>
              <w:ind w:left="284"/>
              <w:rPr>
                <w:rFonts w:ascii="Arial" w:hAnsi="Arial" w:cs="Arial"/>
              </w:rPr>
            </w:pPr>
            <w:r>
              <w:rPr>
                <w:rFonts w:ascii="Arial" w:hAnsi="Arial" w:cs="Arial"/>
              </w:rPr>
              <w:t>Both servings were the same size presented in the same manner</w:t>
            </w:r>
          </w:p>
        </w:tc>
      </w:tr>
      <w:tr w:rsidR="00F11488" w:rsidRPr="005707D6" w14:paraId="528451DF" w14:textId="77777777" w:rsidTr="00F11488">
        <w:trPr>
          <w:trHeight w:val="1431"/>
        </w:trPr>
        <w:tc>
          <w:tcPr>
            <w:tcW w:w="3000" w:type="dxa"/>
            <w:shd w:val="clear" w:color="auto" w:fill="auto"/>
          </w:tcPr>
          <w:p w14:paraId="2294B55A" w14:textId="77777777" w:rsidR="00F11488" w:rsidRPr="008F1BC9" w:rsidRDefault="00F11488" w:rsidP="00F11488">
            <w:pPr>
              <w:tabs>
                <w:tab w:val="left" w:pos="5812"/>
              </w:tabs>
              <w:spacing w:beforeLines="60" w:before="144" w:after="60"/>
              <w:ind w:left="284" w:hanging="335"/>
              <w:rPr>
                <w:rFonts w:ascii="Arial" w:hAnsi="Arial" w:cs="Arial"/>
                <w:color w:val="D9D9D9"/>
              </w:rPr>
            </w:pPr>
            <w:r w:rsidRPr="008F1BC9">
              <w:rPr>
                <w:rFonts w:ascii="Arial" w:hAnsi="Arial" w:cs="Arial"/>
                <w:color w:val="D9D9D9"/>
              </w:rPr>
              <w:fldChar w:fldCharType="begin">
                <w:ffData>
                  <w:name w:val="Check2"/>
                  <w:enabled/>
                  <w:calcOnExit w:val="0"/>
                  <w:checkBox>
                    <w:sizeAuto/>
                    <w:default w:val="0"/>
                  </w:checkBox>
                </w:ffData>
              </w:fldChar>
            </w:r>
            <w:r w:rsidRPr="008F1BC9">
              <w:rPr>
                <w:rFonts w:ascii="Arial" w:hAnsi="Arial" w:cs="Arial"/>
                <w:color w:val="D9D9D9"/>
              </w:rPr>
              <w:instrText xml:space="preserve"> FORMCHECKBOX </w:instrText>
            </w:r>
            <w:r w:rsidR="00076839">
              <w:rPr>
                <w:rFonts w:ascii="Arial" w:hAnsi="Arial" w:cs="Arial"/>
                <w:color w:val="D9D9D9"/>
              </w:rPr>
            </w:r>
            <w:r w:rsidR="00076839">
              <w:rPr>
                <w:rFonts w:ascii="Arial" w:hAnsi="Arial" w:cs="Arial"/>
                <w:color w:val="D9D9D9"/>
              </w:rPr>
              <w:fldChar w:fldCharType="separate"/>
            </w:r>
            <w:r w:rsidRPr="008F1BC9">
              <w:rPr>
                <w:rFonts w:ascii="Arial" w:hAnsi="Arial" w:cs="Arial"/>
                <w:color w:val="D9D9D9"/>
              </w:rPr>
              <w:fldChar w:fldCharType="end"/>
            </w:r>
            <w:r w:rsidRPr="008F1BC9">
              <w:rPr>
                <w:rFonts w:ascii="Arial" w:hAnsi="Arial" w:cs="Arial"/>
                <w:color w:val="D9D9D9"/>
              </w:rPr>
              <w:t xml:space="preserve"> Organise and manage time (PA2)</w:t>
            </w:r>
          </w:p>
        </w:tc>
        <w:tc>
          <w:tcPr>
            <w:tcW w:w="7530" w:type="dxa"/>
            <w:shd w:val="clear" w:color="auto" w:fill="auto"/>
          </w:tcPr>
          <w:p w14:paraId="3DFDF3F2" w14:textId="77777777" w:rsidR="00F11488" w:rsidRPr="005707D6" w:rsidRDefault="00F11488" w:rsidP="00F11488">
            <w:pPr>
              <w:tabs>
                <w:tab w:val="left" w:pos="5812"/>
              </w:tabs>
              <w:ind w:left="284"/>
              <w:rPr>
                <w:rFonts w:ascii="Arial" w:hAnsi="Arial" w:cs="Arial"/>
              </w:rPr>
            </w:pPr>
          </w:p>
        </w:tc>
      </w:tr>
      <w:bookmarkStart w:id="2" w:name="Check3"/>
      <w:tr w:rsidR="00F11488" w:rsidRPr="005707D6" w14:paraId="396E0846" w14:textId="77777777" w:rsidTr="00F11488">
        <w:trPr>
          <w:trHeight w:val="1431"/>
        </w:trPr>
        <w:tc>
          <w:tcPr>
            <w:tcW w:w="3000" w:type="dxa"/>
            <w:shd w:val="clear" w:color="auto" w:fill="auto"/>
          </w:tcPr>
          <w:p w14:paraId="3945B260" w14:textId="398E632D" w:rsidR="00F11488" w:rsidRPr="008F1BC9" w:rsidRDefault="00F11488" w:rsidP="00F11488">
            <w:pPr>
              <w:tabs>
                <w:tab w:val="left" w:pos="5812"/>
              </w:tabs>
              <w:spacing w:beforeLines="60" w:before="144" w:after="60"/>
              <w:ind w:left="284" w:hanging="335"/>
              <w:rPr>
                <w:rFonts w:ascii="Arial" w:hAnsi="Arial" w:cs="Arial"/>
                <w:color w:val="D9D9D9"/>
              </w:rPr>
            </w:pPr>
            <w:r w:rsidRPr="008F1BC9">
              <w:rPr>
                <w:rFonts w:ascii="Arial" w:hAnsi="Arial" w:cs="Arial"/>
                <w:color w:val="D9D9D9"/>
              </w:rPr>
              <w:fldChar w:fldCharType="begin">
                <w:ffData>
                  <w:name w:val="Check3"/>
                  <w:enabled/>
                  <w:calcOnExit w:val="0"/>
                  <w:checkBox>
                    <w:sizeAuto/>
                    <w:default w:val="0"/>
                  </w:checkBox>
                </w:ffData>
              </w:fldChar>
            </w:r>
            <w:r w:rsidRPr="008F1BC9">
              <w:rPr>
                <w:rFonts w:ascii="Arial" w:hAnsi="Arial" w:cs="Arial"/>
                <w:color w:val="D9D9D9"/>
              </w:rPr>
              <w:instrText xml:space="preserve"> FORMCHECKBOX </w:instrText>
            </w:r>
            <w:r w:rsidR="00076839">
              <w:rPr>
                <w:rFonts w:ascii="Arial" w:hAnsi="Arial" w:cs="Arial"/>
                <w:color w:val="D9D9D9"/>
              </w:rPr>
            </w:r>
            <w:r w:rsidR="00076839">
              <w:rPr>
                <w:rFonts w:ascii="Arial" w:hAnsi="Arial" w:cs="Arial"/>
                <w:color w:val="D9D9D9"/>
              </w:rPr>
              <w:fldChar w:fldCharType="separate"/>
            </w:r>
            <w:r w:rsidRPr="008F1BC9">
              <w:rPr>
                <w:rFonts w:ascii="Arial" w:hAnsi="Arial" w:cs="Arial"/>
                <w:color w:val="D9D9D9"/>
              </w:rPr>
              <w:fldChar w:fldCharType="end"/>
            </w:r>
            <w:bookmarkEnd w:id="2"/>
            <w:r w:rsidRPr="008F1BC9">
              <w:rPr>
                <w:rFonts w:ascii="Arial" w:hAnsi="Arial" w:cs="Arial"/>
                <w:color w:val="D9D9D9"/>
              </w:rPr>
              <w:t xml:space="preserve"> Organise and manage resources (PA2)</w:t>
            </w:r>
          </w:p>
        </w:tc>
        <w:tc>
          <w:tcPr>
            <w:tcW w:w="7530" w:type="dxa"/>
            <w:shd w:val="clear" w:color="auto" w:fill="auto"/>
          </w:tcPr>
          <w:p w14:paraId="41D8E8F6" w14:textId="77777777" w:rsidR="00F11488" w:rsidRPr="005707D6" w:rsidRDefault="00F11488" w:rsidP="00F11488">
            <w:pPr>
              <w:tabs>
                <w:tab w:val="left" w:pos="5812"/>
              </w:tabs>
              <w:ind w:left="284"/>
              <w:rPr>
                <w:rFonts w:ascii="Arial" w:hAnsi="Arial" w:cs="Arial"/>
              </w:rPr>
            </w:pPr>
          </w:p>
        </w:tc>
      </w:tr>
      <w:bookmarkStart w:id="3" w:name="Check6"/>
      <w:tr w:rsidR="00F11488" w:rsidRPr="005707D6" w14:paraId="72F7C4BF" w14:textId="77777777" w:rsidTr="00F11488">
        <w:trPr>
          <w:trHeight w:val="1431"/>
        </w:trPr>
        <w:tc>
          <w:tcPr>
            <w:tcW w:w="3000" w:type="dxa"/>
            <w:shd w:val="clear" w:color="auto" w:fill="auto"/>
          </w:tcPr>
          <w:p w14:paraId="4D403647" w14:textId="198E810D" w:rsidR="00F11488" w:rsidRPr="00776029" w:rsidRDefault="00F11488" w:rsidP="00F11488">
            <w:pPr>
              <w:tabs>
                <w:tab w:val="left" w:pos="5812"/>
              </w:tabs>
              <w:spacing w:beforeLines="60" w:before="144" w:after="60"/>
              <w:ind w:left="284" w:hanging="335"/>
              <w:rPr>
                <w:rFonts w:ascii="Arial" w:hAnsi="Arial" w:cs="Arial"/>
              </w:rPr>
            </w:pPr>
            <w:r w:rsidRPr="00776029">
              <w:rPr>
                <w:rFonts w:ascii="Arial" w:hAnsi="Arial" w:cs="Arial"/>
              </w:rPr>
              <w:fldChar w:fldCharType="begin">
                <w:ffData>
                  <w:name w:val="Check6"/>
                  <w:enabled/>
                  <w:calcOnExit w:val="0"/>
                  <w:checkBox>
                    <w:sizeAuto/>
                    <w:default w:val="0"/>
                  </w:checkBox>
                </w:ffData>
              </w:fldChar>
            </w:r>
            <w:r w:rsidRPr="00776029">
              <w:rPr>
                <w:rFonts w:ascii="Arial" w:hAnsi="Arial" w:cs="Arial"/>
              </w:rPr>
              <w:instrText xml:space="preserve"> FORMCHECKBOX </w:instrText>
            </w:r>
            <w:r w:rsidR="00076839">
              <w:rPr>
                <w:rFonts w:ascii="Arial" w:hAnsi="Arial" w:cs="Arial"/>
              </w:rPr>
            </w:r>
            <w:r w:rsidR="00076839">
              <w:rPr>
                <w:rFonts w:ascii="Arial" w:hAnsi="Arial" w:cs="Arial"/>
              </w:rPr>
              <w:fldChar w:fldCharType="separate"/>
            </w:r>
            <w:r w:rsidRPr="00776029">
              <w:rPr>
                <w:rFonts w:ascii="Arial" w:hAnsi="Arial" w:cs="Arial"/>
              </w:rPr>
              <w:fldChar w:fldCharType="end"/>
            </w:r>
            <w:bookmarkEnd w:id="3"/>
            <w:r w:rsidRPr="00776029">
              <w:rPr>
                <w:rFonts w:ascii="Arial" w:hAnsi="Arial" w:cs="Arial"/>
              </w:rPr>
              <w:t xml:space="preserve">  Select and apply appropriate technology to prepare and serve food (PA3)</w:t>
            </w:r>
          </w:p>
        </w:tc>
        <w:tc>
          <w:tcPr>
            <w:tcW w:w="7530" w:type="dxa"/>
            <w:shd w:val="clear" w:color="auto" w:fill="auto"/>
          </w:tcPr>
          <w:p w14:paraId="336F1B42" w14:textId="77777777" w:rsidR="00F11488" w:rsidRDefault="00F11488" w:rsidP="00F11488">
            <w:pPr>
              <w:numPr>
                <w:ilvl w:val="0"/>
                <w:numId w:val="18"/>
              </w:numPr>
              <w:autoSpaceDE w:val="0"/>
              <w:autoSpaceDN w:val="0"/>
              <w:adjustRightInd w:val="0"/>
              <w:spacing w:after="0" w:line="240" w:lineRule="auto"/>
              <w:ind w:left="284"/>
              <w:rPr>
                <w:rFonts w:ascii="Arial" w:hAnsi="Arial" w:cs="Arial"/>
              </w:rPr>
            </w:pPr>
            <w:r>
              <w:rPr>
                <w:rFonts w:ascii="Arial" w:hAnsi="Arial" w:cs="Arial"/>
              </w:rPr>
              <w:t xml:space="preserve">An offset spatula was used to smear the raspberry sauce creating a contemporary paint stroke look </w:t>
            </w:r>
          </w:p>
          <w:p w14:paraId="4875882B" w14:textId="77777777" w:rsidR="00F11488" w:rsidRDefault="00F11488" w:rsidP="00F11488">
            <w:pPr>
              <w:numPr>
                <w:ilvl w:val="0"/>
                <w:numId w:val="18"/>
              </w:numPr>
              <w:autoSpaceDE w:val="0"/>
              <w:autoSpaceDN w:val="0"/>
              <w:adjustRightInd w:val="0"/>
              <w:spacing w:after="0" w:line="240" w:lineRule="auto"/>
              <w:ind w:left="284"/>
              <w:rPr>
                <w:rFonts w:ascii="Arial" w:hAnsi="Arial" w:cs="Arial"/>
              </w:rPr>
            </w:pPr>
            <w:r>
              <w:rPr>
                <w:rFonts w:ascii="Arial" w:hAnsi="Arial" w:cs="Arial"/>
              </w:rPr>
              <w:t xml:space="preserve">Piping bags with a round </w:t>
            </w:r>
            <w:proofErr w:type="spellStart"/>
            <w:r>
              <w:rPr>
                <w:rFonts w:ascii="Arial" w:hAnsi="Arial" w:cs="Arial"/>
              </w:rPr>
              <w:t>tip</w:t>
            </w:r>
            <w:proofErr w:type="spellEnd"/>
            <w:r>
              <w:rPr>
                <w:rFonts w:ascii="Arial" w:hAnsi="Arial" w:cs="Arial"/>
              </w:rPr>
              <w:t xml:space="preserve"> were used to pipe the cream onto the pastry layers ensuring consistent sizes</w:t>
            </w:r>
          </w:p>
          <w:p w14:paraId="5FF5C79D" w14:textId="77777777" w:rsidR="00F11488" w:rsidRPr="005707D6" w:rsidRDefault="00F11488" w:rsidP="00F11488">
            <w:pPr>
              <w:ind w:left="284"/>
              <w:rPr>
                <w:rFonts w:ascii="Arial" w:hAnsi="Arial" w:cs="Arial"/>
              </w:rPr>
            </w:pPr>
          </w:p>
        </w:tc>
      </w:tr>
      <w:tr w:rsidR="00F11488" w:rsidRPr="005707D6" w14:paraId="03D2E2DD" w14:textId="77777777" w:rsidTr="00F11488">
        <w:tc>
          <w:tcPr>
            <w:tcW w:w="3000" w:type="dxa"/>
            <w:shd w:val="clear" w:color="auto" w:fill="auto"/>
          </w:tcPr>
          <w:p w14:paraId="13A0339A" w14:textId="1F3C6CAB" w:rsidR="00F11488" w:rsidRPr="004410AC" w:rsidRDefault="00F11488" w:rsidP="00CC4AC9">
            <w:pPr>
              <w:tabs>
                <w:tab w:val="left" w:pos="5812"/>
              </w:tabs>
              <w:spacing w:beforeLines="60" w:before="144" w:after="60"/>
              <w:ind w:left="284" w:hanging="360"/>
              <w:rPr>
                <w:rFonts w:ascii="Arial" w:hAnsi="Arial" w:cs="Arial"/>
                <w:color w:val="D9D9D9"/>
              </w:rPr>
            </w:pPr>
            <w:r w:rsidRPr="008F1BC9">
              <w:rPr>
                <w:rFonts w:ascii="Arial" w:hAnsi="Arial" w:cs="Arial"/>
                <w:color w:val="D9D9D9"/>
              </w:rPr>
              <w:fldChar w:fldCharType="begin">
                <w:ffData>
                  <w:name w:val="Check6"/>
                  <w:enabled/>
                  <w:calcOnExit w:val="0"/>
                  <w:checkBox>
                    <w:sizeAuto/>
                    <w:default w:val="0"/>
                  </w:checkBox>
                </w:ffData>
              </w:fldChar>
            </w:r>
            <w:r w:rsidRPr="008F1BC9">
              <w:rPr>
                <w:rFonts w:ascii="Arial" w:hAnsi="Arial" w:cs="Arial"/>
                <w:color w:val="D9D9D9"/>
              </w:rPr>
              <w:instrText xml:space="preserve"> FORMCHECKBOX </w:instrText>
            </w:r>
            <w:r w:rsidR="00076839">
              <w:rPr>
                <w:rFonts w:ascii="Arial" w:hAnsi="Arial" w:cs="Arial"/>
                <w:color w:val="D9D9D9"/>
              </w:rPr>
            </w:r>
            <w:r w:rsidR="00076839">
              <w:rPr>
                <w:rFonts w:ascii="Arial" w:hAnsi="Arial" w:cs="Arial"/>
                <w:color w:val="D9D9D9"/>
              </w:rPr>
              <w:fldChar w:fldCharType="separate"/>
            </w:r>
            <w:r w:rsidRPr="008F1BC9">
              <w:rPr>
                <w:rFonts w:ascii="Arial" w:hAnsi="Arial" w:cs="Arial"/>
                <w:color w:val="D9D9D9"/>
              </w:rPr>
              <w:fldChar w:fldCharType="end"/>
            </w:r>
            <w:r w:rsidRPr="008F1BC9">
              <w:rPr>
                <w:rFonts w:ascii="Arial" w:hAnsi="Arial" w:cs="Arial"/>
                <w:color w:val="D9D9D9"/>
              </w:rPr>
              <w:t xml:space="preserve">  Apply safe food-handling and management practices (PA4</w:t>
            </w:r>
            <w:r w:rsidR="00CC4AC9">
              <w:rPr>
                <w:rFonts w:ascii="Arial" w:hAnsi="Arial" w:cs="Arial"/>
                <w:color w:val="D9D9D9"/>
              </w:rPr>
              <w:t>)</w:t>
            </w:r>
          </w:p>
        </w:tc>
        <w:tc>
          <w:tcPr>
            <w:tcW w:w="7530" w:type="dxa"/>
            <w:shd w:val="clear" w:color="auto" w:fill="auto"/>
          </w:tcPr>
          <w:p w14:paraId="03E85A0A" w14:textId="77777777" w:rsidR="00F11488" w:rsidRPr="005707D6" w:rsidRDefault="00F11488" w:rsidP="00CC4AC9">
            <w:pPr>
              <w:tabs>
                <w:tab w:val="left" w:pos="5812"/>
              </w:tabs>
              <w:rPr>
                <w:rFonts w:ascii="Arial" w:hAnsi="Arial" w:cs="Arial"/>
              </w:rPr>
            </w:pPr>
          </w:p>
        </w:tc>
      </w:tr>
    </w:tbl>
    <w:p w14:paraId="49E6B0D3" w14:textId="2CF91878" w:rsidR="00193578" w:rsidRDefault="00193578" w:rsidP="005D033F">
      <w:pPr>
        <w:rPr>
          <w:sz w:val="20"/>
          <w:szCs w:val="20"/>
        </w:rPr>
      </w:pPr>
    </w:p>
    <w:p w14:paraId="723D191B" w14:textId="207B9A56" w:rsidR="00F11488" w:rsidRPr="007933D8" w:rsidRDefault="00193578" w:rsidP="005D033F">
      <w:pPr>
        <w:rPr>
          <w:sz w:val="20"/>
          <w:szCs w:val="20"/>
        </w:rPr>
      </w:pPr>
      <w:r>
        <w:rPr>
          <w:noProof/>
          <w:sz w:val="20"/>
          <w:szCs w:val="20"/>
        </w:rPr>
        <w:lastRenderedPageBreak/>
        <w:drawing>
          <wp:anchor distT="0" distB="0" distL="114300" distR="114300" simplePos="0" relativeHeight="251680768" behindDoc="1" locked="0" layoutInCell="1" allowOverlap="1" wp14:anchorId="7EB162D5" wp14:editId="3756A317">
            <wp:simplePos x="0" y="0"/>
            <wp:positionH relativeFrom="page">
              <wp:align>center</wp:align>
            </wp:positionH>
            <wp:positionV relativeFrom="paragraph">
              <wp:posOffset>155144</wp:posOffset>
            </wp:positionV>
            <wp:extent cx="6911899" cy="7775890"/>
            <wp:effectExtent l="0" t="0" r="3810" b="0"/>
            <wp:wrapTight wrapText="bothSides">
              <wp:wrapPolygon edited="0">
                <wp:start x="0" y="0"/>
                <wp:lineTo x="0" y="21538"/>
                <wp:lineTo x="21552" y="21538"/>
                <wp:lineTo x="21552" y="0"/>
                <wp:lineTo x="0" y="0"/>
              </wp:wrapPolygon>
            </wp:wrapTight>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88).png"/>
                    <pic:cNvPicPr/>
                  </pic:nvPicPr>
                  <pic:blipFill rotWithShape="1">
                    <a:blip r:embed="rId43">
                      <a:extLst>
                        <a:ext uri="{28A0092B-C50C-407E-A947-70E740481C1C}">
                          <a14:useLocalDpi xmlns:a14="http://schemas.microsoft.com/office/drawing/2010/main" val="0"/>
                        </a:ext>
                      </a:extLst>
                    </a:blip>
                    <a:srcRect l="28507" t="21629" r="29786" b="7994"/>
                    <a:stretch/>
                  </pic:blipFill>
                  <pic:spPr bwMode="auto">
                    <a:xfrm>
                      <a:off x="0" y="0"/>
                      <a:ext cx="6911899" cy="777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11488" w:rsidRPr="007933D8" w:rsidSect="00F11488">
      <w:type w:val="continuous"/>
      <w:pgSz w:w="11906" w:h="16838" w:code="9"/>
      <w:pgMar w:top="238" w:right="720" w:bottom="720" w:left="1276"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A81B2" w14:textId="77777777" w:rsidR="00076839" w:rsidRDefault="00076839" w:rsidP="00AB448A">
      <w:pPr>
        <w:spacing w:after="0" w:line="240" w:lineRule="auto"/>
      </w:pPr>
      <w:r>
        <w:separator/>
      </w:r>
    </w:p>
  </w:endnote>
  <w:endnote w:type="continuationSeparator" w:id="0">
    <w:p w14:paraId="0C72D7F1" w14:textId="77777777" w:rsidR="00076839" w:rsidRDefault="00076839" w:rsidP="00AB4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27381" w14:textId="77777777" w:rsidR="00076839" w:rsidRDefault="00076839" w:rsidP="00AB448A">
      <w:pPr>
        <w:spacing w:after="0" w:line="240" w:lineRule="auto"/>
      </w:pPr>
      <w:r>
        <w:separator/>
      </w:r>
    </w:p>
  </w:footnote>
  <w:footnote w:type="continuationSeparator" w:id="0">
    <w:p w14:paraId="43F500C5" w14:textId="77777777" w:rsidR="00076839" w:rsidRDefault="00076839" w:rsidP="00AB44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D43F1"/>
    <w:multiLevelType w:val="hybridMultilevel"/>
    <w:tmpl w:val="6BC4A586"/>
    <w:lvl w:ilvl="0" w:tplc="176276B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F5A1E22"/>
    <w:multiLevelType w:val="hybridMultilevel"/>
    <w:tmpl w:val="D43C7E98"/>
    <w:lvl w:ilvl="0" w:tplc="C464A81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45119D3"/>
    <w:multiLevelType w:val="hybridMultilevel"/>
    <w:tmpl w:val="F70E5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2D073A"/>
    <w:multiLevelType w:val="hybridMultilevel"/>
    <w:tmpl w:val="959AA606"/>
    <w:lvl w:ilvl="0" w:tplc="A058BE4C">
      <w:start w:val="1"/>
      <w:numFmt w:val="bullet"/>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D40926"/>
    <w:multiLevelType w:val="hybridMultilevel"/>
    <w:tmpl w:val="429E1D6C"/>
    <w:lvl w:ilvl="0" w:tplc="A058BE4C">
      <w:start w:val="1"/>
      <w:numFmt w:val="bullet"/>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831385"/>
    <w:multiLevelType w:val="hybridMultilevel"/>
    <w:tmpl w:val="26A88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D34F54"/>
    <w:multiLevelType w:val="hybridMultilevel"/>
    <w:tmpl w:val="279838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D756E5"/>
    <w:multiLevelType w:val="hybridMultilevel"/>
    <w:tmpl w:val="D228D7E2"/>
    <w:lvl w:ilvl="0" w:tplc="A9081416">
      <w:numFmt w:val="bullet"/>
      <w:lvlText w:val="-"/>
      <w:lvlJc w:val="left"/>
      <w:pPr>
        <w:ind w:left="1147" w:hanging="360"/>
      </w:pPr>
      <w:rPr>
        <w:rFonts w:ascii="Calibri" w:eastAsiaTheme="minorHAnsi" w:hAnsi="Calibri" w:cs="Calibri" w:hint="default"/>
      </w:rPr>
    </w:lvl>
    <w:lvl w:ilvl="1" w:tplc="0C090003" w:tentative="1">
      <w:start w:val="1"/>
      <w:numFmt w:val="bullet"/>
      <w:lvlText w:val="o"/>
      <w:lvlJc w:val="left"/>
      <w:pPr>
        <w:ind w:left="1867" w:hanging="360"/>
      </w:pPr>
      <w:rPr>
        <w:rFonts w:ascii="Courier New" w:hAnsi="Courier New" w:cs="Courier New" w:hint="default"/>
      </w:rPr>
    </w:lvl>
    <w:lvl w:ilvl="2" w:tplc="0C090005" w:tentative="1">
      <w:start w:val="1"/>
      <w:numFmt w:val="bullet"/>
      <w:lvlText w:val=""/>
      <w:lvlJc w:val="left"/>
      <w:pPr>
        <w:ind w:left="2587" w:hanging="360"/>
      </w:pPr>
      <w:rPr>
        <w:rFonts w:ascii="Wingdings" w:hAnsi="Wingdings" w:hint="default"/>
      </w:rPr>
    </w:lvl>
    <w:lvl w:ilvl="3" w:tplc="0C090001" w:tentative="1">
      <w:start w:val="1"/>
      <w:numFmt w:val="bullet"/>
      <w:lvlText w:val=""/>
      <w:lvlJc w:val="left"/>
      <w:pPr>
        <w:ind w:left="3307" w:hanging="360"/>
      </w:pPr>
      <w:rPr>
        <w:rFonts w:ascii="Symbol" w:hAnsi="Symbol" w:hint="default"/>
      </w:rPr>
    </w:lvl>
    <w:lvl w:ilvl="4" w:tplc="0C090003" w:tentative="1">
      <w:start w:val="1"/>
      <w:numFmt w:val="bullet"/>
      <w:lvlText w:val="o"/>
      <w:lvlJc w:val="left"/>
      <w:pPr>
        <w:ind w:left="4027" w:hanging="360"/>
      </w:pPr>
      <w:rPr>
        <w:rFonts w:ascii="Courier New" w:hAnsi="Courier New" w:cs="Courier New" w:hint="default"/>
      </w:rPr>
    </w:lvl>
    <w:lvl w:ilvl="5" w:tplc="0C090005" w:tentative="1">
      <w:start w:val="1"/>
      <w:numFmt w:val="bullet"/>
      <w:lvlText w:val=""/>
      <w:lvlJc w:val="left"/>
      <w:pPr>
        <w:ind w:left="4747" w:hanging="360"/>
      </w:pPr>
      <w:rPr>
        <w:rFonts w:ascii="Wingdings" w:hAnsi="Wingdings" w:hint="default"/>
      </w:rPr>
    </w:lvl>
    <w:lvl w:ilvl="6" w:tplc="0C090001" w:tentative="1">
      <w:start w:val="1"/>
      <w:numFmt w:val="bullet"/>
      <w:lvlText w:val=""/>
      <w:lvlJc w:val="left"/>
      <w:pPr>
        <w:ind w:left="5467" w:hanging="360"/>
      </w:pPr>
      <w:rPr>
        <w:rFonts w:ascii="Symbol" w:hAnsi="Symbol" w:hint="default"/>
      </w:rPr>
    </w:lvl>
    <w:lvl w:ilvl="7" w:tplc="0C090003" w:tentative="1">
      <w:start w:val="1"/>
      <w:numFmt w:val="bullet"/>
      <w:lvlText w:val="o"/>
      <w:lvlJc w:val="left"/>
      <w:pPr>
        <w:ind w:left="6187" w:hanging="360"/>
      </w:pPr>
      <w:rPr>
        <w:rFonts w:ascii="Courier New" w:hAnsi="Courier New" w:cs="Courier New" w:hint="default"/>
      </w:rPr>
    </w:lvl>
    <w:lvl w:ilvl="8" w:tplc="0C090005" w:tentative="1">
      <w:start w:val="1"/>
      <w:numFmt w:val="bullet"/>
      <w:lvlText w:val=""/>
      <w:lvlJc w:val="left"/>
      <w:pPr>
        <w:ind w:left="6907" w:hanging="360"/>
      </w:pPr>
      <w:rPr>
        <w:rFonts w:ascii="Wingdings" w:hAnsi="Wingdings" w:hint="default"/>
      </w:rPr>
    </w:lvl>
  </w:abstractNum>
  <w:abstractNum w:abstractNumId="8" w15:restartNumberingAfterBreak="0">
    <w:nsid w:val="403D3826"/>
    <w:multiLevelType w:val="hybridMultilevel"/>
    <w:tmpl w:val="33A6F2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7D1DFF"/>
    <w:multiLevelType w:val="hybridMultilevel"/>
    <w:tmpl w:val="F3A0E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5C686A"/>
    <w:multiLevelType w:val="hybridMultilevel"/>
    <w:tmpl w:val="CC4ACE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B81C78"/>
    <w:multiLevelType w:val="hybridMultilevel"/>
    <w:tmpl w:val="D8F250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454201"/>
    <w:multiLevelType w:val="hybridMultilevel"/>
    <w:tmpl w:val="E1146D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DE07FD"/>
    <w:multiLevelType w:val="hybridMultilevel"/>
    <w:tmpl w:val="96F22790"/>
    <w:lvl w:ilvl="0" w:tplc="12B6567C">
      <w:start w:val="1"/>
      <w:numFmt w:val="bullet"/>
      <w:lvlText w:val=""/>
      <w:lvlJc w:val="left"/>
      <w:pPr>
        <w:ind w:left="787" w:hanging="360"/>
      </w:pPr>
      <w:rPr>
        <w:rFonts w:ascii="Wingdings" w:hAnsi="Wingdings" w:hint="default"/>
        <w:sz w:val="28"/>
        <w:szCs w:val="28"/>
      </w:rPr>
    </w:lvl>
    <w:lvl w:ilvl="1" w:tplc="0C090003">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4" w15:restartNumberingAfterBreak="0">
    <w:nsid w:val="57B74AAE"/>
    <w:multiLevelType w:val="hybridMultilevel"/>
    <w:tmpl w:val="5C7692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6B7145"/>
    <w:multiLevelType w:val="hybridMultilevel"/>
    <w:tmpl w:val="CD1E98F4"/>
    <w:lvl w:ilvl="0" w:tplc="39EC9A6C">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A20EDD"/>
    <w:multiLevelType w:val="hybridMultilevel"/>
    <w:tmpl w:val="D082BC12"/>
    <w:lvl w:ilvl="0" w:tplc="176276B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FFE6C40"/>
    <w:multiLevelType w:val="hybridMultilevel"/>
    <w:tmpl w:val="5F48B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847E9B"/>
    <w:multiLevelType w:val="hybridMultilevel"/>
    <w:tmpl w:val="1892F76C"/>
    <w:lvl w:ilvl="0" w:tplc="176276BA">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6"/>
  </w:num>
  <w:num w:numId="2">
    <w:abstractNumId w:val="18"/>
  </w:num>
  <w:num w:numId="3">
    <w:abstractNumId w:val="1"/>
  </w:num>
  <w:num w:numId="4">
    <w:abstractNumId w:val="14"/>
  </w:num>
  <w:num w:numId="5">
    <w:abstractNumId w:val="8"/>
  </w:num>
  <w:num w:numId="6">
    <w:abstractNumId w:val="13"/>
  </w:num>
  <w:num w:numId="7">
    <w:abstractNumId w:val="7"/>
  </w:num>
  <w:num w:numId="8">
    <w:abstractNumId w:val="3"/>
  </w:num>
  <w:num w:numId="9">
    <w:abstractNumId w:val="4"/>
  </w:num>
  <w:num w:numId="10">
    <w:abstractNumId w:val="12"/>
  </w:num>
  <w:num w:numId="11">
    <w:abstractNumId w:val="10"/>
  </w:num>
  <w:num w:numId="12">
    <w:abstractNumId w:val="11"/>
  </w:num>
  <w:num w:numId="13">
    <w:abstractNumId w:val="5"/>
  </w:num>
  <w:num w:numId="14">
    <w:abstractNumId w:val="16"/>
  </w:num>
  <w:num w:numId="15">
    <w:abstractNumId w:val="0"/>
  </w:num>
  <w:num w:numId="16">
    <w:abstractNumId w:val="17"/>
  </w:num>
  <w:num w:numId="17">
    <w:abstractNumId w:val="9"/>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2MbcwNzQzMzQyNTJU0lEKTi0uzszPAykwrAUACjTIcCwAAAA="/>
  </w:docVars>
  <w:rsids>
    <w:rsidRoot w:val="00E754DD"/>
    <w:rsid w:val="000074F7"/>
    <w:rsid w:val="000075CE"/>
    <w:rsid w:val="00032A72"/>
    <w:rsid w:val="000365C3"/>
    <w:rsid w:val="000422DD"/>
    <w:rsid w:val="000423D8"/>
    <w:rsid w:val="0004422B"/>
    <w:rsid w:val="00076839"/>
    <w:rsid w:val="000B16FD"/>
    <w:rsid w:val="000C0373"/>
    <w:rsid w:val="000E3746"/>
    <w:rsid w:val="000E4276"/>
    <w:rsid w:val="000F644A"/>
    <w:rsid w:val="000F7649"/>
    <w:rsid w:val="00107D5C"/>
    <w:rsid w:val="00131F79"/>
    <w:rsid w:val="001328EC"/>
    <w:rsid w:val="00155A2B"/>
    <w:rsid w:val="0016187C"/>
    <w:rsid w:val="0018313F"/>
    <w:rsid w:val="00185702"/>
    <w:rsid w:val="00190363"/>
    <w:rsid w:val="00192FE0"/>
    <w:rsid w:val="00193578"/>
    <w:rsid w:val="001B3B56"/>
    <w:rsid w:val="001C1CBC"/>
    <w:rsid w:val="001E4CB9"/>
    <w:rsid w:val="001F2071"/>
    <w:rsid w:val="00203D9A"/>
    <w:rsid w:val="00204A7D"/>
    <w:rsid w:val="002176FA"/>
    <w:rsid w:val="00220196"/>
    <w:rsid w:val="002254BD"/>
    <w:rsid w:val="002420A2"/>
    <w:rsid w:val="00260747"/>
    <w:rsid w:val="002706F6"/>
    <w:rsid w:val="0028583B"/>
    <w:rsid w:val="002A026E"/>
    <w:rsid w:val="002C36DE"/>
    <w:rsid w:val="003242F5"/>
    <w:rsid w:val="00330329"/>
    <w:rsid w:val="00340308"/>
    <w:rsid w:val="003953FA"/>
    <w:rsid w:val="003A143B"/>
    <w:rsid w:val="00404AD8"/>
    <w:rsid w:val="00417029"/>
    <w:rsid w:val="004316E9"/>
    <w:rsid w:val="00437E90"/>
    <w:rsid w:val="00455FE1"/>
    <w:rsid w:val="0047305C"/>
    <w:rsid w:val="00473269"/>
    <w:rsid w:val="0048295B"/>
    <w:rsid w:val="004A41C8"/>
    <w:rsid w:val="004B2319"/>
    <w:rsid w:val="004B43A1"/>
    <w:rsid w:val="004B5142"/>
    <w:rsid w:val="004C444D"/>
    <w:rsid w:val="004E7F64"/>
    <w:rsid w:val="004F3171"/>
    <w:rsid w:val="00515B9D"/>
    <w:rsid w:val="00530DCF"/>
    <w:rsid w:val="00555919"/>
    <w:rsid w:val="00561D16"/>
    <w:rsid w:val="005675B6"/>
    <w:rsid w:val="0059609D"/>
    <w:rsid w:val="005C7FF6"/>
    <w:rsid w:val="005D033F"/>
    <w:rsid w:val="005D69B6"/>
    <w:rsid w:val="005F3E33"/>
    <w:rsid w:val="006559E6"/>
    <w:rsid w:val="0067394C"/>
    <w:rsid w:val="00676F39"/>
    <w:rsid w:val="00684EAE"/>
    <w:rsid w:val="006A0116"/>
    <w:rsid w:val="007229D1"/>
    <w:rsid w:val="00730D6A"/>
    <w:rsid w:val="00735258"/>
    <w:rsid w:val="00764134"/>
    <w:rsid w:val="007774A3"/>
    <w:rsid w:val="00790CA3"/>
    <w:rsid w:val="007933D8"/>
    <w:rsid w:val="007A593F"/>
    <w:rsid w:val="007C1C31"/>
    <w:rsid w:val="007C229E"/>
    <w:rsid w:val="007C3E12"/>
    <w:rsid w:val="00815FA9"/>
    <w:rsid w:val="008173A3"/>
    <w:rsid w:val="00841B1C"/>
    <w:rsid w:val="00861B3E"/>
    <w:rsid w:val="00870B58"/>
    <w:rsid w:val="008A5F4A"/>
    <w:rsid w:val="008B0E92"/>
    <w:rsid w:val="008B690C"/>
    <w:rsid w:val="008C2F31"/>
    <w:rsid w:val="008D4C70"/>
    <w:rsid w:val="00900A3E"/>
    <w:rsid w:val="009118A3"/>
    <w:rsid w:val="00933DD3"/>
    <w:rsid w:val="00960D1A"/>
    <w:rsid w:val="00980320"/>
    <w:rsid w:val="00987BCF"/>
    <w:rsid w:val="009B4884"/>
    <w:rsid w:val="00A20337"/>
    <w:rsid w:val="00A223E2"/>
    <w:rsid w:val="00A45566"/>
    <w:rsid w:val="00A62E1B"/>
    <w:rsid w:val="00A655D2"/>
    <w:rsid w:val="00A744AF"/>
    <w:rsid w:val="00A80B45"/>
    <w:rsid w:val="00AB448A"/>
    <w:rsid w:val="00AC22FD"/>
    <w:rsid w:val="00AC607A"/>
    <w:rsid w:val="00AD200A"/>
    <w:rsid w:val="00AD5EA4"/>
    <w:rsid w:val="00AE4CFB"/>
    <w:rsid w:val="00AF7FFA"/>
    <w:rsid w:val="00B10CCD"/>
    <w:rsid w:val="00B6228A"/>
    <w:rsid w:val="00B80D14"/>
    <w:rsid w:val="00BA118C"/>
    <w:rsid w:val="00BB7868"/>
    <w:rsid w:val="00BC1CFB"/>
    <w:rsid w:val="00BC5380"/>
    <w:rsid w:val="00BD11D7"/>
    <w:rsid w:val="00BE0BA3"/>
    <w:rsid w:val="00BE101F"/>
    <w:rsid w:val="00BF1F18"/>
    <w:rsid w:val="00BF3D3F"/>
    <w:rsid w:val="00C01BB1"/>
    <w:rsid w:val="00C05A94"/>
    <w:rsid w:val="00C550E9"/>
    <w:rsid w:val="00C76B68"/>
    <w:rsid w:val="00C8239C"/>
    <w:rsid w:val="00C86458"/>
    <w:rsid w:val="00C8720E"/>
    <w:rsid w:val="00C913F5"/>
    <w:rsid w:val="00C96AC2"/>
    <w:rsid w:val="00CB3D91"/>
    <w:rsid w:val="00CC4AC9"/>
    <w:rsid w:val="00D2291E"/>
    <w:rsid w:val="00D627DE"/>
    <w:rsid w:val="00D71BC3"/>
    <w:rsid w:val="00D905CD"/>
    <w:rsid w:val="00DA0B9B"/>
    <w:rsid w:val="00DA2ECA"/>
    <w:rsid w:val="00DD6A67"/>
    <w:rsid w:val="00DF416C"/>
    <w:rsid w:val="00E0676B"/>
    <w:rsid w:val="00E261E4"/>
    <w:rsid w:val="00E57863"/>
    <w:rsid w:val="00E754DD"/>
    <w:rsid w:val="00EB289C"/>
    <w:rsid w:val="00EB3285"/>
    <w:rsid w:val="00EC1B8F"/>
    <w:rsid w:val="00EC79D6"/>
    <w:rsid w:val="00EF1938"/>
    <w:rsid w:val="00F062FF"/>
    <w:rsid w:val="00F11488"/>
    <w:rsid w:val="00F120D0"/>
    <w:rsid w:val="00F2141F"/>
    <w:rsid w:val="00F731CC"/>
    <w:rsid w:val="00F8676A"/>
    <w:rsid w:val="00FA42A1"/>
    <w:rsid w:val="00FC0844"/>
    <w:rsid w:val="00FF7F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08E22"/>
  <w15:docId w15:val="{C3B20E48-CEA2-4E17-BD9C-0172D907F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3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D6A"/>
    <w:pPr>
      <w:ind w:left="720"/>
      <w:contextualSpacing/>
    </w:pPr>
  </w:style>
  <w:style w:type="paragraph" w:styleId="NoSpacing">
    <w:name w:val="No Spacing"/>
    <w:link w:val="NoSpacingChar"/>
    <w:uiPriority w:val="1"/>
    <w:qFormat/>
    <w:rsid w:val="0004422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4422B"/>
    <w:rPr>
      <w:rFonts w:eastAsiaTheme="minorEastAsia"/>
      <w:lang w:val="en-US" w:eastAsia="ja-JP"/>
    </w:rPr>
  </w:style>
  <w:style w:type="paragraph" w:styleId="BalloonText">
    <w:name w:val="Balloon Text"/>
    <w:basedOn w:val="Normal"/>
    <w:link w:val="BalloonTextChar"/>
    <w:uiPriority w:val="99"/>
    <w:semiHidden/>
    <w:unhideWhenUsed/>
    <w:rsid w:val="00044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22B"/>
    <w:rPr>
      <w:rFonts w:ascii="Tahoma" w:hAnsi="Tahoma" w:cs="Tahoma"/>
      <w:sz w:val="16"/>
      <w:szCs w:val="16"/>
    </w:rPr>
  </w:style>
  <w:style w:type="character" w:customStyle="1" w:styleId="Heading1Char">
    <w:name w:val="Heading 1 Char"/>
    <w:basedOn w:val="DefaultParagraphFont"/>
    <w:link w:val="Heading1"/>
    <w:uiPriority w:val="9"/>
    <w:rsid w:val="003953FA"/>
    <w:rPr>
      <w:rFonts w:asciiTheme="majorHAnsi" w:eastAsiaTheme="majorEastAsia" w:hAnsiTheme="majorHAnsi" w:cstheme="majorBidi"/>
      <w:b/>
      <w:bCs/>
      <w:color w:val="365F91" w:themeColor="accent1" w:themeShade="BF"/>
      <w:sz w:val="28"/>
      <w:szCs w:val="28"/>
    </w:rPr>
  </w:style>
  <w:style w:type="paragraph" w:customStyle="1" w:styleId="DocumentLabel">
    <w:name w:val="Document Label"/>
    <w:basedOn w:val="Normal"/>
    <w:rsid w:val="008B690C"/>
    <w:pPr>
      <w:keepNext/>
      <w:keepLines/>
      <w:overflowPunct w:val="0"/>
      <w:autoSpaceDE w:val="0"/>
      <w:autoSpaceDN w:val="0"/>
      <w:adjustRightInd w:val="0"/>
      <w:spacing w:before="400" w:after="120" w:line="240" w:lineRule="atLeast"/>
      <w:ind w:left="-840"/>
      <w:textAlignment w:val="baseline"/>
    </w:pPr>
    <w:rPr>
      <w:rFonts w:ascii="Arial Black" w:eastAsia="Times New Roman" w:hAnsi="Arial Black" w:cs="Times New Roman"/>
      <w:spacing w:val="-100"/>
      <w:kern w:val="28"/>
      <w:sz w:val="108"/>
      <w:szCs w:val="20"/>
    </w:rPr>
  </w:style>
  <w:style w:type="paragraph" w:styleId="Header">
    <w:name w:val="header"/>
    <w:basedOn w:val="Normal"/>
    <w:link w:val="HeaderChar"/>
    <w:uiPriority w:val="99"/>
    <w:unhideWhenUsed/>
    <w:rsid w:val="00AB4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48A"/>
  </w:style>
  <w:style w:type="paragraph" w:styleId="Footer">
    <w:name w:val="footer"/>
    <w:basedOn w:val="Normal"/>
    <w:link w:val="FooterChar"/>
    <w:uiPriority w:val="99"/>
    <w:unhideWhenUsed/>
    <w:rsid w:val="00AB4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48A"/>
  </w:style>
  <w:style w:type="table" w:styleId="TableGrid">
    <w:name w:val="Table Grid"/>
    <w:basedOn w:val="TableNormal"/>
    <w:uiPriority w:val="59"/>
    <w:rsid w:val="00BC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ustomXml" Target="ink/ink6.xml"/><Relationship Id="rId39" Type="http://schemas.openxmlformats.org/officeDocument/2006/relationships/customXml" Target="ink/ink12.xml"/><Relationship Id="rId3" Type="http://schemas.openxmlformats.org/officeDocument/2006/relationships/customXml" Target="../customXml/item3.xml"/><Relationship Id="rId21" Type="http://schemas.openxmlformats.org/officeDocument/2006/relationships/customXml" Target="ink/ink4.xml"/><Relationship Id="rId34" Type="http://schemas.openxmlformats.org/officeDocument/2006/relationships/image" Target="media/image14.png"/><Relationship Id="rId42"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ustomXml" Target="ink/ink2.xml"/><Relationship Id="rId25" Type="http://schemas.openxmlformats.org/officeDocument/2006/relationships/image" Target="media/image9.png"/><Relationship Id="rId33" Type="http://schemas.openxmlformats.org/officeDocument/2006/relationships/customXml" Target="ink/ink9.xml"/><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customXml" Target="ink/ink1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ustomXml" Target="ink/ink5.xml"/><Relationship Id="rId32" Type="http://schemas.openxmlformats.org/officeDocument/2006/relationships/image" Target="media/image13.png"/><Relationship Id="rId37" Type="http://schemas.openxmlformats.org/officeDocument/2006/relationships/customXml" Target="ink/ink11.xml"/><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ink/ink1.xml"/><Relationship Id="rId23" Type="http://schemas.openxmlformats.org/officeDocument/2006/relationships/image" Target="media/image4.jpeg"/><Relationship Id="rId28" Type="http://schemas.openxmlformats.org/officeDocument/2006/relationships/customXml" Target="ink/ink7.xml"/><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customXml" Target="ink/ink3.xml"/><Relationship Id="rId31" Type="http://schemas.openxmlformats.org/officeDocument/2006/relationships/customXml" Target="ink/ink8.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8.png"/><Relationship Id="rId35" Type="http://schemas.openxmlformats.org/officeDocument/2006/relationships/customXml" Target="ink/ink10.xml"/><Relationship Id="rId43"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5:14:55.405"/>
    </inkml:context>
    <inkml:brush xml:id="br0">
      <inkml:brushProperty name="width" value="0.1" units="cm"/>
      <inkml:brushProperty name="height" value="0.1" units="cm"/>
      <inkml:brushProperty name="color" value="#E0BC7A"/>
    </inkml:brush>
  </inkml:definitions>
  <inkml:trace contextRef="#ctx0" brushRef="#br0">1 112 1329,'0'0'109,"0"0"0,1 0 0,-1 0 0,1 0 0,-1-1 0,0 1 0,1 0 0,-1 0 0,1 0 0,-1 0 1,0 0-1,1-1 0,-1 1 0,0 0 0,1 0 0,-1-1 0,0 1 0,1 0 0,-1-1 0,0 1 0,0 0 0,1-1 1,-1 1-1,0 0-109,4-11 381,-4 9-311,1 1 0,-1 0-1,0 0 1,1 0 0,-1 0 0,0 0-1,1 0 1,0 0 0,-1 0 0,1 0-1,-1 1 1,1-2-70,4 7 1176,-3-1-671,-1-4-461,-1 0 1,1 1 0,0-1-1,-1 0 1,1 0-1,0 1 1,0-1 0,-1 0-1,1 0 1,0 0-1,0 0 1,-1 0-1,1 0 1,0 0 0,-1 0-1,1 0 1,0 0-1,0-1 1,0 1-45,16-7 386,-10 4-187,-2 1-28,0 1 0,0 0 0,1 0 0,-1 0 0,0 1 0,1 0 0,-1 0 0,1 0-1,-1 0 1,1 1-171,2 0 202,1 0-1,-1-1 1,6-1-202,28-5 600,0-3 1,12-5-601,26-5 309,-66 16-259,-8 1 14,0 0 0,0 1 0,1 0 0,-1 0 0,0 1 0,1 0 0,-1 0 0,6 1-64,-11-1 2,-1 0-1,0 0 1,1 0-1,-1 0 1,1 1-1,-1-1 0,0 0 1,1 0-1,-1 0 1,0 0-1,1 0 0,-1 1 1,0-1-1,0 0 1,1 0-1,-1 0 0,0 1 1,1-1-1,-1 0 1,0 1-1,0-1 0,0 0 1,1 1-1,-1-1 1,0 0-2,0 1 1,0-1 1,0 0-1,0 1 1,0-1 0,0 0-1,-1 1 1,1-1-1,0 0 1,0 1 0,0-1-1,0 0 1,0 1-1,-1-1 1,1 0-1,0 0 1,0 1 0,-1-1-1,1 0 1,0 0-1,-1 1-1,0 0 15,-1 0-1,0 1 0,1-1 1,-1 0-1,0 0 0,0 0 1,0 0-1,0-1-14,0 1 9,0-1 1,0 0-1,0 1 1,0-1-1,0 0 0,0 0 1,0-1-1,0 1 1,0 0-1,0-1 0,0 1 1,1-1-1,-1 1 1,0-1-1,0 0 1,0 0-1,0 0-9,-4-2 4,-1 1-1,1 0 1,-1 0-1,1 1 1,-1 0-1,0 0 1,1 0 0,-1 1-1,0 0 1,0 1-1,-6 0-3,-8 3 14,-1 1 0,-19 7-14,-6 2 16,-9 0-16,51-13 1,0-1 1,0 1-1,0-1 1,0 0-1,0 0 1,0 0-1,-1 0 1,1-1-1,-3-1-1,5 1 3,-4-1 4,7 2-7,0 0 0,0-1 0,0 1 1,0 0-1,0 0 0,0 0 0,0-1 0,0 1 0,-1 0 0,1 0 0,0 0 0,0-1 0,0 1 0,0 0 1,0 0-1,0 0 0,0-1 0,0 1 0,1 0 0,-1 0 0,0 0 0,0-1 0,0 1 0,0 0 0,0 0 1,0 0-1,0-1 0,0 1 0,0 0 0,1 0 0,-1 0 0,0 0 0,0-1 0,0 1 0,0 0 0,2-2 1,-1 1 0,1-1 0,0 1 0,0 0 0,-1-1 0,1 1 0,0 0 0,0 0-1,0 0 1,0 0 0,0 0 0,0 1 0,1-1 0,1 0-1,6-1 9,0 1 0,8 0-9,-8 0 1,15-1-1,0 1 0,0 1 0,23 4 0,-45-4-1,0 1 0,0 0 0,1 0 1,-1 0-1,0 1 0,0-1 0,0 1 0,-1 0 0,1-1 0,0 1 0,1 2 1,-2-3 0,-1 0 1,1 0 0,-1 0 0,1-1 0,-1 1 1,1-1-1,-1 1 0,1-1 0,-1 0 0,1 0 1,-1 0-1,1 1 0,-1-2 0,1 1 0,-1 0 0,1 0 1,-1 0-1,1-1 0,1 1-1,-2-1 1,1 1 1,0-1-1,0 0 1,-1 0-1,1 1 1,0-1-1,-1 0 0,1 0 1,-1-1-1,1 1 1,-1 0-1,0 0 1,1-1-1,-1 1 0,1-2-1,-2 2 1,1 0-1,-1-1 0,1 1 1,-1 0-1,0-1 0,0 1 0,1-1 1,-1 1-1,0 0 0,0-1 1,-1 0-1,1 1 0,0 0 0,0 0 0,0 0 0,0 0 0,0 0-1,0 0 1,-1 1 0,1-1 0,0 0 0,-1 0 0,1 0 0,-1 0 0,1 1 0,-1-1 0,1 0 0,-1 1 0,1-1 0,-1 0 0,-3-1 2,0 0-1,0 0 0,0 1 1,0-1-1,0 1 1,0 0-1,0 0 1,0 0-1,0 1 1,-1-1-2,-8 1 16,1 0 1,-11 1-17,13-1 1,0 2 0,0-1 1,1 1-1,-1 1 0,1-1 0,0 2 1,0-1-1,0 1 0,0 1 0,0 0 0,0 1-1,4-3-1,3-2 0,0 0 0,1 0 0,-1 0 0,1 0 0,0 0 0,-1 0 0,1 0 1,0 0-1,0 1 0,-1 0 1,10-5 16,16-7 38,1 2 1,0 0-1,1 2 0,-1 0 1,8 1-55,-28 5 0,-1-1 0,1 0 0,0 1 0,0 0 0,0 0 0,-1 1 0,1-1 0,0 1 0,0 0 0,-1 1 0,1-1 0,0 1 0,-1-1 0,0 2 0,1-1 0,1 1 0,-4-1 9,1 0 1,0-1-1,0 1 1,-1-1-1,1 0 1,3 1-10,-5-2 4,1 0 0,-1 1 0,0-1 1,1 0-1,-1 0 0,1 0 1,-1 0-1,0 0 0,1 0 0,-1-1 1,1 1-1,-1 0 0,0-1 1,0 1-1,1-1 0,0 0-4,-2 0 4,0 0 1,1 0-1,-1-1 0,0 1 0,0 0 0,1 0 1,-1-2-5,0 3 0,-1 0 0,1-1 0,0 1 0,0 0 0,0 0 0,-1 0 0,1-1 1,0 1-1,0 0 0,0 0 0,-1 0 0,1-1 0,0 1 0,0 0 0,-1 0 1,1 0-1,0 0 0,-1 0 0,1 0 0,0 0 0,0 0 0,-1 0 0,1-1 0,0 1 1,-1 0-1,-8-1-12,9 1 7,-94-2-1545,73-1-806,-5-4-101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2T02:21:44.816"/>
    </inkml:context>
    <inkml:brush xml:id="br0">
      <inkml:brushProperty name="width" value="0.3" units="cm"/>
      <inkml:brushProperty name="height" value="0.6" units="cm"/>
      <inkml:brushProperty name="color" value="#FFACD5"/>
      <inkml:brushProperty name="tip" value="rectangle"/>
      <inkml:brushProperty name="rasterOp" value="maskPen"/>
    </inkml:brush>
  </inkml:definitions>
  <inkml:trace contextRef="#ctx0" brushRef="#br0">1 385 7424,'4'-14'0,"1"-11"2560,-4 12 0,-2 5-832,-2 1 0,1 1-641,4-12 1,2-6-1088,11-2 0,3-5 672,6-2 0,2-1-960,-4 7 0,2 2-384,6-2 0,5 2-1791,-5 4-1,0 0-5952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2T02:21:44.817"/>
    </inkml:context>
    <inkml:brush xml:id="br0">
      <inkml:brushProperty name="width" value="0.3" units="cm"/>
      <inkml:brushProperty name="height" value="0.6" units="cm"/>
      <inkml:brushProperty name="color" value="#FFACD5"/>
      <inkml:brushProperty name="tip" value="rectangle"/>
      <inkml:brushProperty name="rasterOp" value="maskPen"/>
    </inkml:brush>
  </inkml:definitions>
  <inkml:trace contextRef="#ctx0" brushRef="#br0">6 360 9728,'-1'-1'265,"0"-1"0,0 1 1,1-1-1,-1 0 0,1 1 1,0-1-1,-1 0 0,1 1 1,0-1-1,0 0 0,0 1 1,0-1-1,0 0 0,0-1-265,2 1 487,-1-1-1,0 1 0,1-1 1,0 1-1,-1 0 0,1-1 0,0 1 1,1-1-487,27-28-35,0 1-1,2 2 1,1 1 0,1 2 0,19-10 35,-3 5-3749,1 4-1,1 1 1,46-14 3749,-59 24-3157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2T02:21:44.818"/>
    </inkml:context>
    <inkml:brush xml:id="br0">
      <inkml:brushProperty name="width" value="0.3" units="cm"/>
      <inkml:brushProperty name="height" value="0.6" units="cm"/>
      <inkml:brushProperty name="color" value="#FFACD5"/>
      <inkml:brushProperty name="tip" value="rectangle"/>
      <inkml:brushProperty name="rasterOp" value="maskPen"/>
    </inkml:brush>
  </inkml:definitions>
  <inkml:trace contextRef="#ctx0" brushRef="#br0">9 317 8704,'0'0'0,"-9"9"2560,17-22 0,4-10-1792,9-6 32,4-10-416,2 0 0,6-2-224,2 5 31,-1-1-2878,7 3-1,-2 0-4512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2T02:21:44.819"/>
    </inkml:context>
    <inkml:brush xml:id="br0">
      <inkml:brushProperty name="width" value="0.3" units="cm"/>
      <inkml:brushProperty name="height" value="0.6" units="cm"/>
      <inkml:brushProperty name="color" value="#FFACD5"/>
      <inkml:brushProperty name="tip" value="rectangle"/>
      <inkml:brushProperty name="rasterOp" value="maskPen"/>
    </inkml:brush>
  </inkml:definitions>
  <inkml:trace contextRef="#ctx0" brushRef="#br0">1 497 9088,'0'0'1152,"0"0"138,0 0 556,0 0-172,0 0-1231,7-5-294,27-21 269,349-273 4673,-333 261-4781,1 1-1,1 3 0,14-4-309,-27 18-522,-54 50-6891,3-11 2949,0 0-1216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1:06:00.126"/>
    </inkml:context>
    <inkml:brush xml:id="br0">
      <inkml:brushProperty name="width" value="0.1" units="cm"/>
      <inkml:brushProperty name="height" value="0.1" units="cm"/>
      <inkml:brushProperty name="color" value="#E5BDD5"/>
    </inkml:brush>
  </inkml:definitions>
  <inkml:trace contextRef="#ctx0" brushRef="#br0">207 30 240,'-1'1'28,"-1"1"159,0 1 0,0 0 1,0-1-1,-1 1 1,1-1-1,-1 0 0,-1 2-187,4-4 122,0 0 0,-1 0 0,1 0 0,-1 0 0,1 0 0,-1 1 0,1-1 0,-1 0 0,1 0 0,-1 0 0,1 0 0,-1 0 0,1-1 0,-1 1 0,1 0 0,-1 0 0,1 0 0,-1 0 0,1 0 0,-1-1 0,1 1 0,-1 0 0,1-1-122,0 1 36,-1 0 0,1 0 0,0 0 0,0 0 0,0 0 0,0 0 0,0-1 0,0 1 0,0 0 0,-1 0 0,1 0 0,0 0 0,0-1 0,0 1 0,0 0 0,0 0 0,0 0 0,0 0 0,0-1 0,0 1 0,0 0 0,0 0 0,0 0 0,0-1 0,0 1-36,0 0 49,0-1 1,1 1-1,-1 0 0,0-1 0,0 1 0,0 0 0,1-1 1,-1 1-1,0 0 0,1-1 0,-1 1 0,0 0 1,1 0-1,-1-1 0,0 1 0,1 0-49,1-1 92,0 0 0,0 0 0,1 0 0,-1 0 0,0 1-1,1-1 1,-1 1 0,0 0 0,1-1 0,0 1-92,27 2 433,-10-1-211,55-1 162,-54 0-258,0 0-1,6-2-125,-43 3 309,1-1 1,-1 0-1,-11-3-309,2 1 337,-6 0-337,-48 6 214,-2 1-156,59-8-26,154-6-19,-96 5 0,1 2-1,-1 1 1,22 3-13,-65-5 16,0 1 1,0 0 0,-6-1-17,6 2 2,1 1-1,-1 0 0,0 0 1,1 1-1,-1 0 1,0 0-2,-40 11 15,21-5-9,-65 13 10,91-20-16,-1 0 1,1 0-1,-1 0 0,1 0 1,0 0-1,-1 0 1,1 1-1,-1-1 1,1 0-1,0 0 1,-1 0-1,1 1 1,0-1-1,-1 0 1,1 1-1,0-1 0,-1 0 1,1 1-1,0-1 1,0 1-1,0-1-1,0 0 1,0 1-1,0-1 0,0 0 1,0 1-1,0-1 0,0 0 1,0 1-1,1-1 0,-1 0 1,0 1-1,0-1 0,0 0 1,1 0-1,-1 1 0,0-1 1,0 0-1,1 0 0,-1 1 1,0-1-1,0 0 0,1 0 1,-1 0-1,0 0 0,1 1 1,-1-1-1,0 0 0,1 0 1,-1 0-1,0 0 1,4 1-1,1 1 0,-1-1 1,0 0-1,0 0 0,1-1 1,-1 0-1,0 1 0,1-1 1,36-3-2,-38 3 2,22-3 9,1-1-1,-1-1 1,0-1 0,0-1 0,-1-1-1,0-2 1,4-2-9,-28 12 0,1 0 1,-1 0-1,0 0 0,1 0 0,-1-1 0,1 1 0,-1 0 0,1 0 0,-1-1 1,0 1-1,1 0 0,-1-1 0,0 1 0,1 0 0,-1-1 0,0 1 1,1 0-1,-1-1 0,0 1 0,1-1 0,-2 1 0,1 0 0,-1-1 0,1 1 0,0 0 0,-1 0 0,1 0 0,-1 0 0,1 0 0,0-1 0,-1 1 0,1 0 0,-1 0 0,1 0 0,-1 0 1,1 0-1,0 1 0,-1-1 0,-22 3-1,-20 6 13,0-2 0,-44 2-12,73-7 21,14-2-21,0 0 0,0 0 0,0 0 0,0 0-1,0 0 1,0 0 0,0 0 0,0 0 0,0 0 0,0 0 0,0 0 0,0 0 0,0 0 0,-1 0 0,1 0-1,0 0 1,0 0 0,0 0 0,0 0 0,0 0 0,0 0 0,0 0 0,0 0 0,0 0 0,0 0 0,0 0-1,0 0 1,0 0 0,0 0 0,0 0 0,0 0 0,0 1 0,0-1 0,0 0 0,0 0 0,0 0 0,0 0-1,0 0 1,0 0 0,0 0 0,0 0 0,0 0 0,0 0 0,0 0 0,0 0 0,0 0 0,0 0 0,6 3-17,8 0 15,0-2 0,0 1 0,0-2 0,1 0 0,2 0 2,13-3 7,28-6-7,-42 6 10,-4 1 0,1 0 0,-1-1 0,0 0 0,0-1 0,0 0 0,7-5-10,-19 9 0,0 0 1,0 0 0,0 0 0,0 0 0,0 0-1,0 0 1,0 0 0,0 0 0,0 0 0,0 0-1,0 0 1,0 0 0,0 0 0,0 0 0,0 0-1,0 0 1,0 0 0,0-1 0,0 1 0,0 0-1,0 0 1,0 0 0,0 0 0,0 0-1,0 0 1,0 0 0,0 0 0,0 0 0,0 0-1,0 0 1,0 0 0,0 0 0,0 0 0,0 0-1,-1 0 1,1 0 0,0 0 0,0 0 0,0 0-1,0 0 1,0 0 0,0 0 0,0 0 0,0 0-1,0 0 1,0 0 0,0 0 0,0 0 0,0 0-1,0 0 1,0 0 0,0 0 0,0 0 0,0 0-1,0 0 1,0 0 0,0 0 0,-1 0-1,1 0 1,0 0 0,0 0 0,0 0 0,0 0-1,0 0 1,0 0-1,-7-1 45,-9 0 40,-19 1 43,0 2 1,-1 2-129,-4 0 223,-13-2-223,43-2 1,4 0 3,-1 0-1,1 0 1,0 0-1,-1 1 1,1 0-1,0 0 0,-1 1 1,1-1-1,-2 2-3,8-3 0,0 0 0,-1 1-1,1-1 1,-1 0 0,1 0 0,0 0-1,-1 1 1,1-1 0,0 0 0,-1 1-1,1-1 1,0 0 0,-1 1 0,1-1-1,0 0 1,0 1 0,-1-1 0,1 0-1,0 1 1,0-1-1,0 0 1,1 0-1,-1 0 1,0 0-1,0 1 1,0-1-1,0 0 1,0 0-1,0 0 1,0 0-1,1 0 1,-1 0-1,0 0 1,0 1-1,0-1 1,0 0-1,0 0 1,1 0-1,-1 0 1,0 0-1,0 0 1,0 0-1,0 0 1,1 0-1,-1 0 1,0 0 0,18 1-17,-15-1 23,44 0 3,0-2 1,17-4-10,-62 6 0,-34 0 17,16-1 8,-16 2-25,-3 2 2,-1 0 8,0 2 0,-33 8-10,67-12 0,-1 0 0,1 0 0,0 0 0,-1 0 0,0 2 0,-4 1 0,7-4 10,8-3-26,-3 0 16,1-1-1,0 1 0,0 1 0,0-1 1,0 1-1,0 0 0,2 0 1,3 0 2,0 0-1,0 0 1,0 1-1,-1 0 1,11 2-2,-15 1-12,-6-2 13,1 0-1,-1 0 0,0 0 1,0 0-1,0 0 0,0 0 1,0 0-1,0 0 0,0 0 0,0 0 1,0 1-1,1-1 0,-1 0 1,0 0-1,0 0 0,0 0 1,0 0-1,0 0 0,0 0 1,0 0-1,0 0 0,0 1 0,0-1 1,0 0-1,0 0 0,0 0 1,0 0-1,0 0 0,0 0 1,0 0-1,0 1 0,0-1 1,0 0-1,0 0 0,0 0 0,0 0 1,0 0-1,0 0 0,0 0 1,0 0-1,0 1 0,0-1 1,0 0-1,0 0 0,-1 0 1,1 0-1,0 0 0,0 0 0,0 0 1,0 0-1,0 0 0,0 0 1,0 0-1,0 1 0,0-1 0,-2 0 2,1 0 0,-1 0 0,1 0-1,-1 0 1,1 0 0,-1 0 0,1 0-1,0-1 1,-2 1-2,-2-1 8,-8 0 7,0 0 0,-1 2 0,1 0 0,-8 1-15,-52 13 231,67-14-228,-7 3-2,0-2-1,-1 1 1,1-2-1,-2 0 0,15-1 1,0 0-1,0 0 0,0 0 0,0 0 1,0 0-1,0 0 0,0 0 0,0 0 1,0 0-1,0 0 0,0-1 0,0 1 1,0 0-1,0 0 0,0 0 0,0 0 1,0 0-1,0 0 0,0 0 0,0 0 1,0 0-1,0 0 0,0 0 0,0 0 0,0 0 1,0 0-1,0 0 0,0 0 0,0 0 1,0-1-1,0 1 0,0 0 0,0 0 1,0 0-1,0 0 0,0 0 0,0 0 1,0 0-1,0 0 0,0 0 0,0 0 1,-1 0-1,1 0 0,0 0 0,0 0 1,0 0-1,0 0 0,0 0 0,0 0 1,0 0-1,0 0 0,0 0 0,0 0 0,0 0 1,0 0-1,0 0 0,0 0 0,0 0 0,7-4 8,13-4-16,-12 7 6,-1 0 0,1 1 0,0 0 0,7 1 2,-5-1 11,0 0-1,7-1-10,73-12 3,12-8-3,-97 20 0,8-3 2,-11 3-1,0 1-1,-1-1 1,1 0 0,0 1 0,0 0 0,0-1-1,0 1 1,0 0 0,0 0 0,0 0 0,-1 0 0,1 0-1,0 1 1,2-1-1,24 6 11,-3-2-17,-22-4 8,0 1-1,1-1 0,-1 0 1,0 0-1,1 0 0,-1 0 1,3-1-2,-2 0 1,0 1-1,0 0 1,-1-1 0,1 2 0,2-1-1,-3 0 0,-5-1 0,-6 1 0,-24 5 5,3-1 16,-19 1-21,43-4-1,1-1 0,0 1 0,0-1 0,-1 1 0,1 1-1,0-1 1,0 1 0,0-1 0,-3 3 1,6-4 2,0 1 0,0-1 1,0 1-1,0-1 0,1 0 0,-1 0 0,0 0 1,0 1-1,0-1 0,0 0 0,0 0 1,0 0-1,-1-1-2,-8 2-80,9-1-42,0 0-1,0 0 1,-1 0-1,1 0 1,0 0-1,0 0 1,0 0-1,0-1 1,-1 1-1,1 0 1,0-1-1,0 1 1,0-1-1,0 1 1,0-1-1,-1 0 123,-1-1-454,-16-8-1334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1:06:00.128"/>
    </inkml:context>
    <inkml:brush xml:id="br0">
      <inkml:brushProperty name="width" value="0.1" units="cm"/>
      <inkml:brushProperty name="height" value="0.1" units="cm"/>
      <inkml:brushProperty name="color" value="#AB008B"/>
    </inkml:brush>
  </inkml:definitions>
  <inkml:trace contextRef="#ctx0" brushRef="#br0">46 34 368,'0'0'114,"-1"0"-1,0 0 1,1 0 0,-1 1-1,1-1 1,-1 0-1,1 0 1,-1 0-1,1 1 1,-1-1 0,1 0-1,-1 1 1,1-1-1,0 0 1,-1 1 0,1-1-114,0 1 80,-1-1 0,1 0 0,0 0 1,0 0-1,0 0 0,0 1 0,-1-1 1,1 0-1,0 0 0,0 0 0,0 1 1,0-1-1,0 0 0,0 0 0,0 1 1,0-1-1,0 0 0,0 0 0,0 0 1,0 1-1,0-1 0,0 0 0,0 0 1,0 1-1,0-1 0,0 0 0,0 0 1,0 1-1,0-1 0,0 0 0,0 0 1,0 0-1,0 1 0,0-1 0,1 0-80,-1 0 28,0 0-1,0 0 1,0 0-1,0 0 1,1 0-1,-1 0 1,0 0-1,0 0 1,0 0-1,0 0 1,0 0-1,1 0 1,-1 0-1,0 0 1,0 0-1,0 0 1,0 0-1,0 0 1,1 0-1,-1 0 1,0 0-1,0 0 1,0 0-1,0-1 1,0 1-1,0 0 1,1 0-1,-1 0 1,0 0-1,0 0 1,0 0 0,0 0-1,0-1 1,0 1-1,0 0 1,0 0-1,0 0 1,0 0-1,0-1-27,3-1 494,-3 2-477,0 0-1,0 0 1,0 0-1,0 0 0,0 0 1,1 0-1,-1 0 1,0 0-1,0 0 1,0 0-1,0 0 1,0 0-1,0 0 1,0 0-1,0 0 0,0 0 1,0 0-1,1 0 1,-1 0-1,0 0 1,0 0-1,0 0 1,0 1-1,0-1 1,0 0-1,0 0 0,0 0 1,0 0-1,0 0 1,0 0-1,0 0 1,0 0-1,0 0 1,0 0-1,0 1 1,0-1-1,0 0 0,0 0 1,0 0-1,0 0-16,1 1 987,-2-1-520,-1 4-253,2-3 4,0-3 123,1 2-325,-1 0 0,0 0 0,0 0 0,0-1 1,0 1-1,0 0 0,0 0 0,0 0 0,1 0 1,-1 0-1,0 0 0,0 0 0,0 0 0,0 0 1,0 0-1,1 0 0,-1 0 0,0 0 1,0 0-1,0 0 0,0 0 0,0 0 0,1 0 1,-1 0-1,0 0 0,0 0 0,0 0 0,0 0 1,0 0-1,1 0 0,-1 0 0,0 0 1,0 0-1,0 0 0,0 0 0,0 0 0,0 1 1,1-1-1,-1 0 0,0 0 0,0 0 0,0 0 1,0 0-1,0 0 0,0 0 0,0 1-16,1-1 28,0 0-1,-1 0 0,1 0 0,0 0 0,-1 0 1,1 0-1,0 0 0,-1 0 0,1 0 0,0 0 1,-1 0-1,1-1 0,0 1 0,-1 0 0,1 0 1,0-1-1,0 1-27,0-1 31,0 1 0,0-1 0,1 1 0,-1 0 0,0-1 0,0 1 0,1 0-1,-1 0 1,0 0 0,1 0 0,0 0-31,-1 0 13,0 1 35,0-1 1,0 0 0,0 1-1,0-1 1,0 1 0,1-1-1,-1 1 1,0 0 0,0-1-1,0 1 1,0 0 0,-1 0-1,1-1 1,1 2-49,14 2 101,-15-3-86,0 0-1,1-1 0,-1 1 0,1-1 0,-1 0 0,1 1 0,-1-1 0,1 0 0,-1 0 0,1 0 1,-1 0-1,1 0-14,11 1 60,-10-1-38,-1 1 0,1-1 1,-1 1-1,1-1 0,-1 0 0,1 0-22,9-5 94,-8 3-50,0 0 1,0 1 0,0-1 0,1 1-1,-1 0 1,0 0 0,1 1 0,-1-1-1,1 1 1,-1 0-45,17-2 68,-15 1-74,-4 0 9,-1 1 0,1-1-1,0 1 1,-1 0 0,1 0-1,0-1 1,0 1 0,-1 1-1,1-1 1,0 0 0,-1 0-1,1 1 1,0-1 0,0 1-3,1 0 7,0 0 1,1 0-1,-1-1 1,0 1-1,1-1 1,-1 1 0,1-1-1,-1 0 1,0-1-1,1 1 1,-1 0-1,4-2-7,17 0 163,-18 2-152,13 1 208,9-1-219,-21-1 26,-1 0 1,0 0 0,0 0-1,0-1 1,0 1-1,3-3-26,-8 4 2,1-1-1,-1 1 1,0 0-1,1 0 0,-1 0 1,1-1-1,-1 1 0,0 0 1,1 1-1,-1-1-1,1 0 6,-3-1-2,-2 0 0,-1-1 0,0 1 0,0 0 0,0 1 0,0-1 0,-1 1 0,1 0 0,0 0 0,-3 0-4,-5 0 5,-25 0 1,-47-4 12,76 4-18,-1 0 0,1 1 0,0-1 0,-1 2 0,1-1 0,5 0 0,-1 0 1,1 0 0,0 1-1,0-1 1,0 1-1,-13 5-1,15-7 3,2 0 2,4-1 1,2 2-6,-1-2 0,1 1 0,1-1 1,10 0-5,24-2-3,-30 2 6,-1 0 0,1 1 1,6 0 1,-8 1 2,7 0 10,-16 0-7,-10-1 0,1 0-4,-1-1 0,1 0 1,0 0-1,-1-1 0,-6-2-1,-17-4 2,5 6 4,-1 0 1,1 2 0,-1 1-1,-3 1-6,13 0 3,12-2-4,0 1 0,0 0 0,0 0 0,1 1 0,-1-1 1,0 1-1,1 1 0,-1-1 0,0 1 1,3-1-4,4-2-5,6 0-2,98 0-16,-28-1 14,-50 1 23,-1-1-1,0-1 1,5-2-10,-14 2 3,-12 1 0,-12 2 7,-106 11-10,-41 4 6,135-14 5,1 0-15,0 1 0,0 0 1,0 1 3,8 1 6,9-2-10,5 0-14,-1-3 16,-1 1 0,1-1 1,-1 0-1,1 1 1,-1-1-1,1 0 0,-1-1 1,1 1-1,-1 0 1,1-1-1,1 0 2,6 0 7,102-17-12,70-21 5,-175 37 4,0 1 0,0 0 1,1 0-5,-57 9 27,0-3-30,-59 7-5,64-3 24,-12 4-16,47-10 3,7-2-2,-1-1 0,1 1 1,0 0-1,-1-1 0,1 1 1,-1-1-2,3 0-3,1 0 1,-1 1 0,1-1 0,0 0 0,-1 0 0,1 0 0,0 0 0,-1 1 0,1-1 0,0 0 0,-1 0 0,1 0 0,0-1 2,71-5-32,-27 3 48,42 4-16,-79-1 4,1 0 0,-1-1 0,1 1 0,5-3-4,-58-3 24,30 3-22,-47-7-1,57 10-1,3 0 0,1 0 1,-1 0-1,1 0 0,-1 0 0,0 0 1,1 0-1,-1 0 0,0-1 0,1 1 1,-1 0-1,1 0 0,-1 0 0,1-1 1,-1 1-1,1 0 0,-1-1 0,1 1 1,-1 0-1,0-1 0,11 2-8,5 1-4,0-2 0,0 0 0,6-1 12,5 0-17,2 1 17,93-4 29,-103 5-30,-15-1 1,-4 1 1,-9 1 2,-9-1 3,-16 2 1,11 0-17,-4-1 10,-18 2-3,38-3 7,0-1 0,0 0 1,-3 0-5,5-1 2,1 1 0,-1 0 0,1 0 0,0 0 0,-1 1 0,1 0 0,0 0 0,-2 0-2,2 1-2,-2 0-6,7-2 7,0 0 1,0 0 0,0 0 0,0 0 0,-1 0 0,1 0 0,0 0-1,0 0 1,0 1 0,0-1 0,0 0 0,0 0 0,0 0-1,0 0 1,0 0 0,0 0 0,0 0 0,0 0 0,0 0 0,0 1-1,0-1 1,0 0 0,0 0 0,0 0 0,0 0 0,0 0-1,0 0 1,0 0 0,0 1 0,0-1 0,0 0 0,0 0 0,0 0-1,0 0 1,0 0 0,0 0 0,0 0 0,0 0 0,0 0-1,0 1 1,0-1 0,0 0 0,1 0 0,-1 0 0,0 0 0,0 0-1,0 0 1,0 0 0,0 0 0,0 0 0,0 0 0,0 0 0,0 0-1,1 0 1,-1 0 0,2 1-1,-1 0 0,1 0 0,0-1 0,0 1 0,0-1-1,0 0 1,0 1 0,0-1 0,1 0 1,0 0 5,24 2-8,0-2 1,0 0-1,23-5 3,-40 5 4,-9 0-2,1 1-1,-1-1 0,1 0 0,-1 0 0,1-1 0,-1 1 0,1 0 1,-1 0-1,1-1 0,1 0-1,-4 2 0,1-1 0,0 1 0,0-1 0,0 0 0,0 0 0,0 1 0,0-1 0,0 0 0,0 0 0,0 0 0,0 1 0,-1-1 0,1 0 0,0 0 0,0 1 0,0-1 0,-1 0 0,1 0 0,0 0 0,0 0 0,0 1 0,-1-1 0,1 0 0,0 0 0,0 0 0,-1 0 0,1 0 0,0 0 0,0 0 0,-1 0 0,1 0 0,0 0 0,-7 1 4,1 0 0,-1 0 1,1-1-1,-1 0 0,1-1 1,-5 0-5,2 0 5,0 0 1,1 1 0,-4 0-6,-35 2 0,28-1 0,-12 1 0,22-2-3,15-3-2,14-2-3,-2 4-10,17 2 18,13 0-12,-33-2 18,-7 0 0,1 0 0,0 1 0,-1 1 0,8 0-6,-16-1 1,1 0 0,0 0 0,0 0 0,0 0 0,0 0 0,0 0 1,0 0-1,0 0 0,0 0 0,0-1 0,0 1-1,-1 0 1,0 0-1,0 0 0,0 0 0,0 0 1,1 0-1,-1-1 0,0 1 1,0 0-1,0 0 0,0 0 1,0 0-1,0 0 0,1-1 1,-1 1-1,0 0 0,0 0 0,0 0 1,0 0-1,0 0 0,0-1 1,0 1-1,0 0 0,0 0 1,0 0-1,0-1 0,0 1 1,0 0-1,0 0 0,0 0 0,0 0 1,0-1-1,0 1 0,0 0 1,0 0-1,0 0 0,0-1 1,0 1-1,0 0 0,0 0 1,0 0-1,-1 0 0,1 0 1,0-1-1,0 1 0,0 0 0,0 0 1,0 0-1,0 0 0,-1 0 1,1 0-1,0-1 0,0 1 1,0 0-1,-1 0 0,0-1-1,0 1 0,-1-1 0,1 0 0,-1 1 0,0-1 0,1 1-1,-1 0 1,0 0 0,1-1 0,-1 1 0,1 0 0,-1 0 0,0 0 0,1 1 0,-1-1 0,-1 1 1,-10-1-20,-8 1 17,0 0 0,0 2 1,1 0-1,-13 4 3,-22 4 16,37-9-20,0 0 0,-12-2 4,30 0-1,3 0-3,7-1-4,2-2 4,0 0 0,-1 1 0,1 0 0,4 1 4,-8 1 1,0 0 0,0 0 0,3 2-1,14-1 5,3 0 0,-13 0 3,0-1 0,0-1 0,1-1-8,16 1 3,-23 0-3,0 1 0,0-1 0,3-1 0,-2 0 1,1-2 1,-1 1-1,8-5-1,-2 2 1,-10 4-1,2-1 0,-7 2 0,-5 1 0,4 0 0,0 0 0,0 0 0,0 0 0,0 0 0,0 0 0,0 0 0,0 0 0,0 0 0,0 0 0,0 0 0,0 0 0,0 0 0,0 0 0,0 0 0,0 0 0,0 0 0,0 0 0,-1 0 0,1 0 0,0 0 0,0 0 0,0 0 0,0 0 0,0 0 0,0 0 0,0 0 0,0 0 0,0 0 0,0 0 0,0 0 0,0 0 0,0 0 0,0 0 0,0 0 0,0 0 0,0 0 0,0 0 0,0 0 0,0 0 0,0 0 0,0 0 0,0 0 0,0-1 0,0 1 0,0 0 0,0 0 0,0 0 0,0 0 0,0 0 0,0 0 0,0 0 0,0 0 0,0 0 0,0 0 0,0 0 0,0 0 0,0 0 0,0 0 0,0 0 0,0 0 0,0 0 0,0 0 0,0 0 0,0 0 0,0 0 0,0 0 0,0 0 0,0 0 0,0 0 0,0 0 0,0-1 0,0 1 0,0 0 0,0 0 0,0 0 0,0 0 0,0 0 0,0 0 0,0 0 0,0 0 0,1 0 0,-1 0 0,0 0 0,0 0 0,0 0 0,0 0 0,0 0 0,0 0 0,0 0 0,0 0 0,0 1 0,0-1 0,0 0 0,0 0 0,0 0 0,0 0 0,0 0 0,0 0 0,0 0 0,0 0 0,0 0 0,0 0 0,0 0 0,0 0 0,0 0 0,0 0 0,0 0 0,0 0 0,0 0 0,0 0 0,0 0 0,0 0 0,0 0 0,0 0 0,0 0 0,0 0 0,0 0 0,0 0 0,0 0 0,0 1 0,0-1 0,0 0 0,0 0 0,0 0 0,0 0 0,0 0 0,0 0 0,0 0 0,0 0 0,0 0 0,0 0 0,-8 3-411,7-3 345,0 1 0,1-1 1,-1 0-1,1 0 0,-1 0 0,0 0 0,1 0 0,-1 0 1,1 0-1,-1 0 0,0 0 0,1 0 0,-1 0 0,1-1 1,-1 1-1,0 0 0,1 0 0,-1 0 0,1-1 0,-1 1 0,1 0 1,-1-1 65,-10-10-1518,8 7 1082,-17-22-2149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1:06:00.129"/>
    </inkml:context>
    <inkml:brush xml:id="br0">
      <inkml:brushProperty name="width" value="0.05" units="cm"/>
      <inkml:brushProperty name="height" value="0.05" units="cm"/>
      <inkml:brushProperty name="color" value="#E71224"/>
    </inkml:brush>
  </inkml:definitions>
  <inkml:trace contextRef="#ctx0" brushRef="#br0">74 77 624,'-27'-2'3143,"39"6"-2439,1-4-473,0 0-1,0-1 0,0 0 0,0-1 0,-1 0 1,6-3-231,1 1 171,21-3 90,-8 1 47,-1-1 1,13-5-309,-21 4 248,-21 7-53,-5 1-65,-5 2 17,-31 17 144,23-11-200,0 0-1,-11 3-90,-92 24 190,61-19-22,57-17 0,5-1-55,6-4 9,11 0-60,0 1 1,0 1 0,19-1-63,2-1 30,-23 3 16,0 1-1,0 1 1,0 0-1,17 3-45,-35-2 13,-1 0-1,0 0 1,0 0-1,0 0 1,1 0 0,-1 0-1,0 0 1,0 0-1,1 0 1,-1 0 0,0 0-1,0 0 1,0 0-1,1 0 1,-1 0 0,0 0-1,0 1 1,0-1 0,0 0-1,1 0 1,-1 0-1,0 0 1,0 0 0,0 1-13,-2 2 316,-8 2-17,-8-3-150,1-1 0,-14-1-149,-2 1 54,10 0-16,-10 1-1,-1-1 0,0-2 0,-14-2-37,48 3 1,0 0 0,0 0 0,0 0 0,0 0 0,-1 0 0,1 0-1,0 0 1,0 0 0,0 0 0,0 0 0,0 0 0,-1 0 0,1 0 0,0 0 0,0 0-1,0 0 1,0 0 0,0 0 0,-1 0 0,1 0 0,0 0 0,0 0 0,0-1 0,0 1-1,0 0 1,0 0 0,0 0 0,-1 0 0,1 0 0,0 0 0,0 0 0,0 0 0,0-1-1,0 1 1,0 0 0,0 0 0,0 0 0,0 0 0,0 0-1,5-3 6,11-1-20,156-15 46,-141 14 1,1 3-1,0 0 1,0 2 0,3 2-33,-26-1 34,-9-1-31,0 0-1,0 0 0,0 0 1,0 0-1,0 0 0,0 0 1,0 0-1,0 0 0,0 0 1,0 0-1,0 0 0,0 0 1,0 1-1,0-1 0,0 0 1,0 0-1,0 0 0,0 0 1,0 0-1,0 0 0,0 0 1,0 0-1,0 0 0,0 0 1,0 0-1,0 0 0,0 0 1,0 0-1,0 0 0,0 0 1,0 0-1,0 0 0,0 0 1,0 0-1,0 0 1,0 0-1,0 0 0,0 0 1,0 0-1,0 0 0,0 0 1,0 0-1,0 0 0,0 0 1,0 0-1,0 0 0,0 0-2,-16 2 163,15-2-164,-75 5 369,28-3-255,-34 7-113,48-3 15,14-2-10,1-1 0,-1 0-1,-1-2 1,-15 0-5,34-2 5,2 0-4,5-1-6,11-2 7,37-3-29,30 1 27,-38 3 13,0-2 1,25-6-14,-64 10-3,-2 1 24,-8-1 12,-10 1-23,0 0 1,0 1-1,-10 2-10,-5 1 6,-129 14 58,145-17-47,7 0-11,0-1-1,-1 1 1,1 1 0,0-1-1,-5 3-5,11-4 0,-1 0 0,1 0 0,0 0 0,-1 0 0,1 1 0,0-1-1,-1 0 1,1 0 0,0 0 0,-1 1 0,1-1 0,0 0 0,-1 0-1,1 1 1,0-1 0,0 0 0,-1 1 0,1-1 0,0 0 0,0 0-1,0 1 1,-1-1 0,1 1 0,0-1 0,0 0 0,0 1 0,0-1-1,0 0 1,0 1 0,0-1 0,0 1 0,0-1 0,0 0 0,0 1-1,0-1 1,0 0 0,0 1 0,0-1 0,0 1 0,1 0 0,-1 0 1,1-1-1,0 1 0,-1 0 0,1-1 0,-1 1 0,1-1 0,0 1 1,0 0-1,-1-1 0,1 0 0,0 1 0,0-1 0,-1 1 1,1-1-1,1 0 0,4 2-2,1 0 1,0-1-1,0 0 0,0-1 1,-1 0-1,1 0 1,2 0 1,15-2 8,10-3-8,-20 2-5,123-24 50,-97 19-29,-34 7-3,-3 0-6,1 0 0,0 0 0,0 1 0,0-1 0,0 1 0,0 0-1,2 1-6,-1 0 24,-7 2 16,-7 2 9,-22 1 50,-2-1-99,-23 4 47,35-4-30,-1 0 92,-19 1-109,40-5 2,5 0-1,6 1-2,5-1 9,1-1 0,-1-1 0,1 0-1,11-3-7,59-16 58,-43 9-37,-43 11-16,1 0 1,-1 0 0,1 0 0,-1 0-1,1 0 1,-1 0 0,1 0 0,-1-1-1,1 1 1,-1 0 0,1 0 0,-1-1-1,1 1 1,-1 0 0,1 0-1,-1-1 1,0 1 0,1-1 0,-1 1-1,0 0 1,1-1-6,-1 0 8,-1 1-1,1 0 0,0-1 1,-1 1-1,1 0 1,0-1-1,-1 1 0,1 0 1,0 0-1,-1-1 1,1 1-1,-1 0 0,1 0 1,-1 0-1,1 0 1,0-1-1,-1 1 0,1 0 1,-1 0-1,1 0 1,-1 0-1,1 0 1,-1 0-8,-9-1 39,0 0 1,0 1 0,0 0 0,0 0 0,-4 2-40,-51 9 7,34-5 8,11-2-5,-1-1 0,1-1-1,-6-1-9,31-4-9,1-1-1,0 1 0,3 0 10,22-7-6,2 2 0,-1 1-1,31-1 7,-17 1 19,-29 4-8,-11 1-5,0 1 0,0 0 0,6 0-6,-16 5 32,-4-1 0,0-1-1,0-1 0,-8 1-31,12-2 2,-58 5 96,31-3-1,-19 4-97,-3 4 28,-24 4-7,59-12-16,1 0 0,-1-1 0,-6-2-5,-9-1-19,49-2-10,82-9 2,49 0 27,-128 11 7,0-1 0,0 0 0,0-2 0,3-2-7,2 0 15,22-3-15,-5 1-11,-40 9 10,-1 1 0,-5 0 0,-8 3 2,-29 4 13,-1-2 1,-15-2-15,-50 7 19,41 3-9,-11 5-10,70-17 0,-5 2-2,0-1-1,0-1 0,-1 0 1,-3-1 2,28-5-16,12-1 9,1 2 1,6 1 6,-1 0-6,99-7-15,20-1 45,-146 10-22,-1 0 0,0-1-1,1 1 1,-1 0 0,0 0 0,1-1 0,-1 1 0,0-1 0,0 1 0,1-1-2,-2 1-1,0 0 1,0 0 0,0 0 0,0 0 0,0 0 0,0-1 0,0 1-1,0 0 1,0 0 0,0 0 0,0 0 0,0 0 0,0 0 0,0 0-1,0 0 1,0 0 0,0 0 0,0 0 0,0 0 0,0 0-1,0 0 1,0 0 0,0-1 0,0 1 0,0 0 0,0 0 0,0 0-1,0 0 1,0 0 0,0 0 0,0 0 0,0 0 0,0 0-1,0 0 1,0 0 0,0 0 0,0 0 0,0 0 0,0 0 0,0 0-1,0 0 1,0-1 0,0 1 0,0 0 0,0 0 0,0 0 0,-1 0-1,1 0 1,0 0 0,0 0 0,-8-2 2,1 2-3,1 0 0,-1 0 1,1 1-1,-1 0 0,1 0 0,-5 2 1,9-3-6,1 0-71,-1 0-1,0 0 1,1 0-1,-1 0 1,0 0-1,1 0 1,-1-1-1,1 1 1,-1-1-1,0 1 0,1-1 1,-1 1-1,1-1 1,0 0-1,-1 0 1,1 0-1,-1 0 78,0 0-226,-2-1-242,0-1 0,1 1 0,0-1 0,-1 1 0,-1-3 468,-3-4-1266,1 0 0,-3-6 1266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1:06:00.130"/>
    </inkml:context>
    <inkml:brush xml:id="br0">
      <inkml:brushProperty name="width" value="0.05" units="cm"/>
      <inkml:brushProperty name="height" value="0.05" units="cm"/>
      <inkml:brushProperty name="color" value="#FF0066"/>
    </inkml:brush>
  </inkml:definitions>
  <inkml:trace contextRef="#ctx0" brushRef="#br0">104 136 256,'-4'2'392,"-3"1"1348,7-4-729,3-3-155,0 1-731,0 0 0,-1 0 0,1 1 0,0-1 0,0 1 0,1 0 0,-1-1 0,0 1 0,1 1 0,-1-1 0,1 1 0,0-1 0,-1 1 0,1 0-125,26-5 385,64-15 935,-74 14-991,-14 4 65,-16 8-76,-13 5-229,-1-2 0,0-1 1,-9 1-90,5-1 12,-33 9 36,58-15-33,-1-1 1,1 1 0,-1 0-1,1-1 1,-1 0-1,-2 1-15,4-2 41,4-1-32,5-2-8,18-2 39,13-1-40,-11 2 51,5-2-51,16-6 181,50-6-181,-129 25 800,-26 9-800,37-10 107,-1-1-1,0 0 0,1-2 1,-5 0-107,-16 1 148,51-6-147,6-1 11,12-3-12,10 3 8,0 1 0,5 3-8,1-1 75,18-4-75,-101 6 326,-22 6-301,31-2-1,-1-2-1,-1-1 1,-11-1-24,-10 0 2,52-1-2,0 0 1,0-1-1,0 1 0,0 0 0,0 0 1,0-1-1,0 1 0,0 0 0,0-1 0,0 1 1,0-1-1,-1 0 0,4 2-3,0-1 1,0 1-1,0 0 1,0-1-1,0 0 1,0 1-1,0-1 1,0 0-1,0 0 1,0 0-1,1 0 3,27-3-35,-20 2 31,25-2 8,-6 0 8,19-4-12,75-17 30,-121 24-29,0 0-1,0-1 1,0 1 0,0-1-1,0 1 1,0-1-1,0 0 1,1 0-1,-3 1 0,-1 0 1,1 0-1,0 0 1,0 0-1,0 0 1,0 0-1,0 0 1,0 0-1,0 0 1,0 0-1,0 0 1,0 0-1,-1 0 0,1 0 1,0 0-1,0 0 1,0 0-1,0 0 1,0 0-1,0 0 1,0 0-1,0 0 1,0 0-1,0 0 1,0-1-1,0 1 1,0 0-1,0 0 1,-1 0-1,1 0 1,0 0-1,0 0 0,0 0 1,0 0-1,0 0 1,0 0-1,0 0 1,0 0-1,0-1 1,0 1-1,0 0 1,0 0-1,0 0 1,0 0-1,0 0 1,0 0-1,0 0 1,0 0-1,0 0 1,0 0-1,0 0 0,0-1 1,0 1-1,0 0 1,1 0-1,-1 0 1,0 0-1,0 0 1,0 0-1,0 0 1,0 0-1,0 0 1,0 0-1,0 0 1,0 0-1,0 0 1,0 0-1,0 0 0,0-1 1,-6 0 27,-2 2 5,-1 1 0,0-1 0,1 1 0,-1 1 0,1-1 0,0 1 0,0 1 0,-7 3-33,2 0 30,-2-2-1,-2 2-29,-19 2 34,-7 0-34,-7 1 11,43-8-10,1 0 3,0-1-1,0 1 1,0-1-1,-1-1 1,1 1-1,0-1 1,0 0-1,0 0 0,-5-1-3,11 1 0,-1 0 0,1-1 0,-1 1 0,1 0 0,-1 0-1,1 0 1,-1 0 0,1-1 0,-1 1 0,1 0 0,-1-1-1,1 1 1,-1 0 0,1-1 0,-1 1 0,1-1-1,0 1 1,0 0-1,0 0 1,0 0-1,0 0 1,0-1-1,0 1 1,0 0-1,0 0 1,0 0-1,0 0 0,0-1 1,0 1-1,0 0 1,0 0-1,0 0 1,0 0-1,0 0 1,0-1-1,0 1 1,1 0-1,-1 0 1,0 0-1,0 0 1,0 0-1,0-1 1,0 1-1,0 0 1,0 0-1,1 0 0,-1 0 1,1-1-1,0 0-1,1 0 1,-1 1-1,0-1 1,1 0-1,-1 1 0,1-1 1,-1 1-1,1-1 1,0 1 1,30-4-10,14 0 10,10-1-4,6-2 36,12 3-32,-40 0 30,-44 4-8,0 0 0,-7-1-22,2-1 119,-12 2-119,-10-2 176,26 1-165,0 1 1,-1 0-1,0 0-11,-64 6 142,-5-4-142,69 0-21,9-2 2,10-2 8,36-14-2,-28 10 21,0 0 0,16-3-8,-2 4 7,15-1-7,-14 3 9,20-6-9,-35 6 12,0 0 1,0 1 0,0 0 0,1 2 0,1 0-13,-1 1 20,-11 0-13,1 0 0,-1-1 0,0 0 0,2 0-7,-2 0 1,1-1 9,1 0 0,-1 0 1,2 0-11,-6 0 2,0 1 0,0-1 1,-1 0-1,1 0 1,0 1-1,-1-1 1,1 0-1,-1 0 1,1-1-1,-1 1 1,1 0-1,-1 0 1,1-2-3,-1 1 11,-5 3-29,-5 3 22,-142 18 32,118-18-24,-36 8 1,-9 1 9,40-12-17,26-1-2,1 1 0,0 0-1,0 0 1,-4 2-3,7-2-15,9-1 3,2 0 7,84-12-46,21 7 27,-54 4 69,18-4-45,-51 3 27,-28 4-20,0 0 1,0 0-1,0-1 0,0 0 0,-2 0-7,-15 2 28,-7 3 10,-1-2 1,1-1-1,-10-1-38,16-2 10,-33 1 10,49 0-22,0 0-1,0 1 1,0 0 0,0 0 0,-1 1 2,9-3-2,0 1 0,0-1 0,0 1 0,0-1 0,0 1 0,0 0 0,0-1 0,0 1 0,0 0 0,0 0 2,1-1-1,0 0 1,0 0-1,0 0 1,0 0-1,0 0 1,0 0-1,-1 0 1,1 1 0,0-1-1,0 0 1,0 0-1,0 0 1,0 0-1,0 0 1,0 0-1,0 0 1,0 0 0,0 0-1,0 0 1,0 0-1,0 0 1,0 0-1,0 0 1,0 0-1,0 0 1,0 0-1,0 0 1,0 0 0,0 0-1,1 1 1,-1-1-1,0 0 1,0 0-1,0 0 1,0 0-1,0 0 1,0 0-1,0 0 1,0 0 0,0 0-1,0 0 1,0 0-1,0 0 1,0 0-1,0 0 1,0 0-1,0 0 1,0 0 0,0 0-1,0 0 1,0 0-1,0 0 1,0 0-1,0 0 1,1 0-1,-1 0 1,0 0 0,7-1-21,22-8 2,-5 2 21,0 0 0,0 2-1,11-1-1,-31 6 1,19-3 2,0 1 0,0 2 1,0 0-1,7 2-3,-28-2 3,0 1 0,0-1 0,0 1 0,0 0 1,0-1-1,0 1 0,0 0 0,-1 0 0,1 0 1,0 0-1,-1 1 0,1-1 0,0 1-3,-1-1 2,1 0-1,0-1 0,0 1 1,-1 0-1,1-1 1,0 0-1,0 1 0,0-1 1,0 0-1,0 0 1,0 0-1,0 0 1,0 0-1,0-1 0,0 1 1,0-1-2,-2 1 0,0 0 0,0 0 0,0 1 0,0-1 0,0 0 0,0 0 0,0 0 0,0 0 0,0 0 0,0 0 0,0 0 0,-1 0 0,1-1 0,0 1 0,0 0 0,0 0 0,0 0-1,0 0 1,0 0 0,0 0 0,0 0 0,0 0 0,0 0 0,0 0 0,0 0 0,0 0 0,0 0 0,0 0 0,0 0 0,0 0 0,0 0 0,0 0 0,0 0 0,0 0 0,0 0 0,0 0 0,0 0 0,0 0 0,0 0 0,0 0 0,0 0 0,0 0 0,0-1 0,0 1 0,0 0 0,0 0 0,0 0 0,0 0 0,0 0 0,0 0 0,0 0 0,0 0 0,0 0 0,0 0 0,0 0 0,0 0 0,0 0 0,0 0 0,0 0 0,0 0 0,0 0 0,0 0 0,0 0 0,0 0 0,0 0 0,0 0 0,0 0 0,0 0 0,-7-4-4,-9-2-4,11 5 8,-1 1 1,1-1 0,-1 1 0,1 0 0,-1 1 0,1-1 0,-1 1 0,-3 1-1,-22 3 9,-45-6 15,51 0-15,0 1-1,1 1 1,-1 1-1,-15 4-8,37-5-1,-1 0-1,1 0 0,0 0 1,-1 0-1,1 1 0,0 0 1,0 0-1,0 0 2,7-5 1,-4 2 0,1 1-1,-1-1 1,1 1-1,-1-1 1,1 1-1,-1-1 1,1 1-1,-1-1 1,1 1-1,0 0 1,-1 0-1,1-1 1,0 1-1,-1 0 1,1 0-1,0 0 1,-1-1-1,1 1 1,0 0-1,-1 0 1,1 0-1,0 0 1,0 0-1,-1 0 1,1 1-1,0-1 1,-1 0-1,1 0 1,0 1-1,1-1-4,0 0 0,0 0 0,0 0 0,1 0 0,-1 0 0,0 0 0,0 0 0,0-1 0,0 1 0,2-1 4,0 0-5,66-16 11,-39 9 6,-1 1-1,30-3-11,-38 8 1,-3 0 2,1 0 0,0 2 0,-1 0 0,1 1 0,6 2-3,-21-2 5,1 1 0,-1 0-1,4 1-4,16 7 29,-23-10-27,0 0-1,-1 1 1,1-1 0,0 0 0,-1 0 0,1 0 0,0 0-1,-1 0 1,1-1 0,0 1 0,-1 0 0,1-1 0,0 0-2,-1 1 38,-3-1-29,-3 1-11,-280 48 56,188-34-9,90-12-44,-6 0-2,0-1 1,-2 0 0,12-1 0,0 0-1,0 0 1,1 0 0,-1 0 0,0-1-1,0 1 1,1-1 0,-1 0 0,0 0-1,0 0 1,1 0 0,-1 0 0,-4-3-5,5 4 1,2 1 0,14-1-15,16 1-22,11-2 41,-10 1 12,8 1-12,-25 0 1,0 0-29,0 0 0,0-1 0,3-1 28,-16 1-131,0 0 0,-1-1 0,1 1 0,0 0 0,0 0 0,0-1 0,0 1 0,0 0 1,-1-1-1,1 1 0,0-1 0,0 1 0,-1-1 0,1 1 0,0-1 0,-1 0 0,1 1 0,0-1 0,-1 0 0,1 1 0,-1-1 0,1 0 0,-1 0 1,0 0-1,1 1 0,-1-2 131,4-13-2343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5:12:07.707"/>
    </inkml:context>
    <inkml:brush xml:id="br0">
      <inkml:brushProperty name="width" value="0.1" units="cm"/>
      <inkml:brushProperty name="height" value="0.1" units="cm"/>
      <inkml:brushProperty name="color" value="#CC0066"/>
    </inkml:brush>
  </inkml:definitions>
  <inkml:trace contextRef="#ctx0" brushRef="#br0">17 67 720,'0'0'105,"0"0"0,0 1-1,-1-1 1,1 0-1,0 0 1,-1 1 0,1-1-1,0 0 1,-1 0 0,1 0-1,0 0 1,-1 1-1,1-1 1,0 0 0,-1 0-1,1 0 1,-1 0 0,1 0-1,0 0 1,-1 0-1,1 0 1,0 0 0,-1 0-1,0 0-104,1 0 64,0 0-1,0 0 1,0 0-1,0 0 1,0-1-1,0 1 1,0 0-1,0 0 1,0 0-1,0 0 1,0 0-1,0 0 1,0 0-1,0 0 1,0 0-1,-1 0 1,1 0-1,0 0 1,0 0-1,0 0 0,0 0 1,0 0-1,0 0 1,0 0-1,0 0 1,0 1-1,0-1 1,0 0-1,0 0 1,0 0-1,0 0 1,0 0-1,0 0 1,0 0-1,-1 0 1,1 0-1,0 0 1,0 0-1,0 0 1,0 0-1,0 0 1,0 0-1,0 0 1,0 0-1,0 0 1,0 0-1,0 0 1,0 1-1,0-1 1,0 0-1,0 0 1,0 0-1,0 0 1,0 0-1,0 0-63,-3 9 1374,2-9-1277,1 1 0,0-1 1,0 1-1,-1 0 1,1-1-1,0 1 1,0-1-1,-1 1 0,1-1 1,0 1-1,0 0 1,0 0-98,1-1 54,-1 1 0,1-1 0,0 0 1,0 1-1,-1-1 0,1 0 0,0 0 1,0 0-1,0 0 0,-1 0 0,1 0 1,0 0-1,0 0 0,0 0-54,1 0 140,26 5 423,-23-4-474,1 0 1,-1 0 0,0 0-1,1-1 1,-1 1-1,1-1 1,4-1-90,5-2 112,0-1 0,2-2-112,-2 2 36,0 0 0,3 0-36,-7 1 12,0 0 1,0 0-1,3-3-12,-1 2 24,12-4-24,-19 7 16,1 0-1,0 0 1,1 1-16,18-2 49,-10-2 13,0 2 1,1 0-1,13 0-62,-26 2 13,-3-1-11,0 1 1,0 0-1,0 0 1,0 0-1,0 0 1,0 0-1,0 0 1,0 0-1,-1 0 1,1 0-1,0 0 1,1 1-3,-12 3 218,1-3-122,0-1-1,0 0 1,-7-1-96,-6 0 47,14 1 41,0-1 0,0 0 1,-2-1-89,1 0 98,0 1 0,-5 0-98,4 1 4,0 1-1,0 1 1,0 0-1,0 0 1,0 1-1,1 0 1,-2 1-4,-23 7 10,13-5-4,3-1 6,-1 0-1,-14 1-11,20-4 0,2-1 1,1 0 0,-1 0 0,-3-1-1,13 0 1,1 0-1,0 0 1,-1 0-1,1 0 1,0 0 0,-1 0-1,1 0 1,0 0-1,0 0 1,-1 0 0,1 0-1,0-1 1,-1 1-1,1 0 1,0 0 0,0 0-1,-1 0 1,1 0-1,0-1 1,0 1 0,-1 0-1,1 0 1,0 0-1,0-1 1,-1 1-1,1 0 1,0 0 0,0-1-1,0 1 1,0 0-1,0 0 1,-1-1 0,1 1-1,0 0 1,0-1-1,0 1 1,0 0 0,0 0-1,0-1 1,0 1-1,0 0 1,0-1 0,0 1-1,0 0 1,0-1-1,0 1 1,0 0 0,0-1-1,1 1-1,-1-1 0,0 0 1,1 1-1,-1-1 0,1 1 1,-1-1-1,1 0 1,-1 1-1,1-1 0,-1 1 1,1-1-1,-1 1 0,1-1 1,0 1-1,-1 0 1,1-1-1,0 1 0,-1 0 1,1 0-1,0-1 1,65-11 1,1 3 1,3 3-2,-8 1 29,1 3-29,-53 2 1,0-1-1,0 0 1,0-1-1,1 0 1,3-1-1,-13 2 1,0 1 0,0 0 0,0-1 1,0 1-1,0 0 0,0-1 0,-1 1 0,1-1 1,0 0-1,0 1 0,0-1-1,-1 1 0,0 0 1,0-1-1,0 1 0,0 0 1,0 0-1,1 0 0,-1 0 1,0 0-1,0 0 0,0 0 1,0-1-1,0 1 0,0 0 1,0 0-1,0 0 0,0 0 1,0 0-1,0-1 0,0 1 1,0 0-1,0 0 0,0 0 1,0 0-1,0 0 0,0 0 1,-1-1-1,1 1 0,0 0 0,-5-4 4,1 3-3,-1 0 0,1 0-1,0 1 1,0-1 0,-1 1-1,1 0 1,-2 0-1,-4 0 1,-7 0-5,-1 0 0,0 1 0,1 1 0,-6 2 4,-128 24 13,81-9-45,61-17 26,0 0 0,0 1-1,-3 2 7,18-6-12,1 0-1,-1 1 0,0 0 0,5 1 13,5-1-13,99 0 32,-96 0-17,-3 0-3,-1-1 0,0 0-1,1-1 1,8-3 1,-23 5 0,-1 0 0,1 0 0,-1 0-1,0 0 1,1 0 0,-1 0 0,0 0 0,1 0-1,-1-1 1,0 1 0,1 0 0,-1 0 0,0 0-1,1-1 1,-1 1 0,0 0 0,1 0 0,-1-1-1,0 1 1,0 0 0,0-1 0,0 1-1,0 0 1,0 0 0,0 0-1,0-1 1,0 1-1,0 0 1,-1 0 0,1 0-1,0 0 1,0-1 0,0 1-1,-1 0 1,1 0-1,0 0 1,0 0 0,0 0-1,0 0 1,-1 0 0,1-1-1,0 1 1,0 0-1,-1 0 1,1 0 0,-17-3-13,9 3 14,0 0 0,0 1-1,0-1 1,0 2 0,-3 0-1,-12 4 8,-3 3-8,-15 3 4,25-9-27,6-2-1,8 0 13,3-1 5,4 1 3,-1 0 0,1 0 1,-1-1-1,1 0 1,-1 0-1,1 0 0,3-1 3,5 0-67,-1-2 1,2 0 66,10-4 369,0-1 0,0-1 0,8-5-369,-3-1 251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5:11:31.730"/>
    </inkml:context>
    <inkml:brush xml:id="br0">
      <inkml:brushProperty name="width" value="0.025" units="cm"/>
      <inkml:brushProperty name="height" value="0.025" units="cm"/>
    </inkml:brush>
  </inkml:definitions>
  <inkml:trace contextRef="#ctx0" brushRef="#br0">181 24 1601,'0'0'461,"0"-1"1,0 1 0,1-1 0,-1 1-1,0-1 1,0 1 0,0-1-1,0 1 1,0-1 0,0 1-1,0-1 1,0 1 0,0 0 0,0-1-1,0 1 1,0-1 0,-1 0-462,0 0 180,0 1 0,0-1 0,0 0 1,0 1-1,0-1 0,0 1 1,-1-1-1,0 0-180,1 1 263,-1-1-1,0 0 1,-1 0-263,1 0 84,1 0 0,-1 0 1,1 1-1,-1-1 0,1 1 0,-1-1 1,0 1-1,1 0 0,-1-1 0,0 1 1,0 0-1,0 0-84,-1 0 84,0 1 0,0-1 0,0 0 0,0 1 0,0 0 0,-1 0-84,1 0 24,0 1-1,1-1 1,-1 1 0,0 0-24,0 0 82,0-1 0,-2 2-82,0-1 108,0 1-1,0-1 1,0 1-1,0 0 1,1 1-1,-1-1 1,0 2-108,3-3 46,0 1 1,0-1-1,0 0 1,1 1-1,0-1 1,-1 1-1,1 0 1,0 0-47,-1 0 128,1 1 0,-1-1 1,0 1-1,-1 0-128,-2 2 165,1 0-1,0 0 0,0 1 1,0 1-165,3-5 59,-1 1 1,1 0-1,0 0 1,0-1-1,0 1 1,1 0 0,-1 0-1,1 3-59,0 4 321,0-1 0,1 1 0,1 2-321,0-1 320,0-1 85,1 5-405,-2-12 86,1-1 1,-1 1-1,0-1 1,1 0-1,-1 1 0,3 1-86,0 1 140,0-1-12,-1 1 1,1-1 0,-1 2-129,-2-6 17,0 0 0,-1 0 0,1 0 1,0 0-1,-1 0 0,1 0 0,0 0 0,0 0 0,0-1 1,0 1-1,0 0 0,0-1 0,0 1-17,3 1 104,0 0-1,4 1-103,-2 0 72,10 3 357,3 1-429,-10-5 133,0 0 0,1-1 0,5 1-133,-11-2 41,7 1 150,1 0-1,-1-2 1,1 1-1,0-1 1,9-3-191,-13 2 31,-1 0 0,0-1 1,0 0-1,2-1-31,1-1 29,4 0-29,-11 4 9,1-1 0,-1 1 0,1-1 0,-1 0 0,0 0 0,3-2-9,0-1 54,-1 0 0,1 0 1,-1-1-1,0 1 0,2-5-54,-3 5 16,-1 0 0,0 0 1,-1 0-1,1-1 0,-1 1 0,0-1 0,0-2-16,-1 6 10,-1 0 0,0 0 0,1 0 0,-1 0 0,0 0 0,0 0 0,-1 0-10,0-4 54,-1-4-54,-1-6 9,3 12-2,-2-1 0,1 1 0,0-1 0,-1 1 0,0 0 0,-1-3-7,-1-1 4,2 5-3,1-1 0,-1 1 1,-1 0-1,1 0 0,0 0 1,-1 0-1,0 0 0,-1-1-1,-8-7-6,8 6 1,0 2 0,-4-4 5,4 4-4,-1 0 0,0 0 0,0 0 0,0 1 0,0 0 0,-2-1 4,1 1 2,1 0-1,-2-1-1,5 2 0,0 0-1,0 0 1,0 0-1,1 1 1,-1-1-1,0 1 1,0 0-1,0-1 1,0 1-1,0 0 1,-2 0 0,0 0-1,1 0 0,-1 0 0,0-1 0,-2 0 1,-5-1-4,8 1 2,1 1 0,0-1 0,-2 0 2,2 0-2,0 1 0,0-1 0,0 1 0,0-1 0,-1 1 2,-24-1-224,17 2-1073,-1-1 0,1 2 1,-4 0 1296,12-2-717,0 1 1,0-1-1,0 1 0,1-1 1,-1 1-1,0 0 0,0 0 1,0 0-1,1 0 0,-1 0 1,1 0-1,-1 1 1,0 0 716,-7 7-4421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2T02:21:44.814"/>
    </inkml:context>
    <inkml:brush xml:id="br0">
      <inkml:brushProperty name="width" value="0.3" units="cm"/>
      <inkml:brushProperty name="height" value="0.6" units="cm"/>
      <inkml:brushProperty name="color" value="#FFACD5"/>
      <inkml:brushProperty name="tip" value="rectangle"/>
      <inkml:brushProperty name="rasterOp" value="maskPen"/>
    </inkml:brush>
  </inkml:definitions>
  <inkml:trace contextRef="#ctx0" brushRef="#br0">1 352 4736,'0'0'2304,"0"0"-64,0 0-256,3-4-139,8-10-1025,0 0 1,1 1-1,0 1 1,1 0-1,6-4-820,80-56 902,-1 1 627,-66 42-2733,19-21 1204,-18 15-7073,-24 25-4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2T02:21:44.815"/>
    </inkml:context>
    <inkml:brush xml:id="br0">
      <inkml:brushProperty name="width" value="0.3" units="cm"/>
      <inkml:brushProperty name="height" value="0.6" units="cm"/>
      <inkml:brushProperty name="color" value="#FFACD5"/>
      <inkml:brushProperty name="tip" value="rectangle"/>
      <inkml:brushProperty name="rasterOp" value="maskPen"/>
    </inkml:brush>
  </inkml:definitions>
  <inkml:trace contextRef="#ctx0" brushRef="#br0">0 421 10624,'0'0'0,"0"0"2688,0 0 0,0 0-1793,0 0 1,35-25-864,-5 2 0,7-9 1088,1 0 0,4-5-1120,-3-3 0,-2-3-32,-2 0 0,-5 1-1856,-5 11 1,-5 3-1953,-2 6 0,0-1-1152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Practical Activity 4 (10% of total assessment)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223316689F9544AEBBFBECC09D1608" ma:contentTypeVersion="5" ma:contentTypeDescription="Create a new document." ma:contentTypeScope="" ma:versionID="19ba7aa7fa32d54e5d2328953041e5b5">
  <xsd:schema xmlns:xsd="http://www.w3.org/2001/XMLSchema" xmlns:xs="http://www.w3.org/2001/XMLSchema" xmlns:p="http://schemas.microsoft.com/office/2006/metadata/properties" xmlns:ns2="d8cb9136-4eb8-4b4c-b7a7-fdd0b76a2f61" targetNamespace="http://schemas.microsoft.com/office/2006/metadata/properties" ma:root="true" ma:fieldsID="3f78b180b2a171d82953239f3de8758b" ns2:_="">
    <xsd:import namespace="d8cb9136-4eb8-4b4c-b7a7-fdd0b76a2f6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b9136-4eb8-4b4c-b7a7-fdd0b76a2f6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ReferenceId xmlns="d8cb9136-4eb8-4b4c-b7a7-fdd0b76a2f6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02118F-4BA1-4ADF-B2EB-005458A88913}">
  <ds:schemaRefs>
    <ds:schemaRef ds:uri="http://schemas.openxmlformats.org/officeDocument/2006/bibliography"/>
  </ds:schemaRefs>
</ds:datastoreItem>
</file>

<file path=customXml/itemProps3.xml><?xml version="1.0" encoding="utf-8"?>
<ds:datastoreItem xmlns:ds="http://schemas.openxmlformats.org/officeDocument/2006/customXml" ds:itemID="{57F8B821-8D5F-4C89-BD50-E6D176336EB7}">
  <ds:schemaRefs>
    <ds:schemaRef ds:uri="http://schemas.microsoft.com/sharepoint/v3/contenttype/forms"/>
  </ds:schemaRefs>
</ds:datastoreItem>
</file>

<file path=customXml/itemProps4.xml><?xml version="1.0" encoding="utf-8"?>
<ds:datastoreItem xmlns:ds="http://schemas.openxmlformats.org/officeDocument/2006/customXml" ds:itemID="{20F33EB2-0483-4755-AA2D-DD8141086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b9136-4eb8-4b4c-b7a7-fdd0b76a2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722CA7-93CA-458A-8AC8-99FA00A84B10}">
  <ds:schemaRefs>
    <ds:schemaRef ds:uri="http://schemas.microsoft.com/office/2006/metadata/properties"/>
    <ds:schemaRef ds:uri="http://schemas.microsoft.com/office/infopath/2007/PartnerControls"/>
    <ds:schemaRef ds:uri="d8cb9136-4eb8-4b4c-b7a7-fdd0b76a2f6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2406</Words>
  <Characters>13718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Heritage College Inc</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Wild</dc:creator>
  <cp:lastModifiedBy>Shannon Wild</cp:lastModifiedBy>
  <cp:revision>4</cp:revision>
  <cp:lastPrinted>2021-06-14T22:59:00Z</cp:lastPrinted>
  <dcterms:created xsi:type="dcterms:W3CDTF">2021-06-14T22:59:00Z</dcterms:created>
  <dcterms:modified xsi:type="dcterms:W3CDTF">2021-06-14T23:10:00Z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0x01010049223316689F9544AEBBFBECC09D1608</vt:lpwstr>
  </property>
  <property fmtid="{D5CDD505-2E9C-101B-9397-08002B2CF9AE}" pid="3" name="Order">
    <vt:r8>428600</vt:r8>
  </property>
  <property fmtid="{D5CDD505-2E9C-101B-9397-08002B2CF9AE}" pid="4" name="ComplianceAssetId">
    <vt:lpwstr/>
  </property>
</Properties>
</file>