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85" w:rsidRPr="00631AC5" w:rsidRDefault="00ED2485">
      <w:pPr>
        <w:rPr>
          <w:b/>
          <w:color w:val="FF0000"/>
          <w:sz w:val="72"/>
        </w:rPr>
      </w:pPr>
      <w:r w:rsidRPr="00631AC5">
        <w:rPr>
          <w:b/>
          <w:color w:val="FF0000"/>
          <w:sz w:val="72"/>
        </w:rPr>
        <w:t xml:space="preserve">Working Safely and </w:t>
      </w:r>
      <w:r w:rsidRPr="00631AC5">
        <w:rPr>
          <w:b/>
          <w:color w:val="FF0000"/>
          <w:sz w:val="72"/>
        </w:rPr>
        <w:br/>
        <w:t>Accurately Video</w:t>
      </w:r>
      <w:bookmarkStart w:id="0" w:name="_GoBack"/>
      <w:bookmarkEnd w:id="0"/>
    </w:p>
    <w:p w:rsidR="00ED2485" w:rsidRPr="00E10C8A" w:rsidRDefault="00ED2485">
      <w:pPr>
        <w:rPr>
          <w:b/>
        </w:rPr>
      </w:pPr>
      <w:r w:rsidRPr="00631AC5">
        <w:rPr>
          <w:b/>
        </w:rPr>
        <w:t xml:space="preserve">Year 8 </w:t>
      </w:r>
      <w:r w:rsidR="00372B62">
        <w:rPr>
          <w:b/>
        </w:rPr>
        <w:t xml:space="preserve">Food </w:t>
      </w:r>
      <w:r w:rsidRPr="00631AC5">
        <w:rPr>
          <w:b/>
        </w:rPr>
        <w:t>Technology</w:t>
      </w:r>
    </w:p>
    <w:p w:rsidR="00631AC5" w:rsidRPr="00631AC5" w:rsidRDefault="00631AC5">
      <w:pPr>
        <w:rPr>
          <w:sz w:val="28"/>
        </w:rPr>
      </w:pPr>
    </w:p>
    <w:p w:rsidR="00E65927" w:rsidRDefault="00631AC5">
      <w:pPr>
        <w:rPr>
          <w:sz w:val="32"/>
        </w:rPr>
      </w:pPr>
      <w:r w:rsidRPr="006A7BDC">
        <w:rPr>
          <w:b/>
          <w:sz w:val="32"/>
        </w:rPr>
        <w:t>Task:</w:t>
      </w:r>
      <w:r w:rsidRPr="006A7BDC">
        <w:rPr>
          <w:sz w:val="32"/>
        </w:rPr>
        <w:t xml:space="preserve"> As </w:t>
      </w:r>
      <w:r w:rsidR="00E65927">
        <w:rPr>
          <w:sz w:val="32"/>
        </w:rPr>
        <w:t>an almost expert kitchen guru</w:t>
      </w:r>
      <w:r w:rsidRPr="006A7BDC">
        <w:rPr>
          <w:sz w:val="32"/>
        </w:rPr>
        <w:t xml:space="preserve"> your task is to create a video for new beginner </w:t>
      </w:r>
      <w:r w:rsidR="00E65927">
        <w:rPr>
          <w:sz w:val="32"/>
        </w:rPr>
        <w:t>cooks.</w:t>
      </w:r>
      <w:r w:rsidRPr="006A7BDC">
        <w:rPr>
          <w:sz w:val="32"/>
        </w:rPr>
        <w:t xml:space="preserve"> </w:t>
      </w:r>
    </w:p>
    <w:p w:rsidR="00631AC5" w:rsidRPr="00631AC5" w:rsidRDefault="00631AC5">
      <w:pPr>
        <w:rPr>
          <w:sz w:val="28"/>
        </w:rPr>
      </w:pPr>
      <w:r w:rsidRPr="006A7BDC">
        <w:rPr>
          <w:sz w:val="32"/>
        </w:rPr>
        <w:t>You</w:t>
      </w:r>
      <w:r w:rsidR="00E65927">
        <w:rPr>
          <w:sz w:val="32"/>
        </w:rPr>
        <w:t xml:space="preserve"> must create a detailed plan before creating your video (using the guide provided) and your video</w:t>
      </w:r>
      <w:r w:rsidRPr="006A7BDC">
        <w:rPr>
          <w:sz w:val="32"/>
        </w:rPr>
        <w:t xml:space="preserve"> must demonstrate the following:</w:t>
      </w:r>
      <w:r>
        <w:rPr>
          <w:sz w:val="28"/>
        </w:rPr>
        <w:br/>
      </w:r>
    </w:p>
    <w:p w:rsidR="00372B62" w:rsidRPr="0010623A" w:rsidRDefault="0010623A" w:rsidP="0010623A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 w:hanging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</w:t>
      </w:r>
      <w:r w:rsidR="00372B62" w:rsidRPr="0010623A">
        <w:rPr>
          <w:rFonts w:ascii="Arial" w:hAnsi="Arial" w:cs="Arial"/>
          <w:spacing w:val="-1"/>
          <w:sz w:val="24"/>
          <w:szCs w:val="24"/>
        </w:rPr>
        <w:t>itchen</w:t>
      </w:r>
      <w:r w:rsidR="00372B62" w:rsidRPr="0010623A">
        <w:rPr>
          <w:rFonts w:ascii="Arial" w:hAnsi="Arial" w:cs="Arial"/>
          <w:spacing w:val="-1"/>
          <w:sz w:val="24"/>
          <w:szCs w:val="24"/>
        </w:rPr>
        <w:t xml:space="preserve"> expectations</w:t>
      </w:r>
    </w:p>
    <w:p w:rsidR="0010623A" w:rsidRPr="00AF6C0C" w:rsidRDefault="0010623A" w:rsidP="00AF6C0C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 w:hanging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Kitchen safety, which could include:</w:t>
      </w:r>
      <w:r>
        <w:rPr>
          <w:rFonts w:ascii="Arial" w:hAnsi="Arial" w:cs="Arial"/>
          <w:sz w:val="24"/>
          <w:szCs w:val="24"/>
        </w:rPr>
        <w:t xml:space="preserve"> </w:t>
      </w:r>
      <w:r w:rsidRPr="0010623A">
        <w:rPr>
          <w:rFonts w:ascii="Arial" w:hAnsi="Arial" w:cs="Arial"/>
          <w:spacing w:val="-1"/>
          <w:sz w:val="24"/>
          <w:szCs w:val="24"/>
        </w:rPr>
        <w:t>knife safety</w:t>
      </w:r>
      <w:r>
        <w:rPr>
          <w:rFonts w:ascii="Arial" w:hAnsi="Arial" w:cs="Arial"/>
          <w:spacing w:val="-1"/>
          <w:sz w:val="24"/>
          <w:szCs w:val="24"/>
        </w:rPr>
        <w:t xml:space="preserve">, </w:t>
      </w:r>
      <w:r w:rsidR="00AF6C0C">
        <w:rPr>
          <w:rFonts w:ascii="Arial" w:hAnsi="Arial" w:cs="Arial"/>
          <w:sz w:val="24"/>
          <w:szCs w:val="24"/>
        </w:rPr>
        <w:t>oven safety, stove top safety, and any other relevant safety tips</w:t>
      </w:r>
    </w:p>
    <w:p w:rsidR="00372B62" w:rsidRDefault="00372B62" w:rsidP="00372B62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What to do in an emergency</w:t>
      </w:r>
    </w:p>
    <w:p w:rsidR="00372B62" w:rsidRDefault="00372B62" w:rsidP="00372B62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What a</w:t>
      </w:r>
      <w:r w:rsidR="00E65927">
        <w:rPr>
          <w:rFonts w:ascii="Arial" w:hAnsi="Arial" w:cs="Arial"/>
          <w:spacing w:val="-1"/>
          <w:sz w:val="24"/>
          <w:szCs w:val="24"/>
        </w:rPr>
        <w:t xml:space="preserve"> clean</w:t>
      </w:r>
      <w:r>
        <w:rPr>
          <w:rFonts w:ascii="Arial" w:hAnsi="Arial" w:cs="Arial"/>
          <w:spacing w:val="-1"/>
          <w:sz w:val="24"/>
          <w:szCs w:val="24"/>
        </w:rPr>
        <w:t xml:space="preserve"> kitchen looks like at the end of </w:t>
      </w:r>
      <w:r w:rsidR="00E65927">
        <w:rPr>
          <w:rFonts w:ascii="Arial" w:hAnsi="Arial" w:cs="Arial"/>
          <w:spacing w:val="-1"/>
          <w:sz w:val="24"/>
          <w:szCs w:val="24"/>
        </w:rPr>
        <w:t>the lesson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D2485" w:rsidRDefault="00ED2485"/>
    <w:p w:rsidR="00631AC5" w:rsidRDefault="00631AC5">
      <w:pPr>
        <w:rPr>
          <w:color w:val="FF0000"/>
        </w:rPr>
      </w:pPr>
      <w:r w:rsidRPr="00631AC5">
        <w:rPr>
          <w:b/>
          <w:color w:val="FF0000"/>
        </w:rPr>
        <w:t>NOTE</w:t>
      </w:r>
      <w:r w:rsidRPr="00631AC5">
        <w:rPr>
          <w:color w:val="FF0000"/>
        </w:rPr>
        <w:t xml:space="preserve">: You cannot film and operate </w:t>
      </w:r>
      <w:r w:rsidR="00372B62">
        <w:rPr>
          <w:color w:val="FF0000"/>
        </w:rPr>
        <w:t xml:space="preserve">equipment at </w:t>
      </w:r>
      <w:r w:rsidRPr="00631AC5">
        <w:rPr>
          <w:color w:val="FF0000"/>
        </w:rPr>
        <w:t>the same time as this is a safety risk.</w:t>
      </w:r>
    </w:p>
    <w:p w:rsidR="00631AC5" w:rsidRDefault="00631AC5">
      <w:pPr>
        <w:rPr>
          <w:color w:val="FF0000"/>
        </w:rPr>
      </w:pPr>
    </w:p>
    <w:tbl>
      <w:tblPr>
        <w:tblStyle w:val="GridTable4"/>
        <w:tblW w:w="10474" w:type="dxa"/>
        <w:tblInd w:w="-572" w:type="dxa"/>
        <w:tblLook w:val="04A0" w:firstRow="1" w:lastRow="0" w:firstColumn="1" w:lastColumn="0" w:noHBand="0" w:noVBand="1"/>
      </w:tblPr>
      <w:tblGrid>
        <w:gridCol w:w="1812"/>
        <w:gridCol w:w="1732"/>
        <w:gridCol w:w="1733"/>
        <w:gridCol w:w="1734"/>
        <w:gridCol w:w="1734"/>
        <w:gridCol w:w="1729"/>
      </w:tblGrid>
      <w:tr w:rsidR="00631AC5" w:rsidRPr="00631AC5" w:rsidTr="0063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31AC5" w:rsidRPr="00631AC5" w:rsidRDefault="00631AC5" w:rsidP="004673DD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1732" w:type="dxa"/>
          </w:tcPr>
          <w:p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A</w:t>
            </w:r>
          </w:p>
        </w:tc>
        <w:tc>
          <w:tcPr>
            <w:tcW w:w="1733" w:type="dxa"/>
          </w:tcPr>
          <w:p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B</w:t>
            </w:r>
          </w:p>
        </w:tc>
        <w:tc>
          <w:tcPr>
            <w:tcW w:w="1734" w:type="dxa"/>
          </w:tcPr>
          <w:p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C</w:t>
            </w:r>
          </w:p>
        </w:tc>
        <w:tc>
          <w:tcPr>
            <w:tcW w:w="1734" w:type="dxa"/>
          </w:tcPr>
          <w:p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D</w:t>
            </w:r>
          </w:p>
        </w:tc>
        <w:tc>
          <w:tcPr>
            <w:tcW w:w="1729" w:type="dxa"/>
          </w:tcPr>
          <w:p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E</w:t>
            </w:r>
          </w:p>
        </w:tc>
      </w:tr>
      <w:tr w:rsidR="00631AC5" w:rsidRPr="00B74A9D" w:rsidTr="0063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  <w:r w:rsidRPr="00631AC5">
              <w:rPr>
                <w:rFonts w:asciiTheme="majorHAnsi" w:hAnsiTheme="majorHAnsi"/>
                <w:sz w:val="28"/>
              </w:rPr>
              <w:t xml:space="preserve">Generating </w:t>
            </w:r>
            <w:r w:rsidRPr="00631AC5">
              <w:rPr>
                <w:rFonts w:asciiTheme="majorHAnsi" w:hAnsiTheme="majorHAnsi"/>
                <w:sz w:val="28"/>
              </w:rPr>
              <w:br/>
              <w:t>and designing</w:t>
            </w:r>
          </w:p>
          <w:p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32" w:type="dxa"/>
          </w:tcPr>
          <w:p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C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omprehensive and effective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different audiences:</w:t>
            </w:r>
          </w:p>
          <w:p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:rsidR="00631AC5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  <w:p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733" w:type="dxa"/>
          </w:tcPr>
          <w:p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E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ffective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different audiences:</w:t>
            </w:r>
          </w:p>
          <w:p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</w:tc>
        <w:tc>
          <w:tcPr>
            <w:tcW w:w="1734" w:type="dxa"/>
          </w:tcPr>
          <w:p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>ommunication to different audiences using:</w:t>
            </w:r>
          </w:p>
          <w:p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</w:tc>
        <w:tc>
          <w:tcPr>
            <w:tcW w:w="1734" w:type="dxa"/>
          </w:tcPr>
          <w:p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Par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tial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audiences using:</w:t>
            </w:r>
          </w:p>
          <w:p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technical terms </w:t>
            </w:r>
          </w:p>
          <w:p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technologies and graphical representation techniques</w:t>
            </w:r>
          </w:p>
        </w:tc>
        <w:tc>
          <w:tcPr>
            <w:tcW w:w="1729" w:type="dxa"/>
          </w:tcPr>
          <w:p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 xml:space="preserve">Limited 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>communication to audiences using</w:t>
            </w:r>
          </w:p>
          <w:p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adingdifferences"/>
                <w:rFonts w:asciiTheme="majorHAnsi" w:hAnsiTheme="majorHAnsi"/>
                <w:sz w:val="16"/>
                <w:szCs w:val="16"/>
              </w:rPr>
            </w:pP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everyday language</w:t>
            </w:r>
          </w:p>
          <w:p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graphical representation techniques</w:t>
            </w:r>
          </w:p>
        </w:tc>
      </w:tr>
      <w:tr w:rsidR="00631AC5" w:rsidRPr="00EA280A" w:rsidTr="00631AC5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  <w:r w:rsidRPr="00631AC5">
              <w:rPr>
                <w:rFonts w:asciiTheme="majorHAnsi" w:hAnsiTheme="majorHAnsi"/>
                <w:sz w:val="28"/>
                <w:szCs w:val="28"/>
              </w:rPr>
              <w:t>Producing and Implementing</w:t>
            </w:r>
          </w:p>
          <w:p w:rsidR="00631AC5" w:rsidRPr="00631AC5" w:rsidRDefault="00631AC5" w:rsidP="004673DD">
            <w:pPr>
              <w:rPr>
                <w:rFonts w:asciiTheme="majorHAnsi" w:hAnsiTheme="majorHAnsi"/>
                <w:sz w:val="12"/>
                <w:szCs w:val="28"/>
              </w:rPr>
            </w:pPr>
          </w:p>
        </w:tc>
        <w:tc>
          <w:tcPr>
            <w:tcW w:w="1732" w:type="dxa"/>
          </w:tcPr>
          <w:p w:rsidR="00631AC5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P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roficient and consistent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effective designed solutions for the intended purpose independently and safely</w:t>
            </w:r>
          </w:p>
          <w:p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733" w:type="dxa"/>
          </w:tcPr>
          <w:p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C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onsistent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effective designed solutions for the intended purpose independently and safely</w:t>
            </w:r>
          </w:p>
        </w:tc>
        <w:tc>
          <w:tcPr>
            <w:tcW w:w="1734" w:type="dxa"/>
          </w:tcPr>
          <w:p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>roduction of effective designed solutions for the intended purpose independently and safely</w:t>
            </w:r>
          </w:p>
        </w:tc>
        <w:tc>
          <w:tcPr>
            <w:tcW w:w="1734" w:type="dxa"/>
          </w:tcPr>
          <w:p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uided production of designed solutions 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for the intended purpose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safely</w:t>
            </w:r>
          </w:p>
        </w:tc>
        <w:tc>
          <w:tcPr>
            <w:tcW w:w="1729" w:type="dxa"/>
          </w:tcPr>
          <w:p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G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uided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designed solutions safely</w:t>
            </w:r>
          </w:p>
        </w:tc>
      </w:tr>
    </w:tbl>
    <w:p w:rsidR="00E65927" w:rsidRDefault="00E10C8A">
      <w:pPr>
        <w:rPr>
          <w:b/>
          <w:sz w:val="48"/>
        </w:rPr>
      </w:pPr>
      <w:r>
        <w:rPr>
          <w:b/>
          <w:sz w:val="48"/>
        </w:rPr>
        <w:br/>
      </w:r>
      <w:r w:rsidRPr="00372B62">
        <w:rPr>
          <w:b/>
          <w:sz w:val="44"/>
        </w:rPr>
        <w:t xml:space="preserve">DUE DATE: Week </w:t>
      </w:r>
      <w:r w:rsidR="00372B62" w:rsidRPr="00372B62">
        <w:rPr>
          <w:b/>
          <w:sz w:val="44"/>
        </w:rPr>
        <w:t>2</w:t>
      </w:r>
      <w:r w:rsidRPr="00372B62">
        <w:rPr>
          <w:b/>
          <w:sz w:val="44"/>
        </w:rPr>
        <w:t xml:space="preserve"> </w:t>
      </w:r>
      <w:r w:rsidR="00372B62" w:rsidRPr="00372B62">
        <w:rPr>
          <w:b/>
          <w:sz w:val="44"/>
        </w:rPr>
        <w:t>Wednesday</w:t>
      </w:r>
      <w:r w:rsidRPr="00372B62">
        <w:rPr>
          <w:b/>
          <w:sz w:val="44"/>
        </w:rPr>
        <w:t xml:space="preserve"> (end of lesson)</w:t>
      </w:r>
    </w:p>
    <w:p w:rsidR="00ED2485" w:rsidRDefault="00631AC5">
      <w:pPr>
        <w:rPr>
          <w:b/>
          <w:sz w:val="48"/>
        </w:rPr>
      </w:pPr>
      <w:r w:rsidRPr="006A7BDC">
        <w:rPr>
          <w:b/>
          <w:sz w:val="48"/>
        </w:rPr>
        <w:lastRenderedPageBreak/>
        <w:t>Planning</w:t>
      </w:r>
    </w:p>
    <w:p w:rsidR="00631AC5" w:rsidRPr="00F52868" w:rsidRDefault="006A7BDC">
      <w:pPr>
        <w:rPr>
          <w:b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721673</wp:posOffset>
            </wp:positionH>
            <wp:positionV relativeFrom="paragraph">
              <wp:posOffset>5743575</wp:posOffset>
            </wp:positionV>
            <wp:extent cx="5772150" cy="2613660"/>
            <wp:effectExtent l="0" t="0" r="0" b="0"/>
            <wp:wrapTight wrapText="bothSides">
              <wp:wrapPolygon edited="0">
                <wp:start x="71" y="315"/>
                <wp:lineTo x="0" y="21096"/>
                <wp:lineTo x="356" y="21254"/>
                <wp:lineTo x="855" y="21411"/>
                <wp:lineTo x="3208" y="21411"/>
                <wp:lineTo x="4420" y="21254"/>
                <wp:lineTo x="4776" y="21096"/>
                <wp:lineTo x="21529" y="20309"/>
                <wp:lineTo x="21529" y="945"/>
                <wp:lineTo x="21457" y="315"/>
                <wp:lineTo x="71" y="315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5" r="33102"/>
                    <a:stretch/>
                  </pic:blipFill>
                  <pic:spPr bwMode="auto">
                    <a:xfrm>
                      <a:off x="0" y="0"/>
                      <a:ext cx="57721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-73318</wp:posOffset>
            </wp:positionH>
            <wp:positionV relativeFrom="paragraph">
              <wp:posOffset>629664</wp:posOffset>
            </wp:positionV>
            <wp:extent cx="5772785" cy="5084445"/>
            <wp:effectExtent l="0" t="0" r="0" b="1905"/>
            <wp:wrapTight wrapText="bothSides">
              <wp:wrapPolygon edited="0">
                <wp:start x="0" y="0"/>
                <wp:lineTo x="0" y="21284"/>
                <wp:lineTo x="214" y="21446"/>
                <wp:lineTo x="855" y="21527"/>
                <wp:lineTo x="3208" y="21527"/>
                <wp:lineTo x="21526" y="20961"/>
                <wp:lineTo x="2152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02"/>
                    <a:stretch/>
                  </pic:blipFill>
                  <pic:spPr bwMode="auto">
                    <a:xfrm>
                      <a:off x="0" y="0"/>
                      <a:ext cx="5772785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Create a storyboard for your safety and accuracy video which includes descriptions and a brief drawing of </w:t>
      </w:r>
      <w:r w:rsidR="00F52868">
        <w:rPr>
          <w:b/>
          <w:sz w:val="24"/>
        </w:rPr>
        <w:t>each shot you are going to fi</w:t>
      </w:r>
    </w:p>
    <w:sectPr w:rsidR="00631AC5" w:rsidRPr="00F52868" w:rsidSect="00C626FF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06D07D99"/>
    <w:multiLevelType w:val="hybridMultilevel"/>
    <w:tmpl w:val="5BE6D842"/>
    <w:lvl w:ilvl="0" w:tplc="1A1C092C">
      <w:start w:val="1"/>
      <w:numFmt w:val="decimal"/>
      <w:lvlText w:val="%1)"/>
      <w:lvlJc w:val="left"/>
      <w:pPr>
        <w:ind w:left="580" w:hanging="360"/>
      </w:pPr>
      <w:rPr>
        <w:rFonts w:ascii="Comic Sans MS" w:eastAsia="Comic Sans MS" w:hAnsi="Comic Sans MS" w:hint="default"/>
        <w:spacing w:val="-1"/>
        <w:w w:val="99"/>
        <w:sz w:val="22"/>
        <w:szCs w:val="22"/>
      </w:rPr>
    </w:lvl>
    <w:lvl w:ilvl="1" w:tplc="1EC610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B0016B2">
      <w:start w:val="1"/>
      <w:numFmt w:val="bullet"/>
      <w:lvlText w:val="•"/>
      <w:lvlJc w:val="left"/>
      <w:pPr>
        <w:ind w:left="1210" w:hanging="360"/>
      </w:pPr>
    </w:lvl>
    <w:lvl w:ilvl="3" w:tplc="2422A6C8">
      <w:start w:val="1"/>
      <w:numFmt w:val="bullet"/>
      <w:lvlText w:val="•"/>
      <w:lvlJc w:val="left"/>
      <w:pPr>
        <w:ind w:left="1210" w:hanging="360"/>
      </w:pPr>
    </w:lvl>
    <w:lvl w:ilvl="4" w:tplc="B1EE6FAA">
      <w:start w:val="1"/>
      <w:numFmt w:val="bullet"/>
      <w:lvlText w:val="•"/>
      <w:lvlJc w:val="left"/>
      <w:pPr>
        <w:ind w:left="1659" w:hanging="360"/>
      </w:pPr>
    </w:lvl>
    <w:lvl w:ilvl="5" w:tplc="32F087FE">
      <w:start w:val="1"/>
      <w:numFmt w:val="bullet"/>
      <w:lvlText w:val="•"/>
      <w:lvlJc w:val="left"/>
      <w:pPr>
        <w:ind w:left="3209" w:hanging="360"/>
      </w:pPr>
    </w:lvl>
    <w:lvl w:ilvl="6" w:tplc="A710ACFA">
      <w:start w:val="1"/>
      <w:numFmt w:val="bullet"/>
      <w:lvlText w:val="•"/>
      <w:lvlJc w:val="left"/>
      <w:pPr>
        <w:ind w:left="4759" w:hanging="360"/>
      </w:pPr>
    </w:lvl>
    <w:lvl w:ilvl="7" w:tplc="608EBA64">
      <w:start w:val="1"/>
      <w:numFmt w:val="bullet"/>
      <w:lvlText w:val="•"/>
      <w:lvlJc w:val="left"/>
      <w:pPr>
        <w:ind w:left="6310" w:hanging="360"/>
      </w:pPr>
    </w:lvl>
    <w:lvl w:ilvl="8" w:tplc="3E62C872">
      <w:start w:val="1"/>
      <w:numFmt w:val="bullet"/>
      <w:lvlText w:val="•"/>
      <w:lvlJc w:val="left"/>
      <w:pPr>
        <w:ind w:left="7860" w:hanging="360"/>
      </w:pPr>
    </w:lvl>
  </w:abstractNum>
  <w:abstractNum w:abstractNumId="2" w15:restartNumberingAfterBreak="0">
    <w:nsid w:val="13BC3A44"/>
    <w:multiLevelType w:val="hybridMultilevel"/>
    <w:tmpl w:val="3354A8AE"/>
    <w:lvl w:ilvl="0" w:tplc="97226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85"/>
    <w:rsid w:val="0010623A"/>
    <w:rsid w:val="00175492"/>
    <w:rsid w:val="00221556"/>
    <w:rsid w:val="003467B4"/>
    <w:rsid w:val="00372B62"/>
    <w:rsid w:val="00631AC5"/>
    <w:rsid w:val="006A7BDC"/>
    <w:rsid w:val="008612FD"/>
    <w:rsid w:val="00AF6C0C"/>
    <w:rsid w:val="00C626FF"/>
    <w:rsid w:val="00E10C8A"/>
    <w:rsid w:val="00E52110"/>
    <w:rsid w:val="00E65927"/>
    <w:rsid w:val="00ED2485"/>
    <w:rsid w:val="00F52868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377A8-FD1D-4DEF-9184-370D9B6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85"/>
    <w:pPr>
      <w:ind w:left="720"/>
      <w:contextualSpacing/>
    </w:pPr>
  </w:style>
  <w:style w:type="numbering" w:customStyle="1" w:styleId="ListTableBullet">
    <w:name w:val="List_Table Bullet"/>
    <w:uiPriority w:val="99"/>
    <w:rsid w:val="00631AC5"/>
    <w:pPr>
      <w:numPr>
        <w:numId w:val="2"/>
      </w:numPr>
    </w:pPr>
  </w:style>
  <w:style w:type="paragraph" w:customStyle="1" w:styleId="TableBullet2">
    <w:name w:val="Table Bullet 2"/>
    <w:basedOn w:val="TableBullet"/>
    <w:uiPriority w:val="6"/>
    <w:qFormat/>
    <w:rsid w:val="00631AC5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6"/>
    <w:qFormat/>
    <w:rsid w:val="00631AC5"/>
    <w:pPr>
      <w:numPr>
        <w:numId w:val="2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paragraph" w:customStyle="1" w:styleId="TableBullet3">
    <w:name w:val="Table Bullet 3"/>
    <w:basedOn w:val="TableBullet2"/>
    <w:uiPriority w:val="6"/>
    <w:qFormat/>
    <w:rsid w:val="00631AC5"/>
    <w:pPr>
      <w:numPr>
        <w:ilvl w:val="2"/>
      </w:numPr>
    </w:pPr>
  </w:style>
  <w:style w:type="paragraph" w:customStyle="1" w:styleId="Tabletextsinglecell">
    <w:name w:val="Table text single cell"/>
    <w:basedOn w:val="Normal"/>
    <w:uiPriority w:val="5"/>
    <w:qFormat/>
    <w:rsid w:val="00631AC5"/>
    <w:pPr>
      <w:spacing w:before="20" w:after="0" w:line="254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shadingdifferences">
    <w:name w:val="shading differences"/>
    <w:uiPriority w:val="4"/>
    <w:rsid w:val="00631AC5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table" w:styleId="GridTable4-Accent6">
    <w:name w:val="Grid Table 4 Accent 6"/>
    <w:basedOn w:val="TableNormal"/>
    <w:uiPriority w:val="49"/>
    <w:rsid w:val="00631AC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631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72B62"/>
    <w:pPr>
      <w:widowControl w:val="0"/>
      <w:spacing w:after="0" w:line="240" w:lineRule="auto"/>
      <w:ind w:left="580" w:hanging="360"/>
    </w:pPr>
    <w:rPr>
      <w:rFonts w:ascii="Comic Sans MS" w:eastAsia="Comic Sans MS" w:hAnsi="Comic Sans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72B62"/>
    <w:rPr>
      <w:rFonts w:ascii="Comic Sans MS" w:eastAsia="Comic Sans MS" w:hAnsi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F577-4AEB-46D8-920D-123B6607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11</cp:revision>
  <cp:lastPrinted>2018-06-27T23:52:00Z</cp:lastPrinted>
  <dcterms:created xsi:type="dcterms:W3CDTF">2018-02-26T23:58:00Z</dcterms:created>
  <dcterms:modified xsi:type="dcterms:W3CDTF">2019-04-07T05:10:00Z</dcterms:modified>
</cp:coreProperties>
</file>