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B32E9E" w14:textId="77777777" w:rsidR="0064604B" w:rsidRDefault="00EB5E93" w:rsidP="0064604B">
      <w:pPr>
        <w:pStyle w:val="Title"/>
      </w:pPr>
      <w:r>
        <w:t xml:space="preserve">Revision 1 </w:t>
      </w:r>
      <w:r w:rsidR="0064604B">
        <w:t>ANSWERS</w:t>
      </w:r>
    </w:p>
    <w:p w14:paraId="1D105238" w14:textId="77777777" w:rsidR="0064604B" w:rsidRDefault="0064604B" w:rsidP="0064604B">
      <w:pPr>
        <w:pStyle w:val="Heading1"/>
      </w:pPr>
      <w:r>
        <w:t>Topic 1: Linear Motion and Forces</w:t>
      </w:r>
    </w:p>
    <w:p w14:paraId="162EFAA0" w14:textId="77777777" w:rsidR="00D7285C" w:rsidRDefault="00D7285C" w:rsidP="00D7285C">
      <w:pPr>
        <w:pStyle w:val="ListParagraph"/>
        <w:numPr>
          <w:ilvl w:val="0"/>
          <w:numId w:val="4"/>
        </w:numPr>
      </w:pPr>
      <w:r>
        <w:t>An object will remain at rest, or continue in its motion, unless acted upon by an unbalanced force.</w:t>
      </w:r>
    </w:p>
    <w:p w14:paraId="23517C28" w14:textId="77777777" w:rsidR="00D7285C" w:rsidRDefault="00D7285C" w:rsidP="00D7285C">
      <w:pPr>
        <w:pStyle w:val="ListParagraph"/>
        <w:numPr>
          <w:ilvl w:val="0"/>
          <w:numId w:val="4"/>
        </w:numPr>
      </w:pPr>
      <w:r>
        <w:t>Inertia is the resistance of an object to any change of motion, for example, if a car is travelling at high speed, and stops suddenly, people sitting inside the car will still move forwards, until their seatbelts apply enough force in the opposite direction to stop them from moving.</w:t>
      </w:r>
    </w:p>
    <w:p w14:paraId="0814CE92" w14:textId="77777777" w:rsidR="00D7285C" w:rsidRDefault="00D7285C" w:rsidP="00D7285C">
      <w:pPr>
        <w:pStyle w:val="ListParagraph"/>
        <w:numPr>
          <w:ilvl w:val="0"/>
          <w:numId w:val="4"/>
        </w:numPr>
      </w:pPr>
      <w:r>
        <w:t>Mass is how much material is contained within a body, whereas weight is the force exerted by gravity on that object. While mass is the same everywhere, weight changes depending on gravity.</w:t>
      </w:r>
    </w:p>
    <w:p w14:paraId="214567D2" w14:textId="77777777" w:rsidR="0075543C" w:rsidRDefault="00D7285C" w:rsidP="00D7285C">
      <w:pPr>
        <w:pStyle w:val="ListParagraph"/>
        <w:numPr>
          <w:ilvl w:val="0"/>
          <w:numId w:val="4"/>
        </w:numPr>
      </w:pPr>
      <w:r>
        <w:t xml:space="preserve">When a skydiver jumps from an aircraft, the drag of his </w:t>
      </w:r>
      <w:r w:rsidR="007F1D80">
        <w:t xml:space="preserve">(or her) </w:t>
      </w:r>
      <w:r>
        <w:t>body is much less than his weight, so the resultant force is down. This means his acceleration increases, and he falls downwards. The drag increases, until he has reached terminal velocity, and the forces are equal. He now stops accelerating, and instead fa</w:t>
      </w:r>
      <w:r w:rsidR="0075543C">
        <w:t>lls downwards at a fixed speed.</w:t>
      </w:r>
    </w:p>
    <w:p w14:paraId="7EACA047" w14:textId="77777777" w:rsidR="00D7285C" w:rsidRDefault="00D7285C" w:rsidP="00D7285C">
      <w:pPr>
        <w:pStyle w:val="ListParagraph"/>
        <w:numPr>
          <w:ilvl w:val="0"/>
          <w:numId w:val="4"/>
        </w:numPr>
      </w:pPr>
      <m:oMath>
        <m:r>
          <w:rPr>
            <w:rFonts w:ascii="Cambria Math" w:hAnsi="Cambria Math"/>
          </w:rPr>
          <m:t>F=ma</m:t>
        </m:r>
      </m:oMath>
    </w:p>
    <w:p w14:paraId="3F8DBE73" w14:textId="77777777" w:rsidR="007F1D80" w:rsidRDefault="00D7285C" w:rsidP="007F1D80">
      <w:pPr>
        <w:pStyle w:val="ListParagraph"/>
      </w:pPr>
      <m:oMath>
        <m:r>
          <w:rPr>
            <w:rFonts w:ascii="Cambria Math" w:hAnsi="Cambria Math"/>
          </w:rPr>
          <m:t>80×9.8=</m:t>
        </m:r>
      </m:oMath>
      <w:r>
        <w:t>784N</w:t>
      </w:r>
      <w:r w:rsidR="008B0447">
        <w:t xml:space="preserve"> (2 </w:t>
      </w:r>
      <w:proofErr w:type="spellStart"/>
      <w:r w:rsidR="008B0447">
        <w:t>s.f.</w:t>
      </w:r>
      <w:proofErr w:type="spellEnd"/>
      <w:r w:rsidR="008B0447">
        <w:t>)</w:t>
      </w:r>
    </w:p>
    <w:p w14:paraId="3BD028F4" w14:textId="77777777" w:rsidR="007F1D80" w:rsidRPr="007F1D80" w:rsidRDefault="007F1D80" w:rsidP="00D7285C">
      <w:pPr>
        <w:pStyle w:val="ListParagraph"/>
        <w:numPr>
          <w:ilvl w:val="0"/>
          <w:numId w:val="4"/>
        </w:numPr>
      </w:pPr>
      <w:r>
        <w:t>0 N</w:t>
      </w:r>
    </w:p>
    <w:p w14:paraId="3BBFF70D" w14:textId="77777777" w:rsidR="00D7285C" w:rsidRDefault="00D7285C" w:rsidP="00D7285C">
      <w:pPr>
        <w:pStyle w:val="ListParagraph"/>
        <w:numPr>
          <w:ilvl w:val="0"/>
          <w:numId w:val="4"/>
        </w:numPr>
      </w:pPr>
      <m:oMath>
        <m:r>
          <w:rPr>
            <w:rFonts w:ascii="Cambria Math" w:hAnsi="Cambria Math"/>
          </w:rPr>
          <m:t>F=ma</m:t>
        </m:r>
      </m:oMath>
    </w:p>
    <w:p w14:paraId="4E758277" w14:textId="77777777" w:rsidR="00D7285C" w:rsidRDefault="00D7285C" w:rsidP="00D7285C">
      <w:pPr>
        <w:pStyle w:val="ListParagraph"/>
      </w:pPr>
      <m:oMath>
        <m:r>
          <w:rPr>
            <w:rFonts w:ascii="Cambria Math" w:hAnsi="Cambria Math"/>
          </w:rPr>
          <m:t>∴a=</m:t>
        </m:r>
        <m:f>
          <m:fPr>
            <m:ctrlPr>
              <w:rPr>
                <w:rFonts w:ascii="Cambria Math" w:hAnsi="Cambria Math"/>
                <w:i/>
                <w:iCs/>
              </w:rPr>
            </m:ctrlPr>
          </m:fPr>
          <m:num>
            <m:r>
              <w:rPr>
                <w:rFonts w:ascii="Cambria Math" w:hAnsi="Cambria Math"/>
              </w:rPr>
              <m:t>F</m:t>
            </m:r>
          </m:num>
          <m:den>
            <m:r>
              <w:rPr>
                <w:rFonts w:ascii="Cambria Math" w:hAnsi="Cambria Math"/>
              </w:rPr>
              <m:t>m</m:t>
            </m:r>
          </m:den>
        </m:f>
        <m:r>
          <w:rPr>
            <w:rFonts w:ascii="Cambria Math" w:hAnsi="Cambria Math"/>
          </w:rPr>
          <m:t>=</m:t>
        </m:r>
        <m:f>
          <m:fPr>
            <m:ctrlPr>
              <w:rPr>
                <w:rFonts w:ascii="Cambria Math" w:hAnsi="Cambria Math"/>
                <w:i/>
                <w:iCs/>
              </w:rPr>
            </m:ctrlPr>
          </m:fPr>
          <m:num>
            <m:r>
              <w:rPr>
                <w:rFonts w:ascii="Cambria Math" w:hAnsi="Cambria Math"/>
              </w:rPr>
              <m:t>522</m:t>
            </m:r>
          </m:num>
          <m:den>
            <m:r>
              <w:rPr>
                <w:rFonts w:ascii="Cambria Math" w:hAnsi="Cambria Math"/>
              </w:rPr>
              <m:t>924</m:t>
            </m:r>
          </m:den>
        </m:f>
        <m:r>
          <w:rPr>
            <w:rFonts w:ascii="Cambria Math" w:hAnsi="Cambria Math"/>
          </w:rPr>
          <m:t>=</m:t>
        </m:r>
      </m:oMath>
      <w:r>
        <w:t>0.56</w:t>
      </w:r>
      <w:r w:rsidR="008B0447">
        <w:t xml:space="preserve">5 </w:t>
      </w:r>
      <w:r>
        <w:t>m/s/s</w:t>
      </w:r>
    </w:p>
    <w:p w14:paraId="0D1AF9C8" w14:textId="77777777" w:rsidR="00D7285C" w:rsidRDefault="00D7285C" w:rsidP="00D7285C">
      <w:pPr>
        <w:pStyle w:val="ListParagraph"/>
        <w:numPr>
          <w:ilvl w:val="0"/>
          <w:numId w:val="4"/>
        </w:numPr>
      </w:pPr>
      <m:oMath>
        <m:r>
          <w:rPr>
            <w:rFonts w:ascii="Cambria Math" w:hAnsi="Cambria Math"/>
          </w:rPr>
          <m:t>F=ma</m:t>
        </m:r>
      </m:oMath>
    </w:p>
    <w:p w14:paraId="5EED2C5F" w14:textId="77777777" w:rsidR="00D7285C" w:rsidRDefault="00D7285C" w:rsidP="00D7285C">
      <w:pPr>
        <w:pStyle w:val="ListParagraph"/>
      </w:pPr>
      <m:oMath>
        <m:r>
          <w:rPr>
            <w:rFonts w:ascii="Cambria Math" w:hAnsi="Cambria Math"/>
          </w:rPr>
          <m:t>∴m=</m:t>
        </m:r>
        <m:f>
          <m:fPr>
            <m:ctrlPr>
              <w:rPr>
                <w:rFonts w:ascii="Cambria Math" w:hAnsi="Cambria Math"/>
                <w:i/>
                <w:iCs/>
              </w:rPr>
            </m:ctrlPr>
          </m:fPr>
          <m:num>
            <m:r>
              <w:rPr>
                <w:rFonts w:ascii="Cambria Math" w:hAnsi="Cambria Math"/>
              </w:rPr>
              <m:t>F</m:t>
            </m:r>
          </m:num>
          <m:den>
            <m:r>
              <w:rPr>
                <w:rFonts w:ascii="Cambria Math" w:hAnsi="Cambria Math"/>
              </w:rPr>
              <m:t>a</m:t>
            </m:r>
          </m:den>
        </m:f>
        <m:r>
          <w:rPr>
            <w:rFonts w:ascii="Cambria Math" w:hAnsi="Cambria Math"/>
          </w:rPr>
          <m:t>=</m:t>
        </m:r>
        <m:f>
          <m:fPr>
            <m:ctrlPr>
              <w:rPr>
                <w:rFonts w:ascii="Cambria Math" w:hAnsi="Cambria Math"/>
                <w:i/>
                <w:iCs/>
              </w:rPr>
            </m:ctrlPr>
          </m:fPr>
          <m:num>
            <m:r>
              <w:rPr>
                <w:rFonts w:ascii="Cambria Math" w:hAnsi="Cambria Math"/>
              </w:rPr>
              <m:t>150</m:t>
            </m:r>
          </m:num>
          <m:den>
            <m:r>
              <w:rPr>
                <w:rFonts w:ascii="Cambria Math" w:hAnsi="Cambria Math"/>
              </w:rPr>
              <m:t>3.2</m:t>
            </m:r>
          </m:den>
        </m:f>
        <m:r>
          <w:rPr>
            <w:rFonts w:ascii="Cambria Math" w:hAnsi="Cambria Math"/>
          </w:rPr>
          <m:t>=</m:t>
        </m:r>
      </m:oMath>
      <w:r>
        <w:t>4</w:t>
      </w:r>
      <w:r w:rsidR="008B0447">
        <w:t xml:space="preserve">7 </w:t>
      </w:r>
      <w:r>
        <w:t>kg.</w:t>
      </w:r>
    </w:p>
    <w:p w14:paraId="4BCC13A0" w14:textId="77777777" w:rsidR="00D7285C" w:rsidRPr="00D7285C" w:rsidRDefault="00D7285C" w:rsidP="00D7285C">
      <w:pPr>
        <w:ind w:left="360"/>
      </w:pPr>
    </w:p>
    <w:p w14:paraId="6F19B62B" w14:textId="77777777" w:rsidR="0064604B" w:rsidRDefault="0064604B" w:rsidP="0064604B">
      <w:pPr>
        <w:pStyle w:val="Heading1"/>
      </w:pPr>
      <w:r>
        <w:t>Topic 2: Electric Circuits</w:t>
      </w:r>
    </w:p>
    <w:p w14:paraId="486E6FAE" w14:textId="77777777" w:rsidR="006F2AB6" w:rsidRDefault="006F2AB6" w:rsidP="00A66A32">
      <w:pPr>
        <w:pStyle w:val="ListParagraph"/>
        <w:numPr>
          <w:ilvl w:val="0"/>
          <w:numId w:val="3"/>
        </w:numPr>
        <w:tabs>
          <w:tab w:val="left" w:pos="1272"/>
        </w:tabs>
      </w:pPr>
      <w:r>
        <w:t>Both are the movement of charged particles (electrons) through a circuit. Electron current flows from negative to positive, and conventional current from positive to negative.</w:t>
      </w:r>
    </w:p>
    <w:p w14:paraId="4FBF3AF4" w14:textId="77777777" w:rsidR="006F2AB6" w:rsidRPr="00A87413" w:rsidRDefault="006F2AB6" w:rsidP="00A66A32">
      <w:pPr>
        <w:pStyle w:val="ListParagraph"/>
        <w:numPr>
          <w:ilvl w:val="0"/>
          <w:numId w:val="3"/>
        </w:numPr>
        <w:tabs>
          <w:tab w:val="left" w:pos="1272"/>
        </w:tabs>
      </w:pPr>
      <m:oMath>
        <m:r>
          <w:rPr>
            <w:rFonts w:ascii="Cambria Math" w:hAnsi="Cambria Math"/>
          </w:rPr>
          <m:t>I=</m:t>
        </m:r>
        <m:f>
          <m:fPr>
            <m:ctrlPr>
              <w:rPr>
                <w:rFonts w:ascii="Cambria Math" w:hAnsi="Cambria Math"/>
                <w:i/>
              </w:rPr>
            </m:ctrlPr>
          </m:fPr>
          <m:num>
            <m:r>
              <w:rPr>
                <w:rFonts w:ascii="Cambria Math" w:hAnsi="Cambria Math"/>
              </w:rPr>
              <m:t>q</m:t>
            </m:r>
          </m:num>
          <m:den>
            <m:r>
              <m:rPr>
                <m:sty m:val="p"/>
              </m:rPr>
              <w:rPr>
                <w:rFonts w:ascii="Cambria Math" w:hAnsi="Cambria Math"/>
              </w:rPr>
              <m:t>Δ</m:t>
            </m:r>
            <m:r>
              <w:rPr>
                <w:rFonts w:ascii="Cambria Math" w:hAnsi="Cambria Math"/>
              </w:rPr>
              <m:t>t</m:t>
            </m:r>
          </m:den>
        </m:f>
      </m:oMath>
      <w:r>
        <w:rPr>
          <w:rFonts w:eastAsiaTheme="minorEastAsia"/>
        </w:rPr>
        <w:tab/>
      </w:r>
      <m:oMath>
        <m:r>
          <w:rPr>
            <w:rFonts w:ascii="Cambria Math" w:eastAsiaTheme="minorEastAsia" w:hAnsi="Cambria Math"/>
          </w:rPr>
          <m:t>∴q=</m:t>
        </m:r>
        <m:r>
          <m:rPr>
            <m:sty m:val="p"/>
          </m:rPr>
          <w:rPr>
            <w:rFonts w:ascii="Cambria Math" w:eastAsiaTheme="minorEastAsia" w:hAnsi="Cambria Math"/>
          </w:rPr>
          <m:t>Δ</m:t>
        </m:r>
        <m:r>
          <w:rPr>
            <w:rFonts w:ascii="Cambria Math" w:eastAsiaTheme="minorEastAsia" w:hAnsi="Cambria Math"/>
          </w:rPr>
          <m:t>t I=</m:t>
        </m:r>
        <m:d>
          <m:dPr>
            <m:ctrlPr>
              <w:rPr>
                <w:rFonts w:ascii="Cambria Math" w:eastAsiaTheme="minorEastAsia" w:hAnsi="Cambria Math"/>
                <w:i/>
              </w:rPr>
            </m:ctrlPr>
          </m:dPr>
          <m:e>
            <m:r>
              <w:rPr>
                <w:rFonts w:ascii="Cambria Math" w:eastAsiaTheme="minorEastAsia" w:hAnsi="Cambria Math"/>
              </w:rPr>
              <m:t>7×60</m:t>
            </m:r>
          </m:e>
        </m:d>
        <m:r>
          <w:rPr>
            <w:rFonts w:ascii="Cambria Math" w:eastAsiaTheme="minorEastAsia" w:hAnsi="Cambria Math"/>
          </w:rPr>
          <m:t>×0.65=273</m:t>
        </m:r>
      </m:oMath>
      <w:r>
        <w:rPr>
          <w:rFonts w:eastAsiaTheme="minorEastAsia"/>
        </w:rPr>
        <w:t xml:space="preserve"> </w:t>
      </w:r>
      <w:proofErr w:type="gramStart"/>
      <w:r>
        <w:rPr>
          <w:rFonts w:eastAsiaTheme="minorEastAsia"/>
        </w:rPr>
        <w:t>C  (</w:t>
      </w:r>
      <w:proofErr w:type="gramEnd"/>
      <w:r>
        <w:rPr>
          <w:rFonts w:eastAsiaTheme="minorEastAsia"/>
        </w:rPr>
        <w:t xml:space="preserve">2 </w:t>
      </w:r>
      <w:proofErr w:type="spellStart"/>
      <w:r>
        <w:rPr>
          <w:rFonts w:eastAsiaTheme="minorEastAsia"/>
        </w:rPr>
        <w:t>s.f.</w:t>
      </w:r>
      <w:proofErr w:type="spellEnd"/>
      <w:r>
        <w:rPr>
          <w:rFonts w:eastAsiaTheme="minorEastAsia"/>
        </w:rPr>
        <w:t>)</w:t>
      </w:r>
    </w:p>
    <w:p w14:paraId="76458D30" w14:textId="77777777" w:rsidR="00A87413" w:rsidRPr="00A87413" w:rsidRDefault="00A87413" w:rsidP="00A66A32">
      <w:pPr>
        <w:pStyle w:val="ListParagraph"/>
        <w:numPr>
          <w:ilvl w:val="0"/>
          <w:numId w:val="3"/>
        </w:numPr>
        <w:tabs>
          <w:tab w:val="left" w:pos="1272"/>
        </w:tabs>
        <w:rPr>
          <w:rFonts w:eastAsiaTheme="minorEastAsia"/>
        </w:rPr>
      </w:pPr>
      <m:oMath>
        <m:r>
          <w:rPr>
            <w:rFonts w:ascii="Cambria Math" w:hAnsi="Cambria Math"/>
          </w:rPr>
          <m:t xml:space="preserve"> </m:t>
        </m:r>
      </m:oMath>
    </w:p>
    <w:p w14:paraId="65464F84" w14:textId="77777777" w:rsidR="00A87413" w:rsidRDefault="00A87413" w:rsidP="00A87413">
      <w:pPr>
        <w:pStyle w:val="ListParagraph"/>
        <w:numPr>
          <w:ilvl w:val="1"/>
          <w:numId w:val="3"/>
        </w:numPr>
        <w:tabs>
          <w:tab w:val="left" w:pos="1272"/>
        </w:tabs>
        <w:rPr>
          <w:rFonts w:eastAsiaTheme="minorEastAsia"/>
        </w:rPr>
      </w:pPr>
      <w:r>
        <w:rPr>
          <w:rFonts w:eastAsiaTheme="minorEastAsia"/>
        </w:rPr>
        <w:t xml:space="preserve"> </w:t>
      </w:r>
      <m:oMath>
        <m:r>
          <w:rPr>
            <w:rFonts w:ascii="Cambria Math" w:eastAsiaTheme="minorEastAsia" w:hAnsi="Cambria Math"/>
          </w:rPr>
          <m:t>I=</m:t>
        </m:r>
        <m:f>
          <m:fPr>
            <m:ctrlPr>
              <w:rPr>
                <w:rFonts w:ascii="Cambria Math" w:eastAsiaTheme="minorEastAsia" w:hAnsi="Cambria Math"/>
                <w:i/>
              </w:rPr>
            </m:ctrlPr>
          </m:fPr>
          <m:num>
            <m:r>
              <w:rPr>
                <w:rFonts w:ascii="Cambria Math" w:eastAsiaTheme="minorEastAsia" w:hAnsi="Cambria Math"/>
              </w:rPr>
              <m:t>q</m:t>
            </m:r>
          </m:num>
          <m:den>
            <m:r>
              <m:rPr>
                <m:sty m:val="p"/>
              </m:rPr>
              <w:rPr>
                <w:rFonts w:ascii="Cambria Math" w:eastAsiaTheme="minorEastAsia" w:hAnsi="Cambria Math"/>
              </w:rPr>
              <m:t>Δ</m:t>
            </m:r>
            <m:r>
              <w:rPr>
                <w:rFonts w:ascii="Cambria Math" w:eastAsiaTheme="minorEastAsia" w:hAnsi="Cambria Math"/>
              </w:rPr>
              <m:t>t</m:t>
            </m:r>
          </m:den>
        </m:f>
      </m:oMath>
      <w:r>
        <w:rPr>
          <w:rFonts w:eastAsiaTheme="minorEastAsia"/>
        </w:rPr>
        <w:tab/>
      </w:r>
      <m:oMath>
        <m:r>
          <w:rPr>
            <w:rFonts w:ascii="Cambria Math" w:eastAsiaTheme="minorEastAsia" w:hAnsi="Cambria Math"/>
          </w:rPr>
          <m:t>∴I=</m:t>
        </m:r>
        <m:f>
          <m:fPr>
            <m:ctrlPr>
              <w:rPr>
                <w:rFonts w:ascii="Cambria Math" w:eastAsiaTheme="minorEastAsia" w:hAnsi="Cambria Math"/>
                <w:i/>
              </w:rPr>
            </m:ctrlPr>
          </m:fPr>
          <m:num>
            <m:r>
              <w:rPr>
                <w:rFonts w:ascii="Cambria Math" w:eastAsiaTheme="minorEastAsia" w:hAnsi="Cambria Math"/>
              </w:rPr>
              <m:t>1050</m:t>
            </m:r>
          </m:num>
          <m:den>
            <m:r>
              <w:rPr>
                <w:rFonts w:ascii="Cambria Math" w:eastAsiaTheme="minorEastAsia" w:hAnsi="Cambria Math"/>
              </w:rPr>
              <m:t>7×60</m:t>
            </m:r>
          </m:den>
        </m:f>
        <m:r>
          <w:rPr>
            <w:rFonts w:ascii="Cambria Math" w:eastAsiaTheme="minorEastAsia" w:hAnsi="Cambria Math"/>
          </w:rPr>
          <m:t>=2.5 A</m:t>
        </m:r>
      </m:oMath>
    </w:p>
    <w:p w14:paraId="55655624" w14:textId="27ABBDBB" w:rsidR="00A87413" w:rsidRPr="00A87413" w:rsidRDefault="00D37416" w:rsidP="00A87413">
      <w:pPr>
        <w:pStyle w:val="ListParagraph"/>
        <w:numPr>
          <w:ilvl w:val="1"/>
          <w:numId w:val="3"/>
        </w:numPr>
        <w:tabs>
          <w:tab w:val="left" w:pos="1272"/>
        </w:tabs>
        <w:rPr>
          <w:rFonts w:eastAsiaTheme="minorEastAsia"/>
        </w:rPr>
      </w:pPr>
      <w:r>
        <w:rPr>
          <w:rFonts w:eastAsiaTheme="minorEastAsia"/>
        </w:rPr>
        <w:t xml:space="preserve"> </w:t>
      </w:r>
      <m:oMath>
        <m:r>
          <w:rPr>
            <w:rFonts w:ascii="Cambria Math" w:eastAsiaTheme="minorEastAsia" w:hAnsi="Cambria Math"/>
          </w:rPr>
          <m:t>N=</m:t>
        </m:r>
        <m:f>
          <m:fPr>
            <m:ctrlPr>
              <w:rPr>
                <w:rFonts w:ascii="Cambria Math" w:eastAsiaTheme="minorEastAsia" w:hAnsi="Cambria Math"/>
                <w:i/>
              </w:rPr>
            </m:ctrlPr>
          </m:fPr>
          <m:num>
            <m:r>
              <w:rPr>
                <w:rFonts w:ascii="Cambria Math" w:eastAsiaTheme="minorEastAsia" w:hAnsi="Cambria Math"/>
              </w:rPr>
              <m:t>q</m:t>
            </m:r>
          </m:num>
          <m:den>
            <m:sSub>
              <m:sSubPr>
                <m:ctrlPr>
                  <w:rPr>
                    <w:rFonts w:ascii="Cambria Math" w:eastAsiaTheme="minorEastAsia" w:hAnsi="Cambria Math"/>
                    <w:i/>
                  </w:rPr>
                </m:ctrlPr>
              </m:sSubPr>
              <m:e>
                <m:r>
                  <w:rPr>
                    <w:rFonts w:ascii="Cambria Math" w:eastAsiaTheme="minorEastAsia" w:hAnsi="Cambria Math"/>
                  </w:rPr>
                  <m:t>q</m:t>
                </m:r>
              </m:e>
              <m:sub>
                <m:r>
                  <w:rPr>
                    <w:rFonts w:ascii="Cambria Math" w:eastAsiaTheme="minorEastAsia" w:hAnsi="Cambria Math"/>
                  </w:rPr>
                  <m:t>e</m:t>
                </m:r>
              </m:sub>
            </m:sSub>
          </m:den>
        </m:f>
      </m:oMath>
      <w:r>
        <w:rPr>
          <w:rFonts w:eastAsiaTheme="minorEastAsia"/>
        </w:rPr>
        <w:t xml:space="preserve"> </w:t>
      </w:r>
      <w:r w:rsidR="003B5E73">
        <w:rPr>
          <w:rFonts w:eastAsiaTheme="minorEastAsia"/>
        </w:rPr>
        <w:t xml:space="preserve"> </w:t>
      </w:r>
      <w:r>
        <w:rPr>
          <w:rFonts w:eastAsiaTheme="minorEastAsia"/>
        </w:rPr>
        <w:t>and</w:t>
      </w:r>
      <w:r w:rsidR="003B5E73">
        <w:rPr>
          <w:rFonts w:eastAsiaTheme="minorEastAsia"/>
        </w:rPr>
        <w:t xml:space="preserve"> </w:t>
      </w:r>
      <w:r w:rsidR="00CE2FED">
        <w:rPr>
          <w:rFonts w:eastAsiaTheme="minorEastAsia"/>
        </w:rPr>
        <w:t xml:space="preserve"> </w:t>
      </w:r>
      <m:oMath>
        <m:r>
          <w:rPr>
            <w:rFonts w:ascii="Cambria Math" w:eastAsiaTheme="minorEastAsia" w:hAnsi="Cambria Math"/>
          </w:rPr>
          <m:t>q=I</m:t>
        </m:r>
        <m:r>
          <m:rPr>
            <m:sty m:val="p"/>
          </m:rPr>
          <w:rPr>
            <w:rFonts w:ascii="Cambria Math" w:eastAsiaTheme="minorEastAsia" w:hAnsi="Cambria Math"/>
          </w:rPr>
          <m:t>Δ</m:t>
        </m:r>
        <m:r>
          <w:rPr>
            <w:rFonts w:ascii="Cambria Math" w:eastAsiaTheme="minorEastAsia" w:hAnsi="Cambria Math"/>
          </w:rPr>
          <m:t>t</m:t>
        </m:r>
      </m:oMath>
      <w:r w:rsidR="003B5E73">
        <w:rPr>
          <w:rFonts w:eastAsiaTheme="minorEastAsia"/>
        </w:rPr>
        <w:t xml:space="preserve">  </w:t>
      </w:r>
      <w:r w:rsidR="003B5E73">
        <w:rPr>
          <w:rFonts w:eastAsiaTheme="minorEastAsia"/>
        </w:rPr>
        <w:tab/>
      </w:r>
      <m:oMath>
        <m:r>
          <w:rPr>
            <w:rFonts w:ascii="Cambria Math" w:eastAsiaTheme="minorEastAsia" w:hAnsi="Cambria Math"/>
          </w:rPr>
          <m:t>∴N=</m:t>
        </m:r>
        <m:f>
          <m:fPr>
            <m:ctrlPr>
              <w:rPr>
                <w:rFonts w:ascii="Cambria Math" w:eastAsiaTheme="minorEastAsia" w:hAnsi="Cambria Math"/>
                <w:i/>
              </w:rPr>
            </m:ctrlPr>
          </m:fPr>
          <m:num>
            <m:r>
              <w:rPr>
                <w:rFonts w:ascii="Cambria Math" w:eastAsiaTheme="minorEastAsia" w:hAnsi="Cambria Math"/>
              </w:rPr>
              <m:t>2.5×(</m:t>
            </m:r>
            <m:r>
              <w:rPr>
                <w:rFonts w:ascii="Cambria Math" w:eastAsiaTheme="minorEastAsia" w:hAnsi="Cambria Math"/>
              </w:rPr>
              <m:t>60×</m:t>
            </m:r>
            <m:r>
              <w:rPr>
                <w:rFonts w:ascii="Cambria Math" w:eastAsiaTheme="minorEastAsia" w:hAnsi="Cambria Math"/>
              </w:rPr>
              <m:t>60×6)</m:t>
            </m:r>
          </m:num>
          <m:den>
            <m:r>
              <w:rPr>
                <w:rFonts w:ascii="Cambria Math" w:eastAsiaTheme="minorEastAsia" w:hAnsi="Cambria Math"/>
              </w:rPr>
              <m:t>1.6×</m:t>
            </m:r>
            <m:sSup>
              <m:sSupPr>
                <m:ctrlPr>
                  <w:rPr>
                    <w:rFonts w:ascii="Cambria Math" w:eastAsiaTheme="minorEastAsia" w:hAnsi="Cambria Math"/>
                    <w:i/>
                  </w:rPr>
                </m:ctrlPr>
              </m:sSupPr>
              <m:e>
                <m:r>
                  <w:rPr>
                    <w:rFonts w:ascii="Cambria Math" w:eastAsiaTheme="minorEastAsia" w:hAnsi="Cambria Math"/>
                  </w:rPr>
                  <m:t>10</m:t>
                </m:r>
              </m:e>
              <m:sup>
                <m:r>
                  <w:rPr>
                    <w:rFonts w:ascii="Cambria Math" w:eastAsiaTheme="minorEastAsia" w:hAnsi="Cambria Math"/>
                  </w:rPr>
                  <m:t>-19</m:t>
                </m:r>
              </m:sup>
            </m:sSup>
          </m:den>
        </m:f>
        <m:r>
          <w:rPr>
            <w:rFonts w:ascii="Cambria Math" w:eastAsiaTheme="minorEastAsia" w:hAnsi="Cambria Math"/>
          </w:rPr>
          <m:t>=</m:t>
        </m:r>
        <m:r>
          <w:rPr>
            <w:rFonts w:ascii="Cambria Math" w:eastAsiaTheme="minorEastAsia" w:hAnsi="Cambria Math"/>
          </w:rPr>
          <m:t>3.4×</m:t>
        </m:r>
        <m:sSup>
          <m:sSupPr>
            <m:ctrlPr>
              <w:rPr>
                <w:rFonts w:ascii="Cambria Math" w:eastAsiaTheme="minorEastAsia" w:hAnsi="Cambria Math"/>
                <w:i/>
              </w:rPr>
            </m:ctrlPr>
          </m:sSupPr>
          <m:e>
            <m:r>
              <w:rPr>
                <w:rFonts w:ascii="Cambria Math" w:eastAsiaTheme="minorEastAsia" w:hAnsi="Cambria Math"/>
              </w:rPr>
              <m:t>10</m:t>
            </m:r>
          </m:e>
          <m:sup>
            <m:r>
              <w:rPr>
                <w:rFonts w:ascii="Cambria Math" w:eastAsiaTheme="minorEastAsia" w:hAnsi="Cambria Math"/>
              </w:rPr>
              <m:t>2</m:t>
            </m:r>
            <m:r>
              <w:rPr>
                <w:rFonts w:ascii="Cambria Math" w:eastAsiaTheme="minorEastAsia" w:hAnsi="Cambria Math"/>
              </w:rPr>
              <m:t>3</m:t>
            </m:r>
          </m:sup>
        </m:sSup>
      </m:oMath>
    </w:p>
    <w:p w14:paraId="2BA67F17" w14:textId="77777777" w:rsidR="008F5C5B" w:rsidRDefault="008F5C5B" w:rsidP="008F5C5B">
      <w:pPr>
        <w:pStyle w:val="ListParagraph"/>
        <w:numPr>
          <w:ilvl w:val="0"/>
          <w:numId w:val="3"/>
        </w:numPr>
        <w:tabs>
          <w:tab w:val="left" w:pos="1272"/>
        </w:tabs>
      </w:pPr>
      <w:r>
        <w:t>Like charges repel (+ and +) or (– and –).</w:t>
      </w:r>
    </w:p>
    <w:p w14:paraId="2D66714B" w14:textId="77777777" w:rsidR="008F5C5B" w:rsidRDefault="008F5C5B" w:rsidP="008F5C5B">
      <w:pPr>
        <w:pStyle w:val="ListParagraph"/>
        <w:tabs>
          <w:tab w:val="left" w:pos="1272"/>
        </w:tabs>
      </w:pPr>
      <w:r>
        <w:t xml:space="preserve">Unlike charges attract (+ and –). </w:t>
      </w:r>
    </w:p>
    <w:p w14:paraId="4E151F37" w14:textId="77777777" w:rsidR="00A03237" w:rsidRDefault="004E157C" w:rsidP="00A66A32">
      <w:pPr>
        <w:pStyle w:val="ListParagraph"/>
        <w:numPr>
          <w:ilvl w:val="0"/>
          <w:numId w:val="3"/>
        </w:numPr>
        <w:tabs>
          <w:tab w:val="left" w:pos="1272"/>
        </w:tabs>
      </w:pPr>
      <w:r>
        <w:t>Fuses are small tubes with a wire that are attached to circuits. When the wire gets too hot, it melts and breaks the circuit. Likewise, circuit breakers contain bimetallic st</w:t>
      </w:r>
      <w:bookmarkStart w:id="0" w:name="_GoBack"/>
      <w:bookmarkEnd w:id="0"/>
      <w:r>
        <w:t>rips which connect the circuit, but when heated the bimetallic strip bends and breaks the circuit. Safety is increased by doing this because it ensures that the circuit doesn’t get too hot and cause fires, and cuts off power to short circuits or electrocution hazards.</w:t>
      </w:r>
    </w:p>
    <w:p w14:paraId="1B5B5A13" w14:textId="77777777" w:rsidR="00A66A32" w:rsidRDefault="00A66A32" w:rsidP="00A66A32">
      <w:pPr>
        <w:pStyle w:val="ListParagraph"/>
        <w:numPr>
          <w:ilvl w:val="0"/>
          <w:numId w:val="3"/>
        </w:numPr>
        <w:tabs>
          <w:tab w:val="left" w:pos="1272"/>
        </w:tabs>
      </w:pPr>
      <w:r>
        <w:t>In a parallel circuit the voltage across components stays the same and in a parallel circuit the current through components adds together. I</w:t>
      </w:r>
      <w:r w:rsidRPr="00B808AD">
        <w:rPr>
          <w:vertAlign w:val="subscript"/>
        </w:rPr>
        <w:t>T</w:t>
      </w:r>
      <w:r>
        <w:rPr>
          <w:vertAlign w:val="subscript"/>
        </w:rPr>
        <w:t xml:space="preserve"> </w:t>
      </w:r>
      <w:r w:rsidRPr="00B808AD">
        <w:t>=</w:t>
      </w:r>
      <w:r>
        <w:t xml:space="preserve"> I</w:t>
      </w:r>
      <w:r w:rsidRPr="00B808AD">
        <w:rPr>
          <w:vertAlign w:val="subscript"/>
        </w:rPr>
        <w:t>1</w:t>
      </w:r>
      <w:r>
        <w:t>+I</w:t>
      </w:r>
      <w:r w:rsidRPr="00B808AD">
        <w:rPr>
          <w:vertAlign w:val="subscript"/>
        </w:rPr>
        <w:t>2</w:t>
      </w:r>
      <w:r>
        <w:t>+I</w:t>
      </w:r>
      <w:r w:rsidRPr="00B808AD">
        <w:rPr>
          <w:vertAlign w:val="subscript"/>
        </w:rPr>
        <w:t>3</w:t>
      </w:r>
      <w:r>
        <w:t>+I</w:t>
      </w:r>
      <w:r w:rsidRPr="00B808AD">
        <w:rPr>
          <w:vertAlign w:val="subscript"/>
        </w:rPr>
        <w:t>4</w:t>
      </w:r>
    </w:p>
    <w:p w14:paraId="1A9B3D42" w14:textId="77777777" w:rsidR="00E5033E" w:rsidRDefault="00A66A32" w:rsidP="00A66A32">
      <w:pPr>
        <w:pStyle w:val="ListParagraph"/>
        <w:numPr>
          <w:ilvl w:val="0"/>
          <w:numId w:val="3"/>
        </w:numPr>
        <w:tabs>
          <w:tab w:val="left" w:pos="1405"/>
        </w:tabs>
      </w:pPr>
      <w:r>
        <w:t>In a series circuit the voltage across components adds together V</w:t>
      </w:r>
      <w:r w:rsidRPr="00CD47C1">
        <w:rPr>
          <w:vertAlign w:val="subscript"/>
        </w:rPr>
        <w:t>T</w:t>
      </w:r>
      <w:r>
        <w:t xml:space="preserve"> = V</w:t>
      </w:r>
      <w:r w:rsidRPr="00CD47C1">
        <w:rPr>
          <w:vertAlign w:val="subscript"/>
        </w:rPr>
        <w:t>1</w:t>
      </w:r>
      <w:r>
        <w:t>+V</w:t>
      </w:r>
      <w:r w:rsidRPr="00CD47C1">
        <w:rPr>
          <w:vertAlign w:val="subscript"/>
        </w:rPr>
        <w:t>2</w:t>
      </w:r>
      <w:r>
        <w:t>+V</w:t>
      </w:r>
      <w:proofErr w:type="gramStart"/>
      <w:r w:rsidRPr="00CD47C1">
        <w:rPr>
          <w:vertAlign w:val="subscript"/>
        </w:rPr>
        <w:t>3</w:t>
      </w:r>
      <w:r>
        <w:t xml:space="preserve"> ,and</w:t>
      </w:r>
      <w:proofErr w:type="gramEnd"/>
      <w:r>
        <w:t xml:space="preserve"> in a series circuit the current through components stays the same</w:t>
      </w:r>
    </w:p>
    <w:p w14:paraId="5089C2D9" w14:textId="77777777" w:rsidR="00E5033E" w:rsidRDefault="00A66A32" w:rsidP="00A66A32">
      <w:pPr>
        <w:pStyle w:val="ListParagraph"/>
        <w:numPr>
          <w:ilvl w:val="0"/>
          <w:numId w:val="3"/>
        </w:numPr>
        <w:tabs>
          <w:tab w:val="left" w:pos="1405"/>
        </w:tabs>
      </w:pPr>
      <w:r w:rsidRPr="00682945">
        <w:lastRenderedPageBreak/>
        <w:t>The resistance of a conductor depends on the length, area of a cross section, temperature, and the type of material or res</w:t>
      </w:r>
      <w:r w:rsidR="00E5033E">
        <w:t>is</w:t>
      </w:r>
      <w:r w:rsidRPr="00682945">
        <w:t xml:space="preserve">tivity.  </w:t>
      </w:r>
    </w:p>
    <w:p w14:paraId="5004EFAC" w14:textId="77777777" w:rsidR="00EB1DB6" w:rsidRDefault="00EB1DB6" w:rsidP="00A66A32">
      <w:pPr>
        <w:pStyle w:val="ListParagraph"/>
        <w:numPr>
          <w:ilvl w:val="0"/>
          <w:numId w:val="3"/>
        </w:numPr>
        <w:tabs>
          <w:tab w:val="left" w:pos="1405"/>
        </w:tabs>
      </w:pPr>
      <w:r w:rsidRPr="00682945">
        <w:rPr>
          <w:noProof/>
        </w:rPr>
        <mc:AlternateContent>
          <mc:Choice Requires="wps">
            <w:drawing>
              <wp:anchor distT="0" distB="0" distL="114300" distR="114300" simplePos="0" relativeHeight="251669504" behindDoc="1" locked="0" layoutInCell="1" allowOverlap="1" wp14:anchorId="7921BEDB" wp14:editId="1EA3C8A1">
                <wp:simplePos x="0" y="0"/>
                <wp:positionH relativeFrom="column">
                  <wp:posOffset>371475</wp:posOffset>
                </wp:positionH>
                <wp:positionV relativeFrom="paragraph">
                  <wp:posOffset>9525</wp:posOffset>
                </wp:positionV>
                <wp:extent cx="1437640" cy="845185"/>
                <wp:effectExtent l="0" t="0" r="0" b="0"/>
                <wp:wrapNone/>
                <wp:docPr id="16" name="Text Box 16"/>
                <wp:cNvGraphicFramePr/>
                <a:graphic xmlns:a="http://schemas.openxmlformats.org/drawingml/2006/main">
                  <a:graphicData uri="http://schemas.microsoft.com/office/word/2010/wordprocessingShape">
                    <wps:wsp>
                      <wps:cNvSpPr txBox="1"/>
                      <wps:spPr>
                        <a:xfrm>
                          <a:off x="0" y="0"/>
                          <a:ext cx="1437640" cy="845185"/>
                        </a:xfrm>
                        <a:prstGeom prst="rect">
                          <a:avLst/>
                        </a:prstGeom>
                        <a:noFill/>
                        <a:ln w="6350">
                          <a:noFill/>
                        </a:ln>
                      </wps:spPr>
                      <wps:txbx>
                        <w:txbxContent>
                          <w:p w14:paraId="4A2F3AF6" w14:textId="77777777" w:rsidR="00A66A32" w:rsidRPr="00682945" w:rsidRDefault="00A66A32" w:rsidP="00A66A32">
                            <w:pPr>
                              <w:tabs>
                                <w:tab w:val="left" w:pos="1405"/>
                              </w:tabs>
                            </w:pPr>
                            <w:r>
                              <w:t>VOLTAGE=9V</w:t>
                            </w:r>
                            <w:r>
                              <w:br/>
                              <w:t>CURRENT=2A</w:t>
                            </w:r>
                            <w:r>
                              <w:br/>
                              <w:t>use the formula R=</w:t>
                            </w:r>
                            <w:r w:rsidRPr="00AC791B">
                              <w:rPr>
                                <w:vertAlign w:val="superscript"/>
                              </w:rPr>
                              <w:t>V</w:t>
                            </w:r>
                            <w:r>
                              <w:t>/</w:t>
                            </w:r>
                            <w:r w:rsidRPr="00AC791B">
                              <w:rPr>
                                <w:vertAlign w:val="subscript"/>
                              </w:rPr>
                              <w:t>I</w:t>
                            </w:r>
                            <w:r>
                              <w:rPr>
                                <w:vertAlign w:val="subscript"/>
                              </w:rPr>
                              <w:br/>
                            </w:r>
                            <w:r w:rsidRPr="00682945">
                              <w:t>RESIST</w:t>
                            </w:r>
                            <w:r>
                              <w:t xml:space="preserve">ANCE=4.5 </w:t>
                            </w:r>
                            <m:oMath>
                              <m:r>
                                <w:rPr>
                                  <w:rFonts w:ascii="Cambria Math" w:hAnsi="Cambria Math"/>
                                </w:rPr>
                                <m:t>Ω</m:t>
                              </m:r>
                            </m:oMath>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55C185" id="_x0000_t202" coordsize="21600,21600" o:spt="202" path="m,l,21600r21600,l21600,xe">
                <v:stroke joinstyle="miter"/>
                <v:path gradientshapeok="t" o:connecttype="rect"/>
              </v:shapetype>
              <v:shape id="Text Box 16" o:spid="_x0000_s1026" type="#_x0000_t202" style="position:absolute;left:0;text-align:left;margin-left:29.25pt;margin-top:.75pt;width:113.2pt;height:66.5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tYjLQIAAFMEAAAOAAAAZHJzL2Uyb0RvYy54bWysVN9v2jAQfp+0/8Hy+whQoDQiVKwV06Sq&#10;rQRTn41jk0i2z7MNCfvrd3YCRd2epr0457vz/fi+uyzuW63IUThfgynoaDCkRBgOZW32Bf2xXX+Z&#10;U+IDMyVTYERBT8LT++XnT4vG5mIMFahSOIJBjM8bW9AqBJtnmeeV0MwPwAqDRglOs4BXt89KxxqM&#10;rlU2Hg5nWQOutA648B61j52RLlN8KQUPL1J6EYgqKNYW0unSuYtntlywfO+YrWrel8H+oQrNaoNJ&#10;L6EeWWDk4Oo/QumaO/Agw4CDzkDKmovUA3YzGn7oZlMxK1IvCI63F5j8/wvLn4+vjtQlcjejxDCN&#10;HG1FG8hXaAmqEJ/G+hzdNhYdQ4t69D3rPSpj2610On6xIYJ2RPp0QTdG4/HR5OZ2NkETR9t8Mh3N&#10;pzFM9v7aOh++CdAkCgV1yF4ClR2ffOhczy4xmYF1rVRiUBnSFHR2Mx2mBxcLBlcGc8QeulqjFNpd&#10;2ze2g/KEfTnoJsNbvq4x+RPz4ZU5HAWsF8c7vOAhFWAS6CVKKnC//qaP/sgQWilpcLQK6n8emBOU&#10;qO8GubsbTSIMIV0m09sxXty1ZXdtMQf9ADi9I1wky5MY/YM6i9KBfsMtWMWsaGKGY+6ChrP4ELqB&#10;xy3iYrVKTjh9loUns7E8ho5wRmi37Rtztsc/IHPPcB5Cln+gofPtiFgdAsg6cRQB7lDtccfJTSz3&#10;WxZX4/qevN7/BcvfAAAA//8DAFBLAwQUAAYACAAAACEA5XfbdeAAAAAIAQAADwAAAGRycy9kb3du&#10;cmV2LnhtbEyPQU/DMAyF70j8h8hI3FhKWafSNZ2mShMSgsPGLtzcxmurNUlpsq3w6zGncbKe39Pz&#10;53w1mV6cafSdswoeZxEIsrXTnW0U7D82DykIH9Bq7J0lBd/kYVXc3uSYaXexWzrvQiO4xPoMFbQh&#10;DJmUvm7JoJ+5gSx7BzcaDCzHRuoRL1xuehlH0UIa7CxfaHGgsqX6uDsZBa/l5h23VWzSn758eTus&#10;h6/9Z6LU/d20XoIINIVrGP7wGR0KZqrcyWovegVJmnCS9zzYjtP5M4iK9dN8AbLI5f8Hil8AAAD/&#10;/wMAUEsBAi0AFAAGAAgAAAAhALaDOJL+AAAA4QEAABMAAAAAAAAAAAAAAAAAAAAAAFtDb250ZW50&#10;X1R5cGVzXS54bWxQSwECLQAUAAYACAAAACEAOP0h/9YAAACUAQAACwAAAAAAAAAAAAAAAAAvAQAA&#10;X3JlbHMvLnJlbHNQSwECLQAUAAYACAAAACEAbArWIy0CAABTBAAADgAAAAAAAAAAAAAAAAAuAgAA&#10;ZHJzL2Uyb0RvYy54bWxQSwECLQAUAAYACAAAACEA5XfbdeAAAAAIAQAADwAAAAAAAAAAAAAAAACH&#10;BAAAZHJzL2Rvd25yZXYueG1sUEsFBgAAAAAEAAQA8wAAAJQFAAAAAA==&#10;" filled="f" stroked="f" strokeweight=".5pt">
                <v:textbox>
                  <w:txbxContent>
                    <w:p w:rsidR="00A66A32" w:rsidRPr="00682945" w:rsidRDefault="00A66A32" w:rsidP="00A66A32">
                      <w:pPr>
                        <w:tabs>
                          <w:tab w:val="left" w:pos="1405"/>
                        </w:tabs>
                      </w:pPr>
                      <w:r>
                        <w:t>VOLTAGE=9V</w:t>
                      </w:r>
                      <w:r>
                        <w:br/>
                        <w:t>CURRENT=2A</w:t>
                      </w:r>
                      <w:r>
                        <w:br/>
                        <w:t>use the formula R=</w:t>
                      </w:r>
                      <w:r w:rsidRPr="00AC791B">
                        <w:rPr>
                          <w:vertAlign w:val="superscript"/>
                        </w:rPr>
                        <w:t>V</w:t>
                      </w:r>
                      <w:r>
                        <w:t>/</w:t>
                      </w:r>
                      <w:r w:rsidRPr="00AC791B">
                        <w:rPr>
                          <w:vertAlign w:val="subscript"/>
                        </w:rPr>
                        <w:t>I</w:t>
                      </w:r>
                      <w:r>
                        <w:rPr>
                          <w:vertAlign w:val="subscript"/>
                        </w:rPr>
                        <w:br/>
                      </w:r>
                      <w:r w:rsidRPr="00682945">
                        <w:t>RESIST</w:t>
                      </w:r>
                      <w:r>
                        <w:t xml:space="preserve">ANCE=4.5 </w:t>
                      </w:r>
                      <m:oMath>
                        <m:r>
                          <w:rPr>
                            <w:rFonts w:ascii="Cambria Math" w:hAnsi="Cambria Math"/>
                          </w:rPr>
                          <m:t>Ω</m:t>
                        </m:r>
                      </m:oMath>
                    </w:p>
                  </w:txbxContent>
                </v:textbox>
              </v:shape>
            </w:pict>
          </mc:Fallback>
        </mc:AlternateContent>
      </w:r>
      <w:r>
        <w:t xml:space="preserve"> </w:t>
      </w:r>
    </w:p>
    <w:p w14:paraId="686B8873" w14:textId="77777777" w:rsidR="00EB1DB6" w:rsidRDefault="00EB1DB6" w:rsidP="00EB1DB6">
      <w:pPr>
        <w:tabs>
          <w:tab w:val="left" w:pos="1405"/>
        </w:tabs>
      </w:pPr>
    </w:p>
    <w:p w14:paraId="005EA45C" w14:textId="77777777" w:rsidR="00EB1DB6" w:rsidRDefault="00EB1DB6" w:rsidP="00EB1DB6">
      <w:pPr>
        <w:tabs>
          <w:tab w:val="left" w:pos="1405"/>
        </w:tabs>
      </w:pPr>
      <w:r w:rsidRPr="00682945">
        <w:rPr>
          <w:noProof/>
        </w:rPr>
        <mc:AlternateContent>
          <mc:Choice Requires="wps">
            <w:drawing>
              <wp:anchor distT="0" distB="0" distL="114300" distR="114300" simplePos="0" relativeHeight="251667456" behindDoc="1" locked="0" layoutInCell="1" allowOverlap="1" wp14:anchorId="0C547FB7" wp14:editId="20B43DF0">
                <wp:simplePos x="0" y="0"/>
                <wp:positionH relativeFrom="column">
                  <wp:posOffset>381000</wp:posOffset>
                </wp:positionH>
                <wp:positionV relativeFrom="paragraph">
                  <wp:posOffset>247650</wp:posOffset>
                </wp:positionV>
                <wp:extent cx="1437640" cy="845185"/>
                <wp:effectExtent l="0" t="0" r="0" b="0"/>
                <wp:wrapNone/>
                <wp:docPr id="14" name="Text Box 14"/>
                <wp:cNvGraphicFramePr/>
                <a:graphic xmlns:a="http://schemas.openxmlformats.org/drawingml/2006/main">
                  <a:graphicData uri="http://schemas.microsoft.com/office/word/2010/wordprocessingShape">
                    <wps:wsp>
                      <wps:cNvSpPr txBox="1"/>
                      <wps:spPr>
                        <a:xfrm>
                          <a:off x="0" y="0"/>
                          <a:ext cx="1437640" cy="845185"/>
                        </a:xfrm>
                        <a:prstGeom prst="rect">
                          <a:avLst/>
                        </a:prstGeom>
                        <a:noFill/>
                        <a:ln w="6350">
                          <a:noFill/>
                        </a:ln>
                      </wps:spPr>
                      <wps:txbx>
                        <w:txbxContent>
                          <w:p w14:paraId="3F1554DC" w14:textId="77777777" w:rsidR="00A66A32" w:rsidRPr="00682945" w:rsidRDefault="00A66A32" w:rsidP="00A66A32">
                            <w:pPr>
                              <w:tabs>
                                <w:tab w:val="left" w:pos="1405"/>
                              </w:tabs>
                            </w:pPr>
                            <w:r>
                              <w:t>VOLTAGE=12V</w:t>
                            </w:r>
                            <w:r>
                              <w:br/>
                              <w:t>CURRENT=0.8mA</w:t>
                            </w:r>
                            <w:r>
                              <w:br/>
                              <w:t>use the formula R=</w:t>
                            </w:r>
                            <w:r w:rsidRPr="00AC791B">
                              <w:rPr>
                                <w:vertAlign w:val="superscript"/>
                              </w:rPr>
                              <w:t>V</w:t>
                            </w:r>
                            <w:r>
                              <w:t>/</w:t>
                            </w:r>
                            <w:r w:rsidRPr="00AC791B">
                              <w:rPr>
                                <w:vertAlign w:val="subscript"/>
                              </w:rPr>
                              <w:t>I</w:t>
                            </w:r>
                            <w:r>
                              <w:rPr>
                                <w:vertAlign w:val="subscript"/>
                              </w:rPr>
                              <w:br/>
                            </w:r>
                            <w:r w:rsidRPr="00682945">
                              <w:t>RESIST</w:t>
                            </w:r>
                            <w:r>
                              <w:t xml:space="preserve">ANCE=15 </w:t>
                            </w:r>
                            <m:oMath>
                              <m:r>
                                <w:rPr>
                                  <w:rFonts w:ascii="Cambria Math" w:hAnsi="Cambria Math"/>
                                </w:rPr>
                                <m:t>Ω</m:t>
                              </m:r>
                            </m:oMath>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F3E912" id="Text Box 14" o:spid="_x0000_s1027" type="#_x0000_t202" style="position:absolute;margin-left:30pt;margin-top:19.5pt;width:113.2pt;height:66.5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OuLwIAAFoEAAAOAAAAZHJzL2Uyb0RvYy54bWysVN9v2jAQfp+0/8Hy+wjQQCkiVKwV06Sq&#10;rQRTn41jk0i2z7MNCfvrd3YIRd2epr0457vz/fi+uyzuW63IUThfgynoaDCkRBgOZW32Bf2xXX+Z&#10;UeIDMyVTYERBT8LT++XnT4vGzsUYKlClcASDGD9vbEGrEOw8yzyvhGZ+AFYYNEpwmgW8un1WOtZg&#10;dK2y8XA4zRpwpXXAhfeofeyMdJniSyl4eJHSi0BUQbG2kE6Xzl08s+WCzfeO2arm5zLYP1ShWW0w&#10;6SXUIwuMHFz9RyhdcwceZBhw0BlIWXOResBuRsMP3WwqZkXqBcHx9gKT/39h+fPx1ZG6RO5ySgzT&#10;yNFWtIF8hZagCvFprJ+j28aiY2hRj7693qMytt1Kp+MXGyJoR6RPF3RjNB4f5Te30xxNHG2zfDKa&#10;TWKY7P21dT58E6BJFArqkL0EKjs++dC59i4xmYF1rVRiUBnSFHR6MxmmBxcLBlcGc8QeulqjFNpd&#10;2/Xc97GD8oTtOegGxFu+rrGGJ+bDK3M4EVg2Tnl4wUMqwFxwliipwP36mz76I1FopaTBCSuo/3lg&#10;TlCivhuk8G6URzRCuuST2zFe3LVld20xB/0AOMQj3CfLkxj9g+pF6UC/4TKsYlY0McMxd0FDLz6E&#10;bu5xmbhYrZITDqFl4clsLI+hI6oR4W37xpw90xCQwGfoZ5HNP7DR+XZ8rA4BZJ2oijh3qJ7hxwFO&#10;ZJ+XLW7I9T15vf8Slr8BAAD//wMAUEsDBBQABgAIAAAAIQBWtGDZ4QAAAAkBAAAPAAAAZHJzL2Rv&#10;d25yZXYueG1sTI/BTsMwEETvSPyDtUjcqNMAIQ1xqipShYTooaWX3jbxNomI7RC7beDrWU5wWo1m&#10;NPsmX06mF2cafeesgvksAkG2drqzjYL9+/ouBeEDWo29s6Tgizwsi+urHDPtLnZL511oBJdYn6GC&#10;NoQhk9LXLRn0MzeQZe/oRoOB5dhIPeKFy00v4yhKpMHO8ocWBypbqj92J6PgtVxvcFvFJv3uy5e3&#10;42r43B8elbq9mVbPIAJN4S8Mv/iMDgUzVe5ktRe9giTiKUHB/YIv+3GaPICoOPgUz0EWufy/oPgB&#10;AAD//wMAUEsBAi0AFAAGAAgAAAAhALaDOJL+AAAA4QEAABMAAAAAAAAAAAAAAAAAAAAAAFtDb250&#10;ZW50X1R5cGVzXS54bWxQSwECLQAUAAYACAAAACEAOP0h/9YAAACUAQAACwAAAAAAAAAAAAAAAAAv&#10;AQAAX3JlbHMvLnJlbHNQSwECLQAUAAYACAAAACEAGv0Tri8CAABaBAAADgAAAAAAAAAAAAAAAAAu&#10;AgAAZHJzL2Uyb0RvYy54bWxQSwECLQAUAAYACAAAACEAVrRg2eEAAAAJAQAADwAAAAAAAAAAAAAA&#10;AACJBAAAZHJzL2Rvd25yZXYueG1sUEsFBgAAAAAEAAQA8wAAAJcFAAAAAA==&#10;" filled="f" stroked="f" strokeweight=".5pt">
                <v:textbox>
                  <w:txbxContent>
                    <w:p w:rsidR="00A66A32" w:rsidRPr="00682945" w:rsidRDefault="00A66A32" w:rsidP="00A66A32">
                      <w:pPr>
                        <w:tabs>
                          <w:tab w:val="left" w:pos="1405"/>
                        </w:tabs>
                      </w:pPr>
                      <w:r>
                        <w:t>VOLTAGE=12V</w:t>
                      </w:r>
                      <w:r>
                        <w:br/>
                        <w:t>CURRENT=0.8mA</w:t>
                      </w:r>
                      <w:r>
                        <w:br/>
                        <w:t>use the formula R=</w:t>
                      </w:r>
                      <w:r w:rsidRPr="00AC791B">
                        <w:rPr>
                          <w:vertAlign w:val="superscript"/>
                        </w:rPr>
                        <w:t>V</w:t>
                      </w:r>
                      <w:r>
                        <w:t>/</w:t>
                      </w:r>
                      <w:r w:rsidRPr="00AC791B">
                        <w:rPr>
                          <w:vertAlign w:val="subscript"/>
                        </w:rPr>
                        <w:t>I</w:t>
                      </w:r>
                      <w:r>
                        <w:rPr>
                          <w:vertAlign w:val="subscript"/>
                        </w:rPr>
                        <w:br/>
                      </w:r>
                      <w:r w:rsidRPr="00682945">
                        <w:t>RESIST</w:t>
                      </w:r>
                      <w:r>
                        <w:t xml:space="preserve">ANCE=15 </w:t>
                      </w:r>
                      <m:oMath>
                        <m:r>
                          <w:rPr>
                            <w:rFonts w:ascii="Cambria Math" w:hAnsi="Cambria Math"/>
                          </w:rPr>
                          <m:t>Ω</m:t>
                        </m:r>
                      </m:oMath>
                    </w:p>
                  </w:txbxContent>
                </v:textbox>
              </v:shape>
            </w:pict>
          </mc:Fallback>
        </mc:AlternateContent>
      </w:r>
    </w:p>
    <w:p w14:paraId="49D40535" w14:textId="77777777" w:rsidR="00A66A32" w:rsidRDefault="00A66A32" w:rsidP="00A66A32">
      <w:pPr>
        <w:pStyle w:val="ListParagraph"/>
        <w:numPr>
          <w:ilvl w:val="0"/>
          <w:numId w:val="3"/>
        </w:numPr>
        <w:tabs>
          <w:tab w:val="left" w:pos="1405"/>
        </w:tabs>
      </w:pPr>
      <w:r w:rsidRPr="00E5033E">
        <w:rPr>
          <w:vertAlign w:val="subscript"/>
        </w:rPr>
        <w:br/>
      </w:r>
    </w:p>
    <w:p w14:paraId="65D8AD67" w14:textId="77777777" w:rsidR="00A66A32" w:rsidRPr="00191611" w:rsidRDefault="00A66A32" w:rsidP="00A66A32">
      <w:pPr>
        <w:tabs>
          <w:tab w:val="left" w:pos="1405"/>
        </w:tabs>
      </w:pPr>
    </w:p>
    <w:p w14:paraId="448126E7" w14:textId="77777777" w:rsidR="0064604B" w:rsidRDefault="0064604B" w:rsidP="0064604B">
      <w:pPr>
        <w:pStyle w:val="Heading1"/>
      </w:pPr>
      <w:r>
        <w:t>Topic 3: Heat</w:t>
      </w:r>
    </w:p>
    <w:p w14:paraId="29BE47A2" w14:textId="77777777" w:rsidR="0064604B" w:rsidRPr="00497CEA" w:rsidRDefault="0064604B" w:rsidP="0064604B">
      <w:pPr>
        <w:pStyle w:val="ListParagraph"/>
        <w:numPr>
          <w:ilvl w:val="0"/>
          <w:numId w:val="1"/>
        </w:numPr>
        <w:rPr>
          <w:rFonts w:cstheme="minorHAnsi"/>
        </w:rPr>
      </w:pPr>
      <w:r w:rsidRPr="00497CEA">
        <w:rPr>
          <w:rFonts w:cstheme="minorHAnsi"/>
        </w:rPr>
        <w:t>Temperature is a measure of the average kinetic energy of particles in a material</w:t>
      </w:r>
    </w:p>
    <w:p w14:paraId="03CED1EB" w14:textId="77777777" w:rsidR="0064604B" w:rsidRPr="00497CEA" w:rsidRDefault="0064604B" w:rsidP="0064604B">
      <w:pPr>
        <w:pStyle w:val="ListParagraph"/>
        <w:rPr>
          <w:rFonts w:cstheme="minorHAnsi"/>
        </w:rPr>
      </w:pPr>
      <w:r w:rsidRPr="00497CEA">
        <w:rPr>
          <w:rFonts w:cstheme="minorHAnsi"/>
        </w:rPr>
        <w:t>Heat is the flow of energy from hot to cooler objects</w:t>
      </w:r>
    </w:p>
    <w:p w14:paraId="3057E376" w14:textId="77777777" w:rsidR="0064604B" w:rsidRPr="00497CEA" w:rsidRDefault="0064604B" w:rsidP="0064604B">
      <w:pPr>
        <w:pStyle w:val="ListParagraph"/>
        <w:numPr>
          <w:ilvl w:val="0"/>
          <w:numId w:val="1"/>
        </w:numPr>
        <w:rPr>
          <w:rFonts w:cstheme="minorHAnsi"/>
        </w:rPr>
      </w:pPr>
      <w:r w:rsidRPr="00497CEA">
        <w:rPr>
          <w:rFonts w:cstheme="minorHAnsi"/>
        </w:rPr>
        <w:t>Thermal equilibrium is where two objects are brought into contact with each other. The heat flows between the two objects until there is no temperature difference, at this point they are in thermal equilibrium.</w:t>
      </w:r>
    </w:p>
    <w:p w14:paraId="36BDFD76" w14:textId="77777777" w:rsidR="0064604B" w:rsidRPr="00497CEA" w:rsidRDefault="0064604B" w:rsidP="0064604B">
      <w:pPr>
        <w:pStyle w:val="ListParagraph"/>
        <w:numPr>
          <w:ilvl w:val="0"/>
          <w:numId w:val="1"/>
        </w:numPr>
        <w:rPr>
          <w:rFonts w:cstheme="minorHAnsi"/>
        </w:rPr>
      </w:pPr>
      <w:r w:rsidRPr="00497CEA">
        <w:rPr>
          <w:rFonts w:cstheme="minorHAnsi"/>
        </w:rPr>
        <w:t xml:space="preserve">The sum of the potential </w:t>
      </w:r>
      <w:r w:rsidR="00510386" w:rsidRPr="00497CEA">
        <w:rPr>
          <w:rFonts w:cstheme="minorHAnsi"/>
        </w:rPr>
        <w:t xml:space="preserve">(stored in bonding) and </w:t>
      </w:r>
      <w:r w:rsidRPr="00497CEA">
        <w:rPr>
          <w:rFonts w:cstheme="minorHAnsi"/>
        </w:rPr>
        <w:t>kinetic</w:t>
      </w:r>
      <w:r w:rsidR="00510386" w:rsidRPr="00497CEA">
        <w:rPr>
          <w:rFonts w:cstheme="minorHAnsi"/>
        </w:rPr>
        <w:t xml:space="preserve"> (movement)</w:t>
      </w:r>
      <w:r w:rsidRPr="00497CEA">
        <w:rPr>
          <w:rFonts w:cstheme="minorHAnsi"/>
        </w:rPr>
        <w:t xml:space="preserve"> energies of a particle is</w:t>
      </w:r>
      <w:r w:rsidR="00510386" w:rsidRPr="00497CEA">
        <w:rPr>
          <w:rFonts w:cstheme="minorHAnsi"/>
        </w:rPr>
        <w:t xml:space="preserve"> referred to as thermal energy.</w:t>
      </w:r>
    </w:p>
    <w:p w14:paraId="31B1584F" w14:textId="77777777" w:rsidR="0064604B" w:rsidRPr="00497CEA" w:rsidRDefault="0064604B" w:rsidP="0064604B">
      <w:pPr>
        <w:pStyle w:val="ListParagraph"/>
        <w:numPr>
          <w:ilvl w:val="0"/>
          <w:numId w:val="1"/>
        </w:numPr>
        <w:rPr>
          <w:rFonts w:cstheme="minorHAnsi"/>
        </w:rPr>
      </w:pPr>
      <w:r w:rsidRPr="00497CEA">
        <w:rPr>
          <w:rFonts w:cstheme="minorHAnsi"/>
        </w:rPr>
        <w:t>Celsius, Fahrenheit, Kelvin</w:t>
      </w:r>
    </w:p>
    <w:p w14:paraId="7B958A44" w14:textId="77777777" w:rsidR="0064604B" w:rsidRPr="00497CEA" w:rsidRDefault="0064604B" w:rsidP="0064604B">
      <w:pPr>
        <w:pStyle w:val="ListParagraph"/>
        <w:numPr>
          <w:ilvl w:val="0"/>
          <w:numId w:val="1"/>
        </w:numPr>
        <w:rPr>
          <w:rFonts w:cstheme="minorHAnsi"/>
        </w:rPr>
      </w:pPr>
      <w:r w:rsidRPr="00497CEA">
        <w:rPr>
          <w:rFonts w:cstheme="minorHAnsi"/>
        </w:rPr>
        <w:t xml:space="preserve">Object A and object </w:t>
      </w:r>
      <w:proofErr w:type="spellStart"/>
      <w:r w:rsidRPr="00497CEA">
        <w:rPr>
          <w:rFonts w:cstheme="minorHAnsi"/>
        </w:rPr>
        <w:t>C are</w:t>
      </w:r>
      <w:proofErr w:type="spellEnd"/>
      <w:r w:rsidRPr="00497CEA">
        <w:rPr>
          <w:rFonts w:cstheme="minorHAnsi"/>
        </w:rPr>
        <w:t xml:space="preserve"> in thermal equilibrium even though they aren’t touching.  Object A is the same temperature as object B, which is the same temperature of object C, therefore objects A and C are in thermal equilibrium.</w:t>
      </w:r>
    </w:p>
    <w:p w14:paraId="32E63C0E" w14:textId="77777777" w:rsidR="0064604B" w:rsidRPr="00497CEA" w:rsidRDefault="0064604B" w:rsidP="0064604B">
      <w:pPr>
        <w:pStyle w:val="ListParagraph"/>
        <w:numPr>
          <w:ilvl w:val="0"/>
          <w:numId w:val="1"/>
        </w:numPr>
        <w:rPr>
          <w:rFonts w:cstheme="minorHAnsi"/>
        </w:rPr>
      </w:pPr>
      <w:r w:rsidRPr="00497CEA">
        <w:rPr>
          <w:rFonts w:cstheme="minorHAnsi"/>
        </w:rPr>
        <w:t xml:space="preserve">Absolute zero is the lowest temperature which is possible. Absolute zero is where the motion of particles </w:t>
      </w:r>
      <w:proofErr w:type="gramStart"/>
      <w:r w:rsidRPr="00497CEA">
        <w:rPr>
          <w:rFonts w:cstheme="minorHAnsi"/>
        </w:rPr>
        <w:t>stop</w:t>
      </w:r>
      <w:proofErr w:type="gramEnd"/>
      <w:r w:rsidRPr="00497CEA">
        <w:rPr>
          <w:rFonts w:cstheme="minorHAnsi"/>
        </w:rPr>
        <w:t>.</w:t>
      </w:r>
    </w:p>
    <w:p w14:paraId="459AA78C" w14:textId="77777777" w:rsidR="0036089C" w:rsidRPr="00497CEA" w:rsidRDefault="0064604B" w:rsidP="003E3658">
      <w:pPr>
        <w:pStyle w:val="ListParagraph"/>
        <w:numPr>
          <w:ilvl w:val="0"/>
          <w:numId w:val="1"/>
        </w:numPr>
        <w:rPr>
          <w:rFonts w:cstheme="minorHAnsi"/>
        </w:rPr>
      </w:pPr>
      <w:r w:rsidRPr="00497CEA">
        <w:rPr>
          <w:rFonts w:cstheme="minorHAnsi"/>
        </w:rPr>
        <w:t>Temperature, thermal energy and the vibrating of particles are almost the same thing. Temp</w:t>
      </w:r>
      <w:r w:rsidR="003B53ED" w:rsidRPr="00497CEA">
        <w:rPr>
          <w:rFonts w:cstheme="minorHAnsi"/>
        </w:rPr>
        <w:t xml:space="preserve">erature is related to </w:t>
      </w:r>
      <w:r w:rsidR="003B53ED" w:rsidRPr="00497CEA">
        <w:rPr>
          <w:rFonts w:cstheme="minorHAnsi"/>
          <w:i/>
        </w:rPr>
        <w:t>average</w:t>
      </w:r>
      <w:r w:rsidR="003B53ED" w:rsidRPr="00497CEA">
        <w:rPr>
          <w:rFonts w:cstheme="minorHAnsi"/>
        </w:rPr>
        <w:t xml:space="preserve"> kinetic energy</w:t>
      </w:r>
      <w:r w:rsidRPr="00497CEA">
        <w:rPr>
          <w:rFonts w:cstheme="minorHAnsi"/>
        </w:rPr>
        <w:t xml:space="preserve"> </w:t>
      </w:r>
      <w:r w:rsidR="003B53ED" w:rsidRPr="00497CEA">
        <w:rPr>
          <w:rFonts w:cstheme="minorHAnsi"/>
        </w:rPr>
        <w:t>(</w:t>
      </w:r>
      <w:r w:rsidRPr="00497CEA">
        <w:rPr>
          <w:rFonts w:cstheme="minorHAnsi"/>
        </w:rPr>
        <w:t>vibrati</w:t>
      </w:r>
      <w:r w:rsidR="003B53ED" w:rsidRPr="00497CEA">
        <w:rPr>
          <w:rFonts w:cstheme="minorHAnsi"/>
        </w:rPr>
        <w:t>on) of</w:t>
      </w:r>
      <w:r w:rsidRPr="00497CEA">
        <w:rPr>
          <w:rFonts w:cstheme="minorHAnsi"/>
        </w:rPr>
        <w:t xml:space="preserve"> particles; thermal energy is the scientific word for </w:t>
      </w:r>
      <w:r w:rsidR="003B53ED" w:rsidRPr="00497CEA">
        <w:rPr>
          <w:rFonts w:cstheme="minorHAnsi"/>
        </w:rPr>
        <w:t xml:space="preserve">the total energy in the </w:t>
      </w:r>
      <w:r w:rsidRPr="00497CEA">
        <w:rPr>
          <w:rFonts w:cstheme="minorHAnsi"/>
        </w:rPr>
        <w:t xml:space="preserve">vibrating particles. </w:t>
      </w:r>
    </w:p>
    <w:p w14:paraId="591A841E" w14:textId="77777777" w:rsidR="00FD1CB0" w:rsidRPr="00497CEA" w:rsidRDefault="00FD1CB0" w:rsidP="00FD1CB0">
      <w:pPr>
        <w:pStyle w:val="ListParagraph"/>
        <w:numPr>
          <w:ilvl w:val="0"/>
          <w:numId w:val="1"/>
        </w:numPr>
        <w:spacing w:after="0" w:line="240" w:lineRule="auto"/>
        <w:rPr>
          <w:rFonts w:cstheme="minorHAnsi"/>
        </w:rPr>
      </w:pPr>
    </w:p>
    <w:p w14:paraId="694B6011" w14:textId="77777777" w:rsidR="00FD1CB0" w:rsidRPr="00497CEA" w:rsidRDefault="00FD1CB0" w:rsidP="00FD1CB0">
      <w:pPr>
        <w:rPr>
          <w:rFonts w:cstheme="minorHAnsi"/>
          <w:lang w:val="en-US"/>
        </w:rPr>
      </w:pPr>
      <w:r w:rsidRPr="00497CEA">
        <w:rPr>
          <w:rFonts w:cstheme="minorHAnsi"/>
          <w:noProof/>
          <w:lang w:eastAsia="en-AU"/>
        </w:rPr>
        <w:drawing>
          <wp:anchor distT="0" distB="0" distL="114300" distR="114300" simplePos="0" relativeHeight="251659264" behindDoc="1" locked="0" layoutInCell="1" allowOverlap="1" wp14:anchorId="3DB8EB57" wp14:editId="7A29498F">
            <wp:simplePos x="0" y="0"/>
            <wp:positionH relativeFrom="column">
              <wp:posOffset>337820</wp:posOffset>
            </wp:positionH>
            <wp:positionV relativeFrom="paragraph">
              <wp:posOffset>10160</wp:posOffset>
            </wp:positionV>
            <wp:extent cx="1623060" cy="2063115"/>
            <wp:effectExtent l="0" t="0" r="0" b="0"/>
            <wp:wrapThrough wrapText="bothSides">
              <wp:wrapPolygon edited="0">
                <wp:start x="0" y="0"/>
                <wp:lineTo x="0" y="21341"/>
                <wp:lineTo x="21296" y="21341"/>
                <wp:lineTo x="21296" y="0"/>
                <wp:lineTo x="0" y="0"/>
              </wp:wrapPolygon>
            </wp:wrapThrough>
            <wp:docPr id="1" name="Picture 1" descr="Image result for example of conv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example of convectio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23060" cy="20631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BB15EF8" w14:textId="77777777" w:rsidR="00FD1CB0" w:rsidRPr="00497CEA" w:rsidRDefault="00FD1CB0" w:rsidP="00FD1CB0">
      <w:pPr>
        <w:rPr>
          <w:rFonts w:cstheme="minorHAnsi"/>
          <w:lang w:val="en-US"/>
        </w:rPr>
      </w:pPr>
    </w:p>
    <w:p w14:paraId="2E950E10" w14:textId="77777777" w:rsidR="00FD1CB0" w:rsidRPr="00497CEA" w:rsidRDefault="00FD1CB0" w:rsidP="00FD1CB0">
      <w:pPr>
        <w:rPr>
          <w:rFonts w:cstheme="minorHAnsi"/>
          <w:lang w:val="en-US"/>
        </w:rPr>
      </w:pPr>
    </w:p>
    <w:p w14:paraId="2749379B" w14:textId="77777777" w:rsidR="00FD1CB0" w:rsidRPr="00497CEA" w:rsidRDefault="00FD1CB0" w:rsidP="00FD1CB0">
      <w:pPr>
        <w:rPr>
          <w:rFonts w:cstheme="minorHAnsi"/>
          <w:lang w:val="en-US"/>
        </w:rPr>
      </w:pPr>
    </w:p>
    <w:p w14:paraId="3EE70D33" w14:textId="77777777" w:rsidR="00FD1CB0" w:rsidRPr="00497CEA" w:rsidRDefault="00FD1CB0" w:rsidP="00FD1CB0">
      <w:pPr>
        <w:rPr>
          <w:rFonts w:cstheme="minorHAnsi"/>
          <w:lang w:val="en-US"/>
        </w:rPr>
      </w:pPr>
    </w:p>
    <w:p w14:paraId="40F239D7" w14:textId="77777777" w:rsidR="00FD1CB0" w:rsidRPr="00497CEA" w:rsidRDefault="00FD1CB0" w:rsidP="00FD1CB0">
      <w:pPr>
        <w:rPr>
          <w:rFonts w:cstheme="minorHAnsi"/>
          <w:lang w:val="en-US"/>
        </w:rPr>
      </w:pPr>
    </w:p>
    <w:p w14:paraId="27A1BE8E" w14:textId="77777777" w:rsidR="00FD1CB0" w:rsidRPr="00497CEA" w:rsidRDefault="00FD1CB0" w:rsidP="00FD1CB0">
      <w:pPr>
        <w:rPr>
          <w:rFonts w:cstheme="minorHAnsi"/>
          <w:lang w:val="en-US"/>
        </w:rPr>
      </w:pPr>
    </w:p>
    <w:p w14:paraId="03181213" w14:textId="77777777" w:rsidR="00FD1CB0" w:rsidRPr="00497CEA" w:rsidRDefault="00FD1CB0" w:rsidP="00FD1CB0">
      <w:pPr>
        <w:rPr>
          <w:rFonts w:cstheme="minorHAnsi"/>
          <w:lang w:val="en-US"/>
        </w:rPr>
      </w:pPr>
    </w:p>
    <w:p w14:paraId="4D7A1720" w14:textId="77777777" w:rsidR="00FD1CB0" w:rsidRPr="00497CEA" w:rsidRDefault="00FD1CB0" w:rsidP="00FD1CB0">
      <w:pPr>
        <w:rPr>
          <w:rFonts w:cstheme="minorHAnsi"/>
          <w:lang w:val="en-US"/>
        </w:rPr>
      </w:pPr>
    </w:p>
    <w:p w14:paraId="5FD6179E" w14:textId="77777777" w:rsidR="00FD1CB0" w:rsidRPr="00497CEA" w:rsidRDefault="00FD1CB0" w:rsidP="00FD1CB0">
      <w:pPr>
        <w:pStyle w:val="ListParagraph"/>
        <w:numPr>
          <w:ilvl w:val="0"/>
          <w:numId w:val="1"/>
        </w:numPr>
        <w:spacing w:after="0" w:line="240" w:lineRule="auto"/>
        <w:rPr>
          <w:rFonts w:cstheme="minorHAnsi"/>
        </w:rPr>
      </w:pPr>
      <w:r w:rsidRPr="00497CEA">
        <w:rPr>
          <w:rFonts w:cstheme="minorHAnsi"/>
        </w:rPr>
        <w:t xml:space="preserve">Conduction is the process of heat transfer between two objects that are in direct contact. An example of conduction is; a frypan on a stove top, cheese melting in a burger or spoon in coffee getting hotter at the end. </w:t>
      </w:r>
    </w:p>
    <w:p w14:paraId="3354F5F2" w14:textId="77777777" w:rsidR="00FD1CB0" w:rsidRPr="00497CEA" w:rsidRDefault="00FD1CB0" w:rsidP="00FD1CB0">
      <w:pPr>
        <w:pStyle w:val="ListParagraph"/>
        <w:numPr>
          <w:ilvl w:val="0"/>
          <w:numId w:val="1"/>
        </w:numPr>
        <w:spacing w:after="0" w:line="240" w:lineRule="auto"/>
        <w:rPr>
          <w:rFonts w:cstheme="minorHAnsi"/>
        </w:rPr>
      </w:pPr>
      <w:r w:rsidRPr="00497CEA">
        <w:rPr>
          <w:rFonts w:cstheme="minorHAnsi"/>
        </w:rPr>
        <w:lastRenderedPageBreak/>
        <w:t xml:space="preserve">Electromagnetic radiation (such as infra-red, visible light and ultra-violet) are emitted from the sun towards the Earth. This radiation is then absorbed by atoms and molecules in the surface of the Earth. The radiation is absorbed by molecules called greenhouse gases. </w:t>
      </w:r>
    </w:p>
    <w:p w14:paraId="5D6C0DD1" w14:textId="77777777" w:rsidR="00FD1CB0" w:rsidRPr="00497CEA" w:rsidRDefault="00FD1CB0" w:rsidP="00FD1CB0">
      <w:pPr>
        <w:pStyle w:val="ListParagraph"/>
        <w:numPr>
          <w:ilvl w:val="0"/>
          <w:numId w:val="1"/>
        </w:numPr>
        <w:spacing w:after="0" w:line="240" w:lineRule="auto"/>
        <w:rPr>
          <w:rFonts w:cstheme="minorHAnsi"/>
        </w:rPr>
      </w:pPr>
      <w:r w:rsidRPr="00497CEA">
        <w:rPr>
          <w:rFonts w:cstheme="minorHAnsi"/>
        </w:rPr>
        <w:t xml:space="preserve">Thermal expansion is caused by a change in temperature. </w:t>
      </w:r>
    </w:p>
    <w:p w14:paraId="155B0104" w14:textId="77777777" w:rsidR="00FD1CB0" w:rsidRPr="00497CEA" w:rsidRDefault="00FD1CB0" w:rsidP="00FD1CB0">
      <w:pPr>
        <w:pStyle w:val="ListParagraph"/>
        <w:numPr>
          <w:ilvl w:val="0"/>
          <w:numId w:val="1"/>
        </w:numPr>
        <w:spacing w:after="0" w:line="240" w:lineRule="auto"/>
        <w:rPr>
          <w:rFonts w:cstheme="minorHAnsi"/>
        </w:rPr>
      </w:pPr>
      <w:r w:rsidRPr="00497CEA">
        <w:rPr>
          <w:rFonts w:cstheme="minorHAnsi"/>
        </w:rPr>
        <w:t xml:space="preserve">Expansion joints on train lines, expansion of oceans, bimetallic strip, </w:t>
      </w:r>
      <w:r w:rsidR="00A460A0" w:rsidRPr="00497CEA">
        <w:rPr>
          <w:rFonts w:cstheme="minorHAnsi"/>
        </w:rPr>
        <w:t>cart wheel ‘tyres’,</w:t>
      </w:r>
      <w:r w:rsidRPr="00497CEA">
        <w:rPr>
          <w:rFonts w:cstheme="minorHAnsi"/>
        </w:rPr>
        <w:t xml:space="preserve"> and ice water.</w:t>
      </w:r>
    </w:p>
    <w:p w14:paraId="5F42B41E" w14:textId="77777777" w:rsidR="00FD1CB0" w:rsidRPr="00497CEA" w:rsidRDefault="00FD1CB0" w:rsidP="00FD1CB0">
      <w:pPr>
        <w:pStyle w:val="ListParagraph"/>
        <w:numPr>
          <w:ilvl w:val="0"/>
          <w:numId w:val="1"/>
        </w:numPr>
        <w:spacing w:after="0" w:line="240" w:lineRule="auto"/>
        <w:rPr>
          <w:rFonts w:cstheme="minorHAnsi"/>
        </w:rPr>
      </w:pPr>
      <w:r w:rsidRPr="00497CEA">
        <w:rPr>
          <w:rFonts w:cstheme="minorHAnsi"/>
        </w:rPr>
        <w:t xml:space="preserve">Power lines sag on hot days as the lines expand due to a rise in temperature, causing it to sag slightly. </w:t>
      </w:r>
    </w:p>
    <w:p w14:paraId="1D04CF8C" w14:textId="77777777" w:rsidR="00FD1CB0" w:rsidRPr="00497CEA" w:rsidRDefault="00FD1CB0" w:rsidP="00FD1CB0">
      <w:pPr>
        <w:pStyle w:val="ListParagraph"/>
        <w:numPr>
          <w:ilvl w:val="0"/>
          <w:numId w:val="1"/>
        </w:numPr>
        <w:spacing w:after="0" w:line="240" w:lineRule="auto"/>
        <w:rPr>
          <w:rFonts w:cstheme="minorHAnsi"/>
        </w:rPr>
      </w:pPr>
      <w:r w:rsidRPr="00497CEA">
        <w:rPr>
          <w:rFonts w:cstheme="minorHAnsi"/>
        </w:rPr>
        <w:t xml:space="preserve">The white paint is used to help reflect the heat off the tracks so they do not expand further then the expansion joint allows. If black paint was used, then the tracks would absorb the heat meaning that it would expand quicker than if white paint was used. </w:t>
      </w:r>
    </w:p>
    <w:p w14:paraId="5C9AEFDF" w14:textId="77777777" w:rsidR="00FD1CB0" w:rsidRPr="00497CEA" w:rsidRDefault="00FD1CB0" w:rsidP="00FD1CB0">
      <w:pPr>
        <w:pStyle w:val="ListParagraph"/>
        <w:numPr>
          <w:ilvl w:val="0"/>
          <w:numId w:val="1"/>
        </w:numPr>
        <w:spacing w:after="0" w:line="240" w:lineRule="auto"/>
        <w:rPr>
          <w:rFonts w:cstheme="minorHAnsi"/>
        </w:rPr>
      </w:pPr>
      <w:r w:rsidRPr="00497CEA">
        <w:rPr>
          <w:rFonts w:cstheme="minorHAnsi"/>
          <w:noProof/>
          <w:lang w:eastAsia="en-AU"/>
        </w:rPr>
        <w:drawing>
          <wp:anchor distT="0" distB="0" distL="114300" distR="114300" simplePos="0" relativeHeight="251660288" behindDoc="0" locked="0" layoutInCell="1" allowOverlap="1" wp14:anchorId="1CF7F4CD" wp14:editId="6F772E11">
            <wp:simplePos x="0" y="0"/>
            <wp:positionH relativeFrom="column">
              <wp:posOffset>593090</wp:posOffset>
            </wp:positionH>
            <wp:positionV relativeFrom="paragraph">
              <wp:posOffset>98425</wp:posOffset>
            </wp:positionV>
            <wp:extent cx="2792095" cy="1709420"/>
            <wp:effectExtent l="0" t="0" r="8255" b="5080"/>
            <wp:wrapThrough wrapText="bothSides">
              <wp:wrapPolygon edited="0">
                <wp:start x="0" y="0"/>
                <wp:lineTo x="0" y="21423"/>
                <wp:lineTo x="21516" y="21423"/>
                <wp:lineTo x="21516" y="0"/>
                <wp:lineTo x="0" y="0"/>
              </wp:wrapPolygon>
            </wp:wrapThrough>
            <wp:docPr id="2" name="Picture 2" descr="Image result for convection conduction and radiation in a p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convection conduction and radiation in a pot"/>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792095" cy="17094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EF118D3" w14:textId="77777777" w:rsidR="00FD1CB0" w:rsidRPr="00497CEA" w:rsidRDefault="00FD1CB0" w:rsidP="00FD1CB0">
      <w:pPr>
        <w:rPr>
          <w:rFonts w:cstheme="minorHAnsi"/>
          <w:lang w:val="en-US"/>
        </w:rPr>
      </w:pPr>
    </w:p>
    <w:p w14:paraId="42523630" w14:textId="77777777" w:rsidR="00FD1CB0" w:rsidRPr="00497CEA" w:rsidRDefault="00FD1CB0" w:rsidP="00FD1CB0">
      <w:pPr>
        <w:rPr>
          <w:rFonts w:cstheme="minorHAnsi"/>
          <w:lang w:val="en-US"/>
        </w:rPr>
      </w:pPr>
    </w:p>
    <w:p w14:paraId="66F5999D" w14:textId="77777777" w:rsidR="00FD1CB0" w:rsidRPr="00497CEA" w:rsidRDefault="00FD1CB0" w:rsidP="00FD1CB0">
      <w:pPr>
        <w:rPr>
          <w:rFonts w:cstheme="minorHAnsi"/>
          <w:lang w:val="en-US"/>
        </w:rPr>
      </w:pPr>
    </w:p>
    <w:p w14:paraId="7713157E" w14:textId="77777777" w:rsidR="00FD1CB0" w:rsidRPr="00497CEA" w:rsidRDefault="00FD1CB0" w:rsidP="00FD1CB0">
      <w:pPr>
        <w:rPr>
          <w:rFonts w:cstheme="minorHAnsi"/>
          <w:lang w:val="en-US"/>
        </w:rPr>
      </w:pPr>
    </w:p>
    <w:p w14:paraId="322C6D79" w14:textId="77777777" w:rsidR="00FD1CB0" w:rsidRPr="00497CEA" w:rsidRDefault="00FD1CB0" w:rsidP="00FD1CB0">
      <w:pPr>
        <w:rPr>
          <w:rFonts w:cstheme="minorHAnsi"/>
          <w:lang w:val="en-US"/>
        </w:rPr>
      </w:pPr>
    </w:p>
    <w:p w14:paraId="6D70879B" w14:textId="77777777" w:rsidR="00FD1CB0" w:rsidRPr="00497CEA" w:rsidRDefault="00FD1CB0" w:rsidP="00FD1CB0">
      <w:pPr>
        <w:tabs>
          <w:tab w:val="left" w:pos="1514"/>
        </w:tabs>
        <w:rPr>
          <w:rFonts w:cstheme="minorHAnsi"/>
          <w:lang w:val="en-US"/>
        </w:rPr>
      </w:pPr>
    </w:p>
    <w:p w14:paraId="110F3E8C" w14:textId="77777777" w:rsidR="00FD1CB0" w:rsidRPr="00497CEA" w:rsidRDefault="00FD1CB0" w:rsidP="00FD1CB0">
      <w:pPr>
        <w:pStyle w:val="ListParagraph"/>
        <w:numPr>
          <w:ilvl w:val="0"/>
          <w:numId w:val="1"/>
        </w:numPr>
        <w:tabs>
          <w:tab w:val="left" w:pos="1514"/>
        </w:tabs>
        <w:spacing w:after="0" w:line="240" w:lineRule="auto"/>
        <w:rPr>
          <w:rFonts w:cstheme="minorHAnsi"/>
        </w:rPr>
      </w:pPr>
      <w:r w:rsidRPr="00497CEA">
        <w:rPr>
          <w:rFonts w:cstheme="minorHAnsi"/>
        </w:rPr>
        <w:t>When heated, the particles vibrate more rapidly. This is increases the separation between particles and it weakens the force of attraction between particles. Due to the particles getting further apart, the material expands.</w:t>
      </w:r>
      <w:r w:rsidR="003E3658" w:rsidRPr="00497CEA">
        <w:rPr>
          <w:rFonts w:cstheme="minorHAnsi"/>
        </w:rPr>
        <w:t xml:space="preserve"> (Special case: water, gets bigger when freezes)</w:t>
      </w:r>
    </w:p>
    <w:p w14:paraId="10DF3071" w14:textId="77777777" w:rsidR="00FD1CB0" w:rsidRPr="00497CEA" w:rsidRDefault="00FD1CB0" w:rsidP="00FD1CB0">
      <w:pPr>
        <w:pStyle w:val="ListParagraph"/>
        <w:numPr>
          <w:ilvl w:val="0"/>
          <w:numId w:val="1"/>
        </w:numPr>
        <w:tabs>
          <w:tab w:val="left" w:pos="1514"/>
        </w:tabs>
        <w:spacing w:after="0" w:line="240" w:lineRule="auto"/>
        <w:rPr>
          <w:rFonts w:cstheme="minorHAnsi"/>
        </w:rPr>
      </w:pPr>
      <w:r w:rsidRPr="00497CEA">
        <w:rPr>
          <w:rFonts w:cstheme="minorHAnsi"/>
        </w:rPr>
        <w:t>Liquids expand more than solids as the electrical forces of attraction are weaker in the liquid.</w:t>
      </w:r>
    </w:p>
    <w:p w14:paraId="5D521FA3" w14:textId="77777777" w:rsidR="00900FA0" w:rsidRPr="00497CEA" w:rsidRDefault="00900FA0" w:rsidP="0064604B">
      <w:pPr>
        <w:pStyle w:val="ListParagraph"/>
        <w:numPr>
          <w:ilvl w:val="0"/>
          <w:numId w:val="1"/>
        </w:numPr>
        <w:rPr>
          <w:rFonts w:cstheme="minorHAnsi"/>
        </w:rPr>
      </w:pPr>
      <w:r w:rsidRPr="00497CEA">
        <w:rPr>
          <w:rFonts w:cstheme="minorHAnsi"/>
        </w:rPr>
        <w:t>Specific heat capacity is the measure of the quantity of heat required to change the temperature of a one-kilogram mass of material by 1</w:t>
      </w:r>
      <w:r w:rsidRPr="00497CEA">
        <w:rPr>
          <w:rFonts w:cstheme="minorHAnsi"/>
          <w:vertAlign w:val="superscript"/>
        </w:rPr>
        <w:t>o</w:t>
      </w:r>
      <w:r w:rsidRPr="00497CEA">
        <w:rPr>
          <w:rFonts w:cstheme="minorHAnsi"/>
        </w:rPr>
        <w:t>C</w:t>
      </w:r>
    </w:p>
    <w:p w14:paraId="3294A015" w14:textId="77777777" w:rsidR="00900FA0" w:rsidRPr="00497CEA" w:rsidRDefault="00900FA0" w:rsidP="00900FA0">
      <w:pPr>
        <w:pStyle w:val="ListParagraph"/>
        <w:numPr>
          <w:ilvl w:val="0"/>
          <w:numId w:val="1"/>
        </w:numPr>
        <w:rPr>
          <w:rFonts w:eastAsiaTheme="minorEastAsia" w:cstheme="minorHAnsi"/>
        </w:rPr>
      </w:pPr>
      <m:oMath>
        <m:r>
          <w:rPr>
            <w:rFonts w:ascii="Cambria Math" w:hAnsi="Cambria Math" w:cstheme="minorHAnsi"/>
          </w:rPr>
          <m:t>c=</m:t>
        </m:r>
        <m:f>
          <m:fPr>
            <m:ctrlPr>
              <w:rPr>
                <w:rFonts w:ascii="Cambria Math" w:hAnsi="Cambria Math" w:cstheme="minorHAnsi"/>
                <w:i/>
              </w:rPr>
            </m:ctrlPr>
          </m:fPr>
          <m:num>
            <m:r>
              <w:rPr>
                <w:rFonts w:ascii="Cambria Math" w:hAnsi="Cambria Math" w:cstheme="minorHAnsi"/>
              </w:rPr>
              <m:t>Q</m:t>
            </m:r>
          </m:num>
          <m:den>
            <m:r>
              <w:rPr>
                <w:rFonts w:ascii="Cambria Math" w:hAnsi="Cambria Math" w:cstheme="minorHAnsi"/>
              </w:rPr>
              <m:t>m∆T</m:t>
            </m:r>
          </m:den>
        </m:f>
      </m:oMath>
    </w:p>
    <w:p w14:paraId="0ACE26BD" w14:textId="77777777" w:rsidR="00900FA0" w:rsidRPr="00497CEA" w:rsidRDefault="00900FA0" w:rsidP="00900FA0">
      <w:pPr>
        <w:pStyle w:val="ListParagraph"/>
        <w:rPr>
          <w:rFonts w:eastAsiaTheme="minorEastAsia" w:cstheme="minorHAnsi"/>
        </w:rPr>
      </w:pPr>
      <m:oMath>
        <m:r>
          <w:rPr>
            <w:rFonts w:ascii="Cambria Math" w:hAnsi="Cambria Math" w:cstheme="minorHAnsi"/>
          </w:rPr>
          <m:t>c=</m:t>
        </m:r>
        <m:f>
          <m:fPr>
            <m:ctrlPr>
              <w:rPr>
                <w:rFonts w:ascii="Cambria Math" w:hAnsi="Cambria Math" w:cstheme="minorHAnsi"/>
                <w:i/>
              </w:rPr>
            </m:ctrlPr>
          </m:fPr>
          <m:num>
            <m:r>
              <w:rPr>
                <w:rFonts w:ascii="Cambria Math" w:hAnsi="Cambria Math" w:cstheme="minorHAnsi"/>
              </w:rPr>
              <m:t>48279</m:t>
            </m:r>
          </m:num>
          <m:den>
            <m:r>
              <w:rPr>
                <w:rFonts w:ascii="Cambria Math" w:hAnsi="Cambria Math" w:cstheme="minorHAnsi"/>
              </w:rPr>
              <m:t>0.150 ×</m:t>
            </m:r>
            <m:d>
              <m:dPr>
                <m:ctrlPr>
                  <w:rPr>
                    <w:rFonts w:ascii="Cambria Math" w:hAnsi="Cambria Math" w:cstheme="minorHAnsi"/>
                    <w:i/>
                  </w:rPr>
                </m:ctrlPr>
              </m:dPr>
              <m:e>
                <m:r>
                  <w:rPr>
                    <w:rFonts w:ascii="Cambria Math" w:hAnsi="Cambria Math" w:cstheme="minorHAnsi"/>
                  </w:rPr>
                  <m:t>100-23</m:t>
                </m:r>
              </m:e>
            </m:d>
          </m:den>
        </m:f>
        <m:r>
          <w:rPr>
            <w:rFonts w:ascii="Cambria Math" w:hAnsi="Cambria Math" w:cstheme="minorHAnsi"/>
          </w:rPr>
          <m:t xml:space="preserve"> </m:t>
        </m:r>
      </m:oMath>
      <w:r w:rsidRPr="00497CEA">
        <w:rPr>
          <w:rFonts w:eastAsiaTheme="minorEastAsia" w:cstheme="minorHAnsi"/>
        </w:rPr>
        <w:t xml:space="preserve"> </w:t>
      </w:r>
    </w:p>
    <w:p w14:paraId="21B0E3B9" w14:textId="77777777" w:rsidR="00900FA0" w:rsidRPr="00497CEA" w:rsidRDefault="00900FA0" w:rsidP="00900FA0">
      <w:pPr>
        <w:pStyle w:val="ListParagraph"/>
        <w:rPr>
          <w:rFonts w:eastAsiaTheme="minorEastAsia" w:cstheme="minorHAnsi"/>
        </w:rPr>
      </w:pPr>
      <m:oMath>
        <m:r>
          <w:rPr>
            <w:rFonts w:ascii="Cambria Math" w:eastAsiaTheme="minorEastAsia" w:hAnsi="Cambria Math" w:cstheme="minorHAnsi"/>
          </w:rPr>
          <m:t>c=</m:t>
        </m:r>
      </m:oMath>
      <w:r w:rsidRPr="00497CEA">
        <w:rPr>
          <w:rFonts w:eastAsiaTheme="minorEastAsia" w:cstheme="minorHAnsi"/>
        </w:rPr>
        <w:t xml:space="preserve"> 4180 </w:t>
      </w:r>
      <w:proofErr w:type="gramStart"/>
      <w:r w:rsidRPr="00497CEA">
        <w:rPr>
          <w:rFonts w:eastAsiaTheme="minorEastAsia" w:cstheme="minorHAnsi"/>
        </w:rPr>
        <w:t>J.Kg</w:t>
      </w:r>
      <w:proofErr w:type="gramEnd"/>
      <w:r w:rsidRPr="00497CEA">
        <w:rPr>
          <w:rFonts w:eastAsiaTheme="minorEastAsia" w:cstheme="minorHAnsi"/>
          <w:vertAlign w:val="superscript"/>
        </w:rPr>
        <w:t>-1</w:t>
      </w:r>
      <w:r w:rsidRPr="00497CEA">
        <w:rPr>
          <w:rFonts w:eastAsiaTheme="minorEastAsia" w:cstheme="minorHAnsi"/>
        </w:rPr>
        <w:t>.</w:t>
      </w:r>
      <w:r w:rsidRPr="00497CEA">
        <w:rPr>
          <w:rFonts w:eastAsiaTheme="minorEastAsia" w:cstheme="minorHAnsi"/>
          <w:vertAlign w:val="superscript"/>
        </w:rPr>
        <w:t>o</w:t>
      </w:r>
      <w:r w:rsidRPr="00497CEA">
        <w:rPr>
          <w:rFonts w:eastAsiaTheme="minorEastAsia" w:cstheme="minorHAnsi"/>
        </w:rPr>
        <w:t>C</w:t>
      </w:r>
      <w:r w:rsidRPr="00497CEA">
        <w:rPr>
          <w:rFonts w:eastAsiaTheme="minorEastAsia" w:cstheme="minorHAnsi"/>
          <w:vertAlign w:val="superscript"/>
        </w:rPr>
        <w:t>-1</w:t>
      </w:r>
    </w:p>
    <w:p w14:paraId="1A1CF97D" w14:textId="77777777" w:rsidR="00900FA0" w:rsidRPr="00497CEA" w:rsidRDefault="00900FA0" w:rsidP="00900FA0">
      <w:pPr>
        <w:pStyle w:val="ListParagraph"/>
        <w:numPr>
          <w:ilvl w:val="0"/>
          <w:numId w:val="1"/>
        </w:numPr>
        <w:rPr>
          <w:rFonts w:eastAsiaTheme="minorEastAsia" w:cstheme="minorHAnsi"/>
        </w:rPr>
      </w:pPr>
      <m:oMath>
        <m:r>
          <w:rPr>
            <w:rFonts w:ascii="Cambria Math" w:hAnsi="Cambria Math" w:cstheme="minorHAnsi"/>
          </w:rPr>
          <m:t>c=</m:t>
        </m:r>
        <m:f>
          <m:fPr>
            <m:ctrlPr>
              <w:rPr>
                <w:rFonts w:ascii="Cambria Math" w:hAnsi="Cambria Math" w:cstheme="minorHAnsi"/>
                <w:i/>
              </w:rPr>
            </m:ctrlPr>
          </m:fPr>
          <m:num>
            <m:r>
              <w:rPr>
                <w:rFonts w:ascii="Cambria Math" w:hAnsi="Cambria Math" w:cstheme="minorHAnsi"/>
              </w:rPr>
              <m:t>Q</m:t>
            </m:r>
          </m:num>
          <m:den>
            <m:r>
              <w:rPr>
                <w:rFonts w:ascii="Cambria Math" w:hAnsi="Cambria Math" w:cstheme="minorHAnsi"/>
              </w:rPr>
              <m:t>m∆T</m:t>
            </m:r>
          </m:den>
        </m:f>
      </m:oMath>
    </w:p>
    <w:p w14:paraId="649BFC9C" w14:textId="77777777" w:rsidR="00900FA0" w:rsidRPr="00497CEA" w:rsidRDefault="00900FA0" w:rsidP="00900FA0">
      <w:pPr>
        <w:pStyle w:val="ListParagraph"/>
        <w:rPr>
          <w:rFonts w:eastAsiaTheme="minorEastAsia" w:cstheme="minorHAnsi"/>
        </w:rPr>
      </w:pPr>
      <m:oMathPara>
        <m:oMathParaPr>
          <m:jc m:val="left"/>
        </m:oMathParaPr>
        <m:oMath>
          <m:r>
            <w:rPr>
              <w:rFonts w:ascii="Cambria Math" w:eastAsiaTheme="minorEastAsia" w:hAnsi="Cambria Math" w:cstheme="minorHAnsi"/>
            </w:rPr>
            <m:t>∴</m:t>
          </m:r>
        </m:oMath>
      </m:oMathPara>
    </w:p>
    <w:p w14:paraId="4F36E275" w14:textId="77777777" w:rsidR="00900FA0" w:rsidRPr="00497CEA" w:rsidRDefault="00900FA0" w:rsidP="00900FA0">
      <w:pPr>
        <w:pStyle w:val="ListParagraph"/>
        <w:rPr>
          <w:rFonts w:eastAsiaTheme="minorEastAsia" w:cstheme="minorHAnsi"/>
        </w:rPr>
      </w:pPr>
      <m:oMathPara>
        <m:oMathParaPr>
          <m:jc m:val="left"/>
        </m:oMathParaPr>
        <m:oMath>
          <m:r>
            <w:rPr>
              <w:rFonts w:ascii="Cambria Math" w:eastAsiaTheme="minorEastAsia" w:hAnsi="Cambria Math" w:cstheme="minorHAnsi"/>
            </w:rPr>
            <m:t>m=</m:t>
          </m:r>
          <m:f>
            <m:fPr>
              <m:ctrlPr>
                <w:rPr>
                  <w:rFonts w:ascii="Cambria Math" w:eastAsiaTheme="minorEastAsia" w:hAnsi="Cambria Math" w:cstheme="minorHAnsi"/>
                  <w:i/>
                </w:rPr>
              </m:ctrlPr>
            </m:fPr>
            <m:num>
              <m:r>
                <w:rPr>
                  <w:rFonts w:ascii="Cambria Math" w:eastAsiaTheme="minorEastAsia" w:hAnsi="Cambria Math" w:cstheme="minorHAnsi"/>
                </w:rPr>
                <m:t>Q</m:t>
              </m:r>
            </m:num>
            <m:den>
              <m:r>
                <w:rPr>
                  <w:rFonts w:ascii="Cambria Math" w:eastAsiaTheme="minorEastAsia" w:hAnsi="Cambria Math" w:cstheme="minorHAnsi"/>
                </w:rPr>
                <m:t>c∆T</m:t>
              </m:r>
            </m:den>
          </m:f>
        </m:oMath>
      </m:oMathPara>
    </w:p>
    <w:p w14:paraId="079A9107" w14:textId="77777777" w:rsidR="00900FA0" w:rsidRPr="00497CEA" w:rsidRDefault="00900FA0" w:rsidP="00900FA0">
      <w:pPr>
        <w:pStyle w:val="ListParagraph"/>
        <w:rPr>
          <w:rFonts w:eastAsiaTheme="minorEastAsia" w:cstheme="minorHAnsi"/>
        </w:rPr>
      </w:pPr>
      <m:oMathPara>
        <m:oMathParaPr>
          <m:jc m:val="left"/>
        </m:oMathParaPr>
        <m:oMath>
          <m:r>
            <w:rPr>
              <w:rFonts w:ascii="Cambria Math" w:eastAsiaTheme="minorEastAsia" w:hAnsi="Cambria Math" w:cstheme="minorHAnsi"/>
            </w:rPr>
            <m:t>m=</m:t>
          </m:r>
          <m:f>
            <m:fPr>
              <m:ctrlPr>
                <w:rPr>
                  <w:rFonts w:ascii="Cambria Math" w:eastAsiaTheme="minorEastAsia" w:hAnsi="Cambria Math" w:cstheme="minorHAnsi"/>
                  <w:i/>
                </w:rPr>
              </m:ctrlPr>
            </m:fPr>
            <m:num>
              <m:r>
                <w:rPr>
                  <w:rFonts w:ascii="Cambria Math" w:eastAsiaTheme="minorEastAsia" w:hAnsi="Cambria Math" w:cstheme="minorHAnsi"/>
                </w:rPr>
                <m:t>12000</m:t>
              </m:r>
            </m:num>
            <m:den>
              <m:r>
                <w:rPr>
                  <w:rFonts w:ascii="Cambria Math" w:eastAsiaTheme="minorEastAsia" w:hAnsi="Cambria Math" w:cstheme="minorHAnsi"/>
                </w:rPr>
                <m:t>326×72</m:t>
              </m:r>
            </m:den>
          </m:f>
        </m:oMath>
      </m:oMathPara>
    </w:p>
    <w:p w14:paraId="4FBA69F2" w14:textId="77777777" w:rsidR="00900FA0" w:rsidRPr="00497CEA" w:rsidRDefault="00900FA0" w:rsidP="00900FA0">
      <w:pPr>
        <w:pStyle w:val="ListParagraph"/>
        <w:rPr>
          <w:rFonts w:eastAsiaTheme="minorEastAsia" w:cstheme="minorHAnsi"/>
        </w:rPr>
      </w:pPr>
      <m:oMath>
        <m:r>
          <w:rPr>
            <w:rFonts w:ascii="Cambria Math" w:eastAsiaTheme="minorEastAsia" w:hAnsi="Cambria Math" w:cstheme="minorHAnsi"/>
          </w:rPr>
          <m:t xml:space="preserve">m= </m:t>
        </m:r>
      </m:oMath>
      <w:r w:rsidRPr="00497CEA">
        <w:rPr>
          <w:rFonts w:eastAsiaTheme="minorEastAsia" w:cstheme="minorHAnsi"/>
        </w:rPr>
        <w:t>0.51Kg</w:t>
      </w:r>
    </w:p>
    <w:p w14:paraId="3D7F4FCB" w14:textId="77777777" w:rsidR="00900FA0" w:rsidRPr="00497CEA" w:rsidRDefault="00900FA0" w:rsidP="00900FA0">
      <w:pPr>
        <w:pStyle w:val="ListParagraph"/>
        <w:numPr>
          <w:ilvl w:val="0"/>
          <w:numId w:val="1"/>
        </w:numPr>
        <w:rPr>
          <w:rFonts w:eastAsiaTheme="minorEastAsia" w:cstheme="minorHAnsi"/>
        </w:rPr>
      </w:pPr>
      <m:oMath>
        <m:r>
          <w:rPr>
            <w:rFonts w:ascii="Cambria Math" w:hAnsi="Cambria Math" w:cstheme="minorHAnsi"/>
          </w:rPr>
          <m:t>c=</m:t>
        </m:r>
        <m:f>
          <m:fPr>
            <m:ctrlPr>
              <w:rPr>
                <w:rFonts w:ascii="Cambria Math" w:hAnsi="Cambria Math" w:cstheme="minorHAnsi"/>
                <w:i/>
              </w:rPr>
            </m:ctrlPr>
          </m:fPr>
          <m:num>
            <m:r>
              <w:rPr>
                <w:rFonts w:ascii="Cambria Math" w:hAnsi="Cambria Math" w:cstheme="minorHAnsi"/>
              </w:rPr>
              <m:t>Q</m:t>
            </m:r>
          </m:num>
          <m:den>
            <m:r>
              <w:rPr>
                <w:rFonts w:ascii="Cambria Math" w:hAnsi="Cambria Math" w:cstheme="minorHAnsi"/>
              </w:rPr>
              <m:t>m∆T</m:t>
            </m:r>
          </m:den>
        </m:f>
      </m:oMath>
    </w:p>
    <w:p w14:paraId="5824E148" w14:textId="77777777" w:rsidR="00900FA0" w:rsidRPr="00497CEA" w:rsidRDefault="00900FA0" w:rsidP="00900FA0">
      <w:pPr>
        <w:pStyle w:val="ListParagraph"/>
        <w:rPr>
          <w:rFonts w:eastAsiaTheme="minorEastAsia" w:cstheme="minorHAnsi"/>
        </w:rPr>
      </w:pPr>
      <m:oMathPara>
        <m:oMathParaPr>
          <m:jc m:val="left"/>
        </m:oMathParaPr>
        <m:oMath>
          <m:r>
            <w:rPr>
              <w:rFonts w:ascii="Cambria Math" w:eastAsiaTheme="minorEastAsia" w:hAnsi="Cambria Math" w:cstheme="minorHAnsi"/>
            </w:rPr>
            <m:t>∴</m:t>
          </m:r>
        </m:oMath>
      </m:oMathPara>
    </w:p>
    <w:p w14:paraId="19E36C63" w14:textId="77777777" w:rsidR="00900FA0" w:rsidRPr="00497CEA" w:rsidRDefault="00900FA0" w:rsidP="00900FA0">
      <w:pPr>
        <w:pStyle w:val="ListParagraph"/>
        <w:rPr>
          <w:rFonts w:eastAsiaTheme="minorEastAsia" w:cstheme="minorHAnsi"/>
        </w:rPr>
      </w:pPr>
      <m:oMathPara>
        <m:oMathParaPr>
          <m:jc m:val="left"/>
        </m:oMathParaPr>
        <m:oMath>
          <m:r>
            <w:rPr>
              <w:rFonts w:ascii="Cambria Math" w:eastAsiaTheme="minorEastAsia" w:hAnsi="Cambria Math" w:cstheme="minorHAnsi"/>
            </w:rPr>
            <m:t>Q=mc∆T</m:t>
          </m:r>
        </m:oMath>
      </m:oMathPara>
    </w:p>
    <w:p w14:paraId="44C1D4A7" w14:textId="77777777" w:rsidR="00900FA0" w:rsidRPr="00497CEA" w:rsidRDefault="00900FA0" w:rsidP="00900FA0">
      <w:pPr>
        <w:pStyle w:val="ListParagraph"/>
        <w:rPr>
          <w:rFonts w:eastAsiaTheme="minorEastAsia" w:cstheme="minorHAnsi"/>
        </w:rPr>
      </w:pPr>
      <m:oMathPara>
        <m:oMathParaPr>
          <m:jc m:val="left"/>
        </m:oMathParaPr>
        <m:oMath>
          <m:r>
            <w:rPr>
              <w:rFonts w:ascii="Cambria Math" w:eastAsiaTheme="minorEastAsia" w:hAnsi="Cambria Math" w:cstheme="minorHAnsi"/>
            </w:rPr>
            <m:t>Q=0.015×904×</m:t>
          </m:r>
          <m:d>
            <m:dPr>
              <m:ctrlPr>
                <w:rPr>
                  <w:rFonts w:ascii="Cambria Math" w:eastAsiaTheme="minorEastAsia" w:hAnsi="Cambria Math" w:cstheme="minorHAnsi"/>
                  <w:i/>
                </w:rPr>
              </m:ctrlPr>
            </m:dPr>
            <m:e>
              <m:r>
                <w:rPr>
                  <w:rFonts w:ascii="Cambria Math" w:eastAsiaTheme="minorEastAsia" w:hAnsi="Cambria Math" w:cstheme="minorHAnsi"/>
                </w:rPr>
                <m:t>660.3-23</m:t>
              </m:r>
            </m:e>
          </m:d>
        </m:oMath>
      </m:oMathPara>
    </w:p>
    <w:p w14:paraId="5B07D778" w14:textId="77777777" w:rsidR="00900FA0" w:rsidRPr="00497CEA" w:rsidRDefault="00900FA0" w:rsidP="00900FA0">
      <w:pPr>
        <w:pStyle w:val="ListParagraph"/>
        <w:rPr>
          <w:rFonts w:eastAsiaTheme="minorEastAsia" w:cstheme="minorHAnsi"/>
        </w:rPr>
      </w:pPr>
      <m:oMath>
        <m:r>
          <w:rPr>
            <w:rFonts w:ascii="Cambria Math" w:eastAsiaTheme="minorEastAsia" w:hAnsi="Cambria Math" w:cstheme="minorHAnsi"/>
          </w:rPr>
          <m:t>Q=9.0×10</m:t>
        </m:r>
      </m:oMath>
      <w:r w:rsidRPr="00497CEA">
        <w:rPr>
          <w:rFonts w:eastAsiaTheme="minorEastAsia" w:cstheme="minorHAnsi"/>
          <w:vertAlign w:val="superscript"/>
        </w:rPr>
        <w:t>3</w:t>
      </w:r>
      <w:r w:rsidR="00A073C6" w:rsidRPr="00497CEA">
        <w:rPr>
          <w:rFonts w:eastAsiaTheme="minorEastAsia" w:cstheme="minorHAnsi"/>
        </w:rPr>
        <w:t>J</w:t>
      </w:r>
    </w:p>
    <w:p w14:paraId="56E1F766" w14:textId="77777777" w:rsidR="00900FA0" w:rsidRPr="00497CEA" w:rsidRDefault="0022656B" w:rsidP="00A073C6">
      <w:pPr>
        <w:pStyle w:val="ListParagraph"/>
        <w:numPr>
          <w:ilvl w:val="0"/>
          <w:numId w:val="1"/>
        </w:numPr>
        <w:rPr>
          <w:rFonts w:eastAsiaTheme="minorEastAsia" w:cstheme="minorHAnsi"/>
        </w:rPr>
      </w:pPr>
      <w:r w:rsidRPr="00497CEA">
        <w:rPr>
          <w:rFonts w:eastAsiaTheme="minorEastAsia" w:cstheme="minorHAnsi"/>
        </w:rPr>
        <w:t xml:space="preserve">An object with a high specific heat capacity will require a high amount of heat in order to raise the temperature whereas an object with a low specific heat capacity will only require a small amount of heat to raise the temperature. </w:t>
      </w:r>
    </w:p>
    <w:p w14:paraId="35DCF7F8" w14:textId="77777777" w:rsidR="00FA02EE" w:rsidRDefault="00FA02EE"/>
    <w:sectPr w:rsidR="00FA02E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8B1206"/>
    <w:multiLevelType w:val="hybridMultilevel"/>
    <w:tmpl w:val="82AA332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EC2419A"/>
    <w:multiLevelType w:val="hybridMultilevel"/>
    <w:tmpl w:val="624C7D14"/>
    <w:lvl w:ilvl="0" w:tplc="C688C992">
      <w:start w:val="1"/>
      <w:numFmt w:val="decimal"/>
      <w:lvlText w:val="%1."/>
      <w:lvlJc w:val="left"/>
      <w:pPr>
        <w:ind w:left="360" w:hanging="360"/>
      </w:pPr>
      <w:rPr>
        <w:rFonts w:ascii="Arial" w:hAnsi="Arial" w:cs="Arial" w:hint="default"/>
        <w:sz w:val="2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2B5179CE"/>
    <w:multiLevelType w:val="hybridMultilevel"/>
    <w:tmpl w:val="515A609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5083658E"/>
    <w:multiLevelType w:val="hybridMultilevel"/>
    <w:tmpl w:val="6504BFE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6BE50F25"/>
    <w:multiLevelType w:val="hybridMultilevel"/>
    <w:tmpl w:val="4508AF5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521C"/>
    <w:rsid w:val="000273DF"/>
    <w:rsid w:val="0022656B"/>
    <w:rsid w:val="002D1EAA"/>
    <w:rsid w:val="0035521C"/>
    <w:rsid w:val="0036089C"/>
    <w:rsid w:val="003B53ED"/>
    <w:rsid w:val="003B5E73"/>
    <w:rsid w:val="003E3658"/>
    <w:rsid w:val="00497CEA"/>
    <w:rsid w:val="004E157C"/>
    <w:rsid w:val="00510386"/>
    <w:rsid w:val="0064604B"/>
    <w:rsid w:val="006F2AB6"/>
    <w:rsid w:val="0075543C"/>
    <w:rsid w:val="007F1D80"/>
    <w:rsid w:val="008B0447"/>
    <w:rsid w:val="008F5C5B"/>
    <w:rsid w:val="00900FA0"/>
    <w:rsid w:val="00985DF6"/>
    <w:rsid w:val="00A03237"/>
    <w:rsid w:val="00A073C6"/>
    <w:rsid w:val="00A460A0"/>
    <w:rsid w:val="00A66A32"/>
    <w:rsid w:val="00A87413"/>
    <w:rsid w:val="00CA31B1"/>
    <w:rsid w:val="00CE2FED"/>
    <w:rsid w:val="00D37416"/>
    <w:rsid w:val="00D7285C"/>
    <w:rsid w:val="00E5033E"/>
    <w:rsid w:val="00EB1DB6"/>
    <w:rsid w:val="00EB5E93"/>
    <w:rsid w:val="00F0658B"/>
    <w:rsid w:val="00F91D8E"/>
    <w:rsid w:val="00FA02EE"/>
    <w:rsid w:val="00FD1CB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BE046C"/>
  <w15:chartTrackingRefBased/>
  <w15:docId w15:val="{C2450D8E-08AE-42A5-ADA9-42E04288C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4604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4604B"/>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64604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4604B"/>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64604B"/>
    <w:pPr>
      <w:ind w:left="720"/>
      <w:contextualSpacing/>
    </w:pPr>
  </w:style>
  <w:style w:type="character" w:styleId="PlaceholderText">
    <w:name w:val="Placeholder Text"/>
    <w:basedOn w:val="DefaultParagraphFont"/>
    <w:uiPriority w:val="99"/>
    <w:semiHidden/>
    <w:rsid w:val="007F1D8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79</TotalTime>
  <Pages>3</Pages>
  <Words>821</Words>
  <Characters>4681</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Burney</dc:creator>
  <cp:keywords/>
  <dc:description/>
  <cp:lastModifiedBy>Tom Burney</cp:lastModifiedBy>
  <cp:revision>30</cp:revision>
  <dcterms:created xsi:type="dcterms:W3CDTF">2017-05-31T10:47:00Z</dcterms:created>
  <dcterms:modified xsi:type="dcterms:W3CDTF">2019-06-06T05:05:00Z</dcterms:modified>
</cp:coreProperties>
</file>