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E4" w:rsidRDefault="00CA4F39" w:rsidP="008F7637">
      <w:pPr>
        <w:pStyle w:val="Standard"/>
        <w:tabs>
          <w:tab w:val="right" w:pos="15624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Stage 2 </w:t>
      </w:r>
      <w:r w:rsidR="00706645">
        <w:rPr>
          <w:rFonts w:asciiTheme="majorHAnsi" w:hAnsiTheme="majorHAnsi" w:cstheme="majorHAnsi"/>
          <w:b/>
          <w:bCs/>
          <w:sz w:val="28"/>
          <w:szCs w:val="28"/>
        </w:rPr>
        <w:t>Chemistry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80F25" w:rsidRPr="006A627C">
        <w:rPr>
          <w:rFonts w:asciiTheme="majorHAnsi" w:hAnsiTheme="majorHAnsi" w:cstheme="majorHAnsi"/>
          <w:b/>
          <w:bCs/>
          <w:sz w:val="28"/>
          <w:szCs w:val="28"/>
        </w:rPr>
        <w:t xml:space="preserve">Mid-Year </w:t>
      </w:r>
      <w:r w:rsidR="00D3340D" w:rsidRPr="006A627C">
        <w:rPr>
          <w:rFonts w:asciiTheme="majorHAnsi" w:hAnsiTheme="majorHAnsi" w:cstheme="majorHAnsi"/>
          <w:b/>
          <w:bCs/>
          <w:sz w:val="28"/>
          <w:szCs w:val="28"/>
        </w:rPr>
        <w:t xml:space="preserve">Revision </w:t>
      </w:r>
      <w:r w:rsidR="00611B4F" w:rsidRPr="006A627C">
        <w:rPr>
          <w:rFonts w:asciiTheme="majorHAnsi" w:hAnsiTheme="majorHAnsi" w:cstheme="majorHAnsi"/>
          <w:b/>
          <w:bCs/>
          <w:sz w:val="28"/>
          <w:szCs w:val="28"/>
        </w:rPr>
        <w:t>Checklist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NAME______________________</w:t>
      </w:r>
    </w:p>
    <w:p w:rsidR="008F7637" w:rsidRPr="008F7637" w:rsidRDefault="008F7637" w:rsidP="008F7637">
      <w:pPr>
        <w:pStyle w:val="Standard"/>
        <w:tabs>
          <w:tab w:val="right" w:pos="15624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992"/>
        <w:gridCol w:w="9639"/>
      </w:tblGrid>
      <w:tr w:rsidR="004E1924" w:rsidRPr="006A627C" w:rsidTr="004E1924">
        <w:tc>
          <w:tcPr>
            <w:tcW w:w="2830" w:type="dxa"/>
          </w:tcPr>
          <w:p w:rsidR="004E1924" w:rsidRPr="006A627C" w:rsidRDefault="004E1924" w:rsidP="00CA4F39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4E1924" w:rsidRPr="00CA4F39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A4F39">
              <w:rPr>
                <w:rFonts w:asciiTheme="majorHAnsi" w:hAnsiTheme="majorHAnsi" w:cstheme="majorHAnsi"/>
                <w:b/>
              </w:rPr>
              <w:t>Revision Tables</w:t>
            </w:r>
          </w:p>
        </w:tc>
        <w:tc>
          <w:tcPr>
            <w:tcW w:w="993" w:type="dxa"/>
          </w:tcPr>
          <w:p w:rsidR="004E1924" w:rsidRPr="00796872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96872">
              <w:rPr>
                <w:rFonts w:asciiTheme="majorHAnsi" w:hAnsiTheme="majorHAnsi" w:cstheme="majorHAnsi"/>
                <w:b/>
              </w:rPr>
              <w:t>Q1</w:t>
            </w:r>
          </w:p>
        </w:tc>
        <w:tc>
          <w:tcPr>
            <w:tcW w:w="992" w:type="dxa"/>
          </w:tcPr>
          <w:p w:rsidR="004E1924" w:rsidRPr="00796872" w:rsidRDefault="004E1924" w:rsidP="00006781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96872">
              <w:rPr>
                <w:rFonts w:asciiTheme="majorHAnsi" w:hAnsiTheme="majorHAnsi" w:cstheme="majorHAnsi"/>
                <w:b/>
              </w:rPr>
              <w:t>Q2</w:t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 Periodic Table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Cycles in Nature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Greenhouse Effect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Acid Rain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Photochemical Smog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Water Treatment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Volumetric Analysis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Chromatography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Atomic Spectroscopy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4E1924" w:rsidRPr="006A627C" w:rsidTr="004E1924">
        <w:tc>
          <w:tcPr>
            <w:tcW w:w="2830" w:type="dxa"/>
          </w:tcPr>
          <w:p w:rsidR="004E1924" w:rsidRPr="00CA4F39" w:rsidRDefault="00706645" w:rsidP="008151DA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Measuring Energy Changes</w:t>
            </w:r>
          </w:p>
        </w:tc>
        <w:tc>
          <w:tcPr>
            <w:tcW w:w="1134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4E1924" w:rsidRPr="006A627C" w:rsidRDefault="004E1924" w:rsidP="008151DA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4E1924" w:rsidRPr="006A627C" w:rsidRDefault="004E1924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706645" w:rsidRPr="006A627C" w:rsidTr="004E1924">
        <w:tc>
          <w:tcPr>
            <w:tcW w:w="2830" w:type="dxa"/>
          </w:tcPr>
          <w:p w:rsidR="00706645" w:rsidRPr="00CA4F39" w:rsidRDefault="00706645" w:rsidP="00706645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Fuels</w:t>
            </w:r>
          </w:p>
        </w:tc>
        <w:tc>
          <w:tcPr>
            <w:tcW w:w="1134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706645" w:rsidRPr="006A627C" w:rsidRDefault="00706645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706645" w:rsidRPr="006A627C" w:rsidTr="004E1924">
        <w:tc>
          <w:tcPr>
            <w:tcW w:w="2830" w:type="dxa"/>
          </w:tcPr>
          <w:p w:rsidR="00706645" w:rsidRPr="00CA4F39" w:rsidRDefault="00706645" w:rsidP="00706645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Electrochemistry</w:t>
            </w:r>
          </w:p>
        </w:tc>
        <w:tc>
          <w:tcPr>
            <w:tcW w:w="1134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706645" w:rsidRPr="006A627C" w:rsidRDefault="00706645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706645" w:rsidRPr="006A627C" w:rsidTr="004E1924">
        <w:tc>
          <w:tcPr>
            <w:tcW w:w="2830" w:type="dxa"/>
          </w:tcPr>
          <w:p w:rsidR="00706645" w:rsidRPr="00CA4F39" w:rsidRDefault="00706645" w:rsidP="00706645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Rate of Reaction</w:t>
            </w:r>
          </w:p>
        </w:tc>
        <w:tc>
          <w:tcPr>
            <w:tcW w:w="1134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706645" w:rsidRPr="006A627C" w:rsidRDefault="00706645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706645" w:rsidRPr="006A627C" w:rsidTr="004E1924">
        <w:tc>
          <w:tcPr>
            <w:tcW w:w="2830" w:type="dxa"/>
          </w:tcPr>
          <w:p w:rsidR="00706645" w:rsidRPr="00CA4F39" w:rsidRDefault="00706645" w:rsidP="00706645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Chemical Equilibrium</w:t>
            </w:r>
          </w:p>
        </w:tc>
        <w:tc>
          <w:tcPr>
            <w:tcW w:w="1134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706645" w:rsidRPr="006A627C" w:rsidRDefault="00706645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706645" w:rsidRPr="006A627C" w:rsidTr="004E1924">
        <w:tc>
          <w:tcPr>
            <w:tcW w:w="2830" w:type="dxa"/>
          </w:tcPr>
          <w:p w:rsidR="00706645" w:rsidRPr="00CA4F39" w:rsidRDefault="00706645" w:rsidP="00706645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Chemical Industry</w:t>
            </w:r>
          </w:p>
        </w:tc>
        <w:tc>
          <w:tcPr>
            <w:tcW w:w="1134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706645" w:rsidRPr="006A627C" w:rsidRDefault="00706645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  <w:tr w:rsidR="00706645" w:rsidRPr="006A627C" w:rsidTr="004E1924">
        <w:tc>
          <w:tcPr>
            <w:tcW w:w="2830" w:type="dxa"/>
          </w:tcPr>
          <w:p w:rsidR="00706645" w:rsidRPr="00CA4F39" w:rsidRDefault="00706645" w:rsidP="00706645">
            <w:pPr>
              <w:pStyle w:val="Standard"/>
              <w:tabs>
                <w:tab w:val="right" w:pos="10772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Metal Production</w:t>
            </w:r>
          </w:p>
        </w:tc>
        <w:tc>
          <w:tcPr>
            <w:tcW w:w="1134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3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92" w:type="dxa"/>
          </w:tcPr>
          <w:p w:rsidR="00706645" w:rsidRPr="006A627C" w:rsidRDefault="00706645" w:rsidP="00706645">
            <w:pPr>
              <w:pStyle w:val="Standard"/>
              <w:tabs>
                <w:tab w:val="right" w:pos="10772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9639" w:type="dxa"/>
          </w:tcPr>
          <w:p w:rsidR="00706645" w:rsidRPr="006A627C" w:rsidRDefault="00706645" w:rsidP="002C12E5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</w:tr>
    </w:tbl>
    <w:p w:rsidR="003329E4" w:rsidRDefault="003329E4">
      <w:pPr>
        <w:pStyle w:val="Standard"/>
        <w:tabs>
          <w:tab w:val="right" w:pos="10772"/>
        </w:tabs>
        <w:rPr>
          <w:rFonts w:asciiTheme="majorHAnsi" w:hAnsiTheme="majorHAnsi" w:cstheme="majorHAnsi"/>
        </w:rPr>
      </w:pPr>
    </w:p>
    <w:p w:rsidR="008F7637" w:rsidRDefault="008F7637">
      <w:pPr>
        <w:pStyle w:val="Standard"/>
        <w:tabs>
          <w:tab w:val="right" w:pos="10772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:rsidR="008F7637" w:rsidRPr="008F7637" w:rsidRDefault="003B1A01">
      <w:pPr>
        <w:pStyle w:val="Standard"/>
        <w:tabs>
          <w:tab w:val="right" w:pos="10772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Stage 2 </w:t>
      </w:r>
      <w:r w:rsidR="001841E3">
        <w:rPr>
          <w:rFonts w:asciiTheme="majorHAnsi" w:hAnsiTheme="majorHAnsi" w:cstheme="majorHAnsi"/>
          <w:b/>
          <w:bCs/>
          <w:sz w:val="28"/>
          <w:szCs w:val="28"/>
        </w:rPr>
        <w:t>Chemistry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6A627C">
        <w:rPr>
          <w:rFonts w:asciiTheme="majorHAnsi" w:hAnsiTheme="majorHAnsi" w:cstheme="majorHAnsi"/>
          <w:b/>
          <w:bCs/>
          <w:sz w:val="28"/>
          <w:szCs w:val="28"/>
        </w:rPr>
        <w:t xml:space="preserve">Mid-Year Revision </w:t>
      </w:r>
      <w:r>
        <w:rPr>
          <w:rFonts w:asciiTheme="majorHAnsi" w:hAnsiTheme="majorHAnsi" w:cstheme="majorHAnsi"/>
          <w:b/>
          <w:bCs/>
          <w:sz w:val="28"/>
          <w:szCs w:val="28"/>
        </w:rPr>
        <w:t>Planner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989"/>
        <w:gridCol w:w="2100"/>
        <w:gridCol w:w="2100"/>
        <w:gridCol w:w="2100"/>
        <w:gridCol w:w="2099"/>
        <w:gridCol w:w="2099"/>
        <w:gridCol w:w="2099"/>
        <w:gridCol w:w="2099"/>
      </w:tblGrid>
      <w:tr w:rsidR="00796872" w:rsidTr="00DE015F">
        <w:tc>
          <w:tcPr>
            <w:tcW w:w="315" w:type="pct"/>
          </w:tcPr>
          <w:p w:rsidR="00796872" w:rsidRDefault="00796872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Sunday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Monday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Tuesday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Wednesday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Thursday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Friday</w:t>
            </w:r>
          </w:p>
        </w:tc>
        <w:tc>
          <w:tcPr>
            <w:tcW w:w="669" w:type="pct"/>
          </w:tcPr>
          <w:p w:rsidR="00796872" w:rsidRPr="00D337BD" w:rsidRDefault="00D337BD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Saturday</w:t>
            </w:r>
          </w:p>
        </w:tc>
      </w:tr>
      <w:tr w:rsidR="00661C37" w:rsidTr="00DE015F">
        <w:tc>
          <w:tcPr>
            <w:tcW w:w="315" w:type="pct"/>
          </w:tcPr>
          <w:p w:rsidR="00661C37" w:rsidRPr="00D337BD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Week 1</w:t>
            </w:r>
          </w:p>
        </w:tc>
        <w:tc>
          <w:tcPr>
            <w:tcW w:w="669" w:type="pct"/>
          </w:tcPr>
          <w:p w:rsidR="00661C37" w:rsidRPr="00DE015F" w:rsidRDefault="00661C3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:rsidR="00661C37" w:rsidRPr="00AA096B" w:rsidRDefault="00B32E4A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A096B">
              <w:rPr>
                <w:rFonts w:asciiTheme="majorHAnsi" w:hAnsiTheme="majorHAnsi" w:cstheme="majorHAnsi"/>
                <w:i/>
                <w:sz w:val="18"/>
                <w:szCs w:val="18"/>
              </w:rPr>
              <w:t>The Periodic Table:</w:t>
            </w:r>
            <w:r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Revision Table, Q1</w:t>
            </w:r>
          </w:p>
        </w:tc>
        <w:tc>
          <w:tcPr>
            <w:tcW w:w="669" w:type="pct"/>
          </w:tcPr>
          <w:p w:rsidR="00B32E4A" w:rsidRPr="00AA096B" w:rsidRDefault="00B32E4A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A096B">
              <w:rPr>
                <w:rFonts w:asciiTheme="majorHAnsi" w:hAnsiTheme="majorHAnsi" w:cstheme="majorHAnsi"/>
                <w:i/>
                <w:sz w:val="18"/>
                <w:szCs w:val="18"/>
              </w:rPr>
              <w:t>The Periodic Table:</w:t>
            </w:r>
            <w:r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Q2</w:t>
            </w:r>
          </w:p>
          <w:p w:rsidR="00661C37" w:rsidRPr="00AA096B" w:rsidRDefault="00B32E4A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A096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Cycles in Nature: </w:t>
            </w:r>
            <w:r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917F8E" w:rsidRPr="00AA096B" w:rsidRDefault="00917F8E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Greenhouse Effect:</w:t>
            </w:r>
            <w:r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  <w:p w:rsidR="00661C37" w:rsidRPr="00AA096B" w:rsidRDefault="00917F8E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Acid Rain:</w:t>
            </w:r>
            <w:r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</w:t>
            </w:r>
          </w:p>
        </w:tc>
        <w:tc>
          <w:tcPr>
            <w:tcW w:w="669" w:type="pct"/>
          </w:tcPr>
          <w:p w:rsidR="00661C37" w:rsidRPr="00AA096B" w:rsidRDefault="00616A19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Acid Rain</w:t>
            </w:r>
            <w:r w:rsidR="00622910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: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Q1, Q2</w:t>
            </w:r>
          </w:p>
          <w:p w:rsidR="00622910" w:rsidRPr="00AA096B" w:rsidRDefault="00622910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Photochemical Smog: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661C37" w:rsidRPr="00AA096B" w:rsidRDefault="00A65A03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Water Treatment: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A05F77" w:rsidRPr="00DE015F" w:rsidRDefault="00A05F77" w:rsidP="00661C3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66D7" w:rsidTr="00DE015F">
        <w:tc>
          <w:tcPr>
            <w:tcW w:w="315" w:type="pct"/>
          </w:tcPr>
          <w:p w:rsidR="008E66D7" w:rsidRPr="00D337BD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Week 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:rsidR="008E66D7" w:rsidRPr="00AA096B" w:rsidRDefault="00B30739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Volumetric Analysis: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AA096B" w:rsidRDefault="00B30739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Chromatography: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AA096B" w:rsidRDefault="00B30739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Atomic Spectro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s</w:t>
            </w: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copy: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B30739" w:rsidRPr="00AA096B" w:rsidRDefault="00B30739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Measuring Energy Changes: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  <w:p w:rsidR="008E66D7" w:rsidRPr="00AA096B" w:rsidRDefault="00B30739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Fuels: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AA096B" w:rsidRDefault="005A32EC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Electrochemistry: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66D7" w:rsidTr="00DE015F">
        <w:tc>
          <w:tcPr>
            <w:tcW w:w="315" w:type="pct"/>
          </w:tcPr>
          <w:p w:rsidR="008E66D7" w:rsidRPr="00D337BD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b/>
              </w:rPr>
            </w:pPr>
            <w:r w:rsidRPr="00D337BD">
              <w:rPr>
                <w:rFonts w:asciiTheme="majorHAnsi" w:hAnsiTheme="majorHAnsi" w:cstheme="majorHAnsi"/>
                <w:b/>
              </w:rPr>
              <w:t>Week 3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:rsidR="008E66D7" w:rsidRPr="00AA096B" w:rsidRDefault="00C83BFE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Rate of Reaction: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AA096B" w:rsidRDefault="00C83BFE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Chemical Equilibrium: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</w:t>
            </w:r>
          </w:p>
        </w:tc>
        <w:tc>
          <w:tcPr>
            <w:tcW w:w="669" w:type="pct"/>
          </w:tcPr>
          <w:p w:rsidR="00C83BFE" w:rsidRPr="00AA096B" w:rsidRDefault="00C83BFE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Chemical Equilibrium: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Q2</w:t>
            </w:r>
          </w:p>
          <w:p w:rsidR="008E66D7" w:rsidRPr="00AA096B" w:rsidRDefault="00C83BFE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Chemical Industry: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AA096B" w:rsidRDefault="00C83BFE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>Metal Production:</w:t>
            </w:r>
            <w:r w:rsidR="00AA096B" w:rsidRPr="008A04E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A096B" w:rsidRPr="00AA096B">
              <w:rPr>
                <w:rFonts w:asciiTheme="majorHAnsi" w:hAnsiTheme="majorHAnsi" w:cstheme="majorHAnsi"/>
                <w:sz w:val="18"/>
                <w:szCs w:val="18"/>
              </w:rPr>
              <w:t>Revision Table, Q1, Q2</w:t>
            </w:r>
          </w:p>
        </w:tc>
        <w:tc>
          <w:tcPr>
            <w:tcW w:w="669" w:type="pct"/>
          </w:tcPr>
          <w:p w:rsidR="008E66D7" w:rsidRPr="00AA096B" w:rsidRDefault="00CA5886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A096B">
              <w:rPr>
                <w:rFonts w:asciiTheme="majorHAnsi" w:hAnsiTheme="majorHAnsi" w:cstheme="majorHAnsi"/>
                <w:sz w:val="18"/>
                <w:szCs w:val="18"/>
              </w:rPr>
              <w:t>UCR Revision</w:t>
            </w:r>
          </w:p>
        </w:tc>
        <w:tc>
          <w:tcPr>
            <w:tcW w:w="669" w:type="pct"/>
          </w:tcPr>
          <w:p w:rsidR="008E66D7" w:rsidRPr="00DE015F" w:rsidRDefault="008E66D7" w:rsidP="008E66D7">
            <w:pPr>
              <w:pStyle w:val="Standard"/>
              <w:tabs>
                <w:tab w:val="right" w:pos="107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96872" w:rsidRPr="006A627C" w:rsidRDefault="00796872">
      <w:pPr>
        <w:pStyle w:val="Standard"/>
        <w:tabs>
          <w:tab w:val="right" w:pos="10772"/>
        </w:tabs>
        <w:rPr>
          <w:rFonts w:asciiTheme="majorHAnsi" w:hAnsiTheme="majorHAnsi" w:cstheme="majorHAnsi"/>
        </w:rPr>
      </w:pPr>
    </w:p>
    <w:sectPr w:rsidR="00796872" w:rsidRPr="006A627C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1C" w:rsidRDefault="005B061C">
      <w:r>
        <w:separator/>
      </w:r>
    </w:p>
  </w:endnote>
  <w:endnote w:type="continuationSeparator" w:id="0">
    <w:p w:rsidR="005B061C" w:rsidRDefault="005B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1C" w:rsidRDefault="005B061C">
      <w:r>
        <w:separator/>
      </w:r>
    </w:p>
  </w:footnote>
  <w:footnote w:type="continuationSeparator" w:id="0">
    <w:p w:rsidR="005B061C" w:rsidRDefault="005B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69C"/>
    <w:multiLevelType w:val="hybridMultilevel"/>
    <w:tmpl w:val="9370A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4A1"/>
    <w:multiLevelType w:val="hybridMultilevel"/>
    <w:tmpl w:val="D1D8EE3E"/>
    <w:lvl w:ilvl="0" w:tplc="ED208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2AFA"/>
    <w:multiLevelType w:val="hybridMultilevel"/>
    <w:tmpl w:val="D63098B4"/>
    <w:lvl w:ilvl="0" w:tplc="ED208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629D"/>
    <w:multiLevelType w:val="hybridMultilevel"/>
    <w:tmpl w:val="F2D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4"/>
    <w:rsid w:val="00006781"/>
    <w:rsid w:val="001841E3"/>
    <w:rsid w:val="00224129"/>
    <w:rsid w:val="00242D2A"/>
    <w:rsid w:val="002B1FFC"/>
    <w:rsid w:val="002C12E5"/>
    <w:rsid w:val="003329E4"/>
    <w:rsid w:val="00342136"/>
    <w:rsid w:val="00352555"/>
    <w:rsid w:val="003B1A01"/>
    <w:rsid w:val="004209CE"/>
    <w:rsid w:val="004C0032"/>
    <w:rsid w:val="004E117B"/>
    <w:rsid w:val="004E1924"/>
    <w:rsid w:val="004F7838"/>
    <w:rsid w:val="00572A36"/>
    <w:rsid w:val="005A159E"/>
    <w:rsid w:val="005A32EC"/>
    <w:rsid w:val="005B061C"/>
    <w:rsid w:val="00611B4F"/>
    <w:rsid w:val="00616A19"/>
    <w:rsid w:val="00622910"/>
    <w:rsid w:val="00653136"/>
    <w:rsid w:val="00661C37"/>
    <w:rsid w:val="006A627C"/>
    <w:rsid w:val="00706645"/>
    <w:rsid w:val="00777A8E"/>
    <w:rsid w:val="00780F25"/>
    <w:rsid w:val="00796872"/>
    <w:rsid w:val="007D69DE"/>
    <w:rsid w:val="007E0AC2"/>
    <w:rsid w:val="008151DA"/>
    <w:rsid w:val="00873958"/>
    <w:rsid w:val="008A04E1"/>
    <w:rsid w:val="008B47DA"/>
    <w:rsid w:val="008D2C3F"/>
    <w:rsid w:val="008E66D7"/>
    <w:rsid w:val="008F7637"/>
    <w:rsid w:val="00917F8E"/>
    <w:rsid w:val="00924A28"/>
    <w:rsid w:val="009A7ED5"/>
    <w:rsid w:val="00A05F77"/>
    <w:rsid w:val="00A65A03"/>
    <w:rsid w:val="00A940EE"/>
    <w:rsid w:val="00AA096B"/>
    <w:rsid w:val="00AB2A04"/>
    <w:rsid w:val="00AE644E"/>
    <w:rsid w:val="00AF2D6E"/>
    <w:rsid w:val="00B14166"/>
    <w:rsid w:val="00B30739"/>
    <w:rsid w:val="00B32E4A"/>
    <w:rsid w:val="00B50498"/>
    <w:rsid w:val="00C83BFE"/>
    <w:rsid w:val="00CA4F39"/>
    <w:rsid w:val="00CA5886"/>
    <w:rsid w:val="00CC05B5"/>
    <w:rsid w:val="00D13218"/>
    <w:rsid w:val="00D16BB7"/>
    <w:rsid w:val="00D3340D"/>
    <w:rsid w:val="00D337BD"/>
    <w:rsid w:val="00D501B7"/>
    <w:rsid w:val="00D85B31"/>
    <w:rsid w:val="00D87669"/>
    <w:rsid w:val="00DE015F"/>
    <w:rsid w:val="00E47C2E"/>
    <w:rsid w:val="00E96C86"/>
    <w:rsid w:val="00EA2FBC"/>
    <w:rsid w:val="00EA6B14"/>
    <w:rsid w:val="00F16932"/>
    <w:rsid w:val="00F31DCA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8FDB"/>
  <w15:docId w15:val="{84E9490F-A38D-49B1-9C64-614FB0C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2A93-933F-4541-A325-CE147CA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58</cp:revision>
  <cp:lastPrinted>2009-09-14T23:20:00Z</cp:lastPrinted>
  <dcterms:created xsi:type="dcterms:W3CDTF">2016-09-26T09:53:00Z</dcterms:created>
  <dcterms:modified xsi:type="dcterms:W3CDTF">2017-07-04T12:36:00Z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